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9E637" w14:textId="3115E90E" w:rsidR="003020DF" w:rsidRPr="00CE5EA9" w:rsidRDefault="003020DF" w:rsidP="003020DF">
      <w:pPr>
        <w:pStyle w:val="Textkrper"/>
        <w:rPr>
          <w:b/>
          <w:color w:val="000000" w:themeColor="text1"/>
          <w:szCs w:val="22"/>
        </w:rPr>
      </w:pPr>
      <w:r w:rsidRPr="00CE5EA9">
        <w:rPr>
          <w:b/>
          <w:color w:val="000000" w:themeColor="text1"/>
        </w:rPr>
        <w:t>Vorprüfung gemäß</w:t>
      </w:r>
      <w:r w:rsidR="00986AA4" w:rsidRPr="00CE5EA9">
        <w:rPr>
          <w:b/>
          <w:color w:val="000000" w:themeColor="text1"/>
        </w:rPr>
        <w:t xml:space="preserve"> </w:t>
      </w:r>
      <w:r w:rsidR="00BD67AB" w:rsidRPr="00CE5EA9">
        <w:rPr>
          <w:b/>
          <w:color w:val="000000" w:themeColor="text1"/>
        </w:rPr>
        <w:t xml:space="preserve">§ 9 </w:t>
      </w:r>
      <w:proofErr w:type="spellStart"/>
      <w:r w:rsidR="00BD67AB" w:rsidRPr="00CE5EA9">
        <w:rPr>
          <w:b/>
          <w:color w:val="000000" w:themeColor="text1"/>
        </w:rPr>
        <w:t>i.V.m</w:t>
      </w:r>
      <w:proofErr w:type="spellEnd"/>
      <w:r w:rsidR="00BD67AB" w:rsidRPr="00CE5EA9">
        <w:rPr>
          <w:b/>
          <w:color w:val="000000" w:themeColor="text1"/>
        </w:rPr>
        <w:t xml:space="preserve">. </w:t>
      </w:r>
      <w:r w:rsidR="00245CDE" w:rsidRPr="00CE5EA9">
        <w:rPr>
          <w:b/>
          <w:color w:val="000000" w:themeColor="text1"/>
        </w:rPr>
        <w:t xml:space="preserve">§ </w:t>
      </w:r>
      <w:r w:rsidR="006B3479" w:rsidRPr="00CE5EA9">
        <w:rPr>
          <w:b/>
          <w:color w:val="000000" w:themeColor="text1"/>
        </w:rPr>
        <w:t>7</w:t>
      </w:r>
      <w:r w:rsidR="002F4FC1" w:rsidRPr="00CE5EA9">
        <w:rPr>
          <w:b/>
          <w:color w:val="000000" w:themeColor="text1"/>
        </w:rPr>
        <w:t xml:space="preserve"> </w:t>
      </w:r>
      <w:r w:rsidR="00986AA4" w:rsidRPr="00CE5EA9">
        <w:rPr>
          <w:b/>
          <w:color w:val="000000" w:themeColor="text1"/>
        </w:rPr>
        <w:t>UVPG</w:t>
      </w:r>
      <w:r w:rsidRPr="00CE5EA9">
        <w:rPr>
          <w:b/>
          <w:color w:val="000000" w:themeColor="text1"/>
        </w:rPr>
        <w:t xml:space="preserve"> zur Feststellung der UVP-Pflicht</w:t>
      </w:r>
    </w:p>
    <w:p w14:paraId="7EA1BCD2" w14:textId="77777777" w:rsidR="003020DF" w:rsidRPr="00CE5EA9" w:rsidRDefault="003020DF" w:rsidP="003020DF">
      <w:pPr>
        <w:pStyle w:val="Textkrper"/>
        <w:rPr>
          <w:b/>
          <w:color w:val="000000" w:themeColor="text1"/>
          <w:szCs w:val="22"/>
        </w:rPr>
      </w:pPr>
      <w:r w:rsidRPr="00CE5EA9">
        <w:rPr>
          <w:b/>
          <w:color w:val="000000" w:themeColor="text1"/>
        </w:rPr>
        <w:t>Ergebnis der Vorprüfung</w:t>
      </w:r>
    </w:p>
    <w:p w14:paraId="75D891B9" w14:textId="7D83DAE6" w:rsidR="006B1254" w:rsidRDefault="003020DF" w:rsidP="009C15F5">
      <w:pPr>
        <w:spacing w:line="276" w:lineRule="auto"/>
        <w:rPr>
          <w:color w:val="000000" w:themeColor="text1"/>
          <w:szCs w:val="22"/>
        </w:rPr>
      </w:pPr>
      <w:r w:rsidRPr="00CE5EA9">
        <w:rPr>
          <w:color w:val="000000" w:themeColor="text1"/>
          <w:szCs w:val="22"/>
        </w:rPr>
        <w:t>Im Ergebnis der allgemeinen Vorprüfung zur Feststellung der UVP-Pflicht gemäß</w:t>
      </w:r>
      <w:r w:rsidR="00986AA4" w:rsidRPr="00CE5EA9">
        <w:rPr>
          <w:color w:val="000000" w:themeColor="text1"/>
          <w:szCs w:val="22"/>
        </w:rPr>
        <w:t xml:space="preserve"> </w:t>
      </w:r>
      <w:r w:rsidR="00220A6E" w:rsidRPr="00220A6E">
        <w:rPr>
          <w:color w:val="000000" w:themeColor="text1"/>
        </w:rPr>
        <w:t>§ 9 Abs. 2 Satz 1 Nr. 2 i. V. m. § 7 UVPG</w:t>
      </w:r>
      <w:r w:rsidR="00220A6E" w:rsidRPr="00D65672">
        <w:rPr>
          <w:color w:val="00B050"/>
        </w:rPr>
        <w:t xml:space="preserve"> </w:t>
      </w:r>
      <w:r w:rsidRPr="00CE5EA9">
        <w:rPr>
          <w:color w:val="000000" w:themeColor="text1"/>
          <w:szCs w:val="22"/>
        </w:rPr>
        <w:t xml:space="preserve">stelle ich fest, dass das Vorhaben: </w:t>
      </w:r>
      <w:bookmarkStart w:id="0" w:name="_Hlk177038305"/>
      <w:bookmarkStart w:id="1" w:name="_Hlk178163304"/>
      <w:bookmarkStart w:id="2" w:name="_Hlk177459537"/>
      <w:bookmarkStart w:id="3" w:name="_Hlk167363830"/>
      <w:r w:rsidR="00CB12FF">
        <w:rPr>
          <w:b/>
          <w:color w:val="000000" w:themeColor="text1"/>
          <w:szCs w:val="22"/>
        </w:rPr>
        <w:t>Errichtung und Betrieb</w:t>
      </w:r>
      <w:r w:rsidR="003166A9">
        <w:rPr>
          <w:b/>
          <w:color w:val="000000" w:themeColor="text1"/>
          <w:szCs w:val="22"/>
        </w:rPr>
        <w:t xml:space="preserve"> einer </w:t>
      </w:r>
      <w:bookmarkStart w:id="4" w:name="_Hlk178164827"/>
      <w:r w:rsidR="003166A9">
        <w:rPr>
          <w:b/>
          <w:color w:val="000000" w:themeColor="text1"/>
          <w:szCs w:val="22"/>
        </w:rPr>
        <w:t>Bio</w:t>
      </w:r>
      <w:r w:rsidR="00AD0482">
        <w:rPr>
          <w:b/>
          <w:color w:val="000000" w:themeColor="text1"/>
          <w:szCs w:val="22"/>
        </w:rPr>
        <w:t>gas</w:t>
      </w:r>
      <w:r w:rsidR="005D47FA">
        <w:rPr>
          <w:b/>
          <w:color w:val="000000" w:themeColor="text1"/>
          <w:szCs w:val="22"/>
        </w:rPr>
        <w:t>auf</w:t>
      </w:r>
      <w:r w:rsidR="003A7007">
        <w:rPr>
          <w:b/>
          <w:color w:val="000000" w:themeColor="text1"/>
          <w:szCs w:val="22"/>
        </w:rPr>
        <w:t>bereitungs</w:t>
      </w:r>
      <w:r w:rsidR="005D47FA">
        <w:rPr>
          <w:b/>
          <w:color w:val="000000" w:themeColor="text1"/>
          <w:szCs w:val="22"/>
        </w:rPr>
        <w:t>a</w:t>
      </w:r>
      <w:r w:rsidR="003166A9">
        <w:rPr>
          <w:b/>
          <w:color w:val="000000" w:themeColor="text1"/>
          <w:szCs w:val="22"/>
        </w:rPr>
        <w:t>nlage</w:t>
      </w:r>
      <w:r w:rsidR="005D47FA">
        <w:rPr>
          <w:b/>
          <w:color w:val="000000" w:themeColor="text1"/>
          <w:szCs w:val="22"/>
        </w:rPr>
        <w:t xml:space="preserve"> </w:t>
      </w:r>
      <w:bookmarkEnd w:id="0"/>
      <w:bookmarkEnd w:id="4"/>
      <w:r w:rsidR="005D47FA">
        <w:rPr>
          <w:b/>
          <w:color w:val="000000" w:themeColor="text1"/>
          <w:szCs w:val="22"/>
        </w:rPr>
        <w:t>in</w:t>
      </w:r>
      <w:r w:rsidR="00AD0482" w:rsidRPr="00AD0482">
        <w:rPr>
          <w:b/>
          <w:color w:val="000000" w:themeColor="text1"/>
          <w:szCs w:val="22"/>
        </w:rPr>
        <w:t xml:space="preserve"> </w:t>
      </w:r>
      <w:r w:rsidR="00AD0482">
        <w:rPr>
          <w:b/>
          <w:color w:val="000000" w:themeColor="text1"/>
          <w:szCs w:val="22"/>
        </w:rPr>
        <w:t>Goldbeck / Plätz</w:t>
      </w:r>
      <w:r w:rsidR="005D47FA">
        <w:rPr>
          <w:b/>
          <w:color w:val="000000" w:themeColor="text1"/>
          <w:szCs w:val="22"/>
        </w:rPr>
        <w:t xml:space="preserve"> </w:t>
      </w:r>
      <w:r w:rsidR="00366CA9">
        <w:rPr>
          <w:b/>
          <w:color w:val="000000" w:themeColor="text1"/>
          <w:szCs w:val="22"/>
        </w:rPr>
        <w:t>Stendal</w:t>
      </w:r>
      <w:r w:rsidR="003166A9">
        <w:rPr>
          <w:b/>
          <w:color w:val="000000" w:themeColor="text1"/>
          <w:szCs w:val="22"/>
        </w:rPr>
        <w:t xml:space="preserve"> </w:t>
      </w:r>
      <w:r w:rsidR="003D4F60">
        <w:rPr>
          <w:b/>
          <w:color w:val="000000" w:themeColor="text1"/>
          <w:szCs w:val="22"/>
        </w:rPr>
        <w:t>(</w:t>
      </w:r>
      <w:bookmarkStart w:id="5" w:name="_Hlk177460595"/>
      <w:r w:rsidR="00366CA9">
        <w:rPr>
          <w:b/>
          <w:color w:val="000000" w:themeColor="text1"/>
          <w:szCs w:val="22"/>
        </w:rPr>
        <w:t xml:space="preserve">Biogas Produktion Altmark </w:t>
      </w:r>
      <w:r w:rsidR="00D0658A">
        <w:rPr>
          <w:b/>
          <w:color w:val="000000" w:themeColor="text1"/>
          <w:szCs w:val="22"/>
        </w:rPr>
        <w:t>G</w:t>
      </w:r>
      <w:bookmarkEnd w:id="5"/>
      <w:r w:rsidR="00366CA9">
        <w:rPr>
          <w:b/>
          <w:color w:val="000000" w:themeColor="text1"/>
          <w:szCs w:val="22"/>
        </w:rPr>
        <w:t>mbH</w:t>
      </w:r>
      <w:bookmarkEnd w:id="1"/>
      <w:r w:rsidR="003D4F60" w:rsidRPr="003D4F60">
        <w:rPr>
          <w:b/>
        </w:rPr>
        <w:t>)</w:t>
      </w:r>
      <w:bookmarkEnd w:id="2"/>
      <w:r w:rsidR="003D4F60">
        <w:t xml:space="preserve"> </w:t>
      </w:r>
      <w:bookmarkEnd w:id="3"/>
      <w:r w:rsidRPr="009C15F5">
        <w:rPr>
          <w:color w:val="000000" w:themeColor="text1"/>
          <w:szCs w:val="22"/>
        </w:rPr>
        <w:t xml:space="preserve">nicht UVP-pflichtig ist, da </w:t>
      </w:r>
      <w:r w:rsidR="00E9657F" w:rsidRPr="009C15F5">
        <w:rPr>
          <w:color w:val="000000" w:themeColor="text1"/>
          <w:szCs w:val="22"/>
        </w:rPr>
        <w:t>es</w:t>
      </w:r>
      <w:r w:rsidRPr="009C15F5">
        <w:rPr>
          <w:color w:val="000000" w:themeColor="text1"/>
          <w:szCs w:val="22"/>
        </w:rPr>
        <w:t xml:space="preserve"> aufgrund einer überschlägigen Prüfung unter Berücksichtigung der in der Anlage 3 UVPG aufgeführten Kriterien keine erheblich nachteiligen Umweltauswirkungen haben kann, die nach § 25 Abs. 2 </w:t>
      </w:r>
      <w:r w:rsidRPr="006B2D40">
        <w:rPr>
          <w:color w:val="000000" w:themeColor="text1"/>
          <w:szCs w:val="22"/>
        </w:rPr>
        <w:t>UVPG bei der Zulassungsentscheidung zu</w:t>
      </w:r>
      <w:r w:rsidRPr="009C15F5">
        <w:rPr>
          <w:color w:val="000000" w:themeColor="text1"/>
          <w:szCs w:val="22"/>
        </w:rPr>
        <w:t xml:space="preserve"> berücksichtigen wären.</w:t>
      </w:r>
      <w:r w:rsidR="00EA5F51" w:rsidRPr="009C15F5">
        <w:rPr>
          <w:color w:val="000000" w:themeColor="text1"/>
          <w:szCs w:val="22"/>
        </w:rPr>
        <w:t xml:space="preserve"> </w:t>
      </w:r>
    </w:p>
    <w:p w14:paraId="12686FAF" w14:textId="2AD779C9" w:rsidR="00CE5EA9" w:rsidRPr="009C15F5" w:rsidRDefault="00D24F25" w:rsidP="009C15F5">
      <w:pPr>
        <w:spacing w:line="276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Diese negative UVP-Vorprüfung w</w:t>
      </w:r>
      <w:r w:rsidR="009C15F5">
        <w:rPr>
          <w:b/>
          <w:color w:val="000000" w:themeColor="text1"/>
          <w:szCs w:val="22"/>
        </w:rPr>
        <w:t xml:space="preserve">ird vom UVP-Bereich ab dem </w:t>
      </w:r>
      <w:r w:rsidR="000B1215">
        <w:rPr>
          <w:b/>
          <w:color w:val="000000" w:themeColor="text1"/>
          <w:szCs w:val="22"/>
        </w:rPr>
        <w:t>1</w:t>
      </w:r>
      <w:r w:rsidR="005D47FA">
        <w:rPr>
          <w:b/>
          <w:color w:val="000000" w:themeColor="text1"/>
          <w:szCs w:val="22"/>
        </w:rPr>
        <w:t>4</w:t>
      </w:r>
      <w:r w:rsidR="009C15F5">
        <w:rPr>
          <w:b/>
          <w:color w:val="000000" w:themeColor="text1"/>
          <w:szCs w:val="22"/>
        </w:rPr>
        <w:t>.</w:t>
      </w:r>
      <w:r w:rsidR="005D47FA">
        <w:rPr>
          <w:b/>
          <w:color w:val="000000" w:themeColor="text1"/>
          <w:szCs w:val="22"/>
        </w:rPr>
        <w:t>1</w:t>
      </w:r>
      <w:r w:rsidR="009C15F5">
        <w:rPr>
          <w:b/>
          <w:color w:val="000000" w:themeColor="text1"/>
          <w:szCs w:val="22"/>
        </w:rPr>
        <w:t>0</w:t>
      </w:r>
      <w:r>
        <w:rPr>
          <w:b/>
          <w:color w:val="000000" w:themeColor="text1"/>
          <w:szCs w:val="22"/>
        </w:rPr>
        <w:t>.202</w:t>
      </w:r>
      <w:r w:rsidR="003A7007">
        <w:rPr>
          <w:b/>
          <w:color w:val="000000" w:themeColor="text1"/>
          <w:szCs w:val="22"/>
        </w:rPr>
        <w:t>4</w:t>
      </w:r>
      <w:r>
        <w:rPr>
          <w:b/>
          <w:color w:val="000000" w:themeColor="text1"/>
          <w:szCs w:val="22"/>
        </w:rPr>
        <w:t xml:space="preserve"> in das UVP-Portal eingestellt.</w:t>
      </w:r>
    </w:p>
    <w:p w14:paraId="117E96D3" w14:textId="774B4D61" w:rsidR="003020DF" w:rsidRDefault="0086301F" w:rsidP="003020DF">
      <w:pPr>
        <w:spacing w:after="120"/>
        <w:rPr>
          <w:szCs w:val="22"/>
        </w:rPr>
      </w:pPr>
      <w:r>
        <w:rPr>
          <w:szCs w:val="22"/>
        </w:rPr>
        <w:t>Der Entscheidung lagen folgende</w:t>
      </w:r>
      <w:r w:rsidR="00E9657F">
        <w:rPr>
          <w:szCs w:val="22"/>
        </w:rPr>
        <w:t xml:space="preserve"> </w:t>
      </w:r>
      <w:r>
        <w:rPr>
          <w:szCs w:val="22"/>
        </w:rPr>
        <w:t>Unterlagen</w:t>
      </w:r>
      <w:r w:rsidR="00E9657F">
        <w:rPr>
          <w:szCs w:val="22"/>
        </w:rPr>
        <w:t xml:space="preserve"> </w:t>
      </w:r>
      <w:r w:rsidR="003020DF" w:rsidRPr="00CC3C68">
        <w:rPr>
          <w:szCs w:val="22"/>
        </w:rPr>
        <w:t>zu Grunde:</w:t>
      </w:r>
    </w:p>
    <w:p w14:paraId="08ACDF2B" w14:textId="204B2A09" w:rsidR="00D94EE9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Allgemeine Angaben/ Antrag</w:t>
      </w:r>
    </w:p>
    <w:p w14:paraId="7E984E24" w14:textId="56A47622" w:rsidR="0086301F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Angaben zur Anlage und Anlagenbetrieb</w:t>
      </w:r>
    </w:p>
    <w:p w14:paraId="7E54E2EB" w14:textId="67BA72B0" w:rsidR="0086301F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Stoffe/ Stoffdaten/ Stoffmengen</w:t>
      </w:r>
    </w:p>
    <w:p w14:paraId="76CEC8DD" w14:textId="1B6009B8" w:rsidR="0086301F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Emissionen und Immissionen</w:t>
      </w:r>
    </w:p>
    <w:p w14:paraId="4E6189F8" w14:textId="74D05214" w:rsidR="0086301F" w:rsidRPr="003A0A53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Anlagensicherheit</w:t>
      </w:r>
      <w:r w:rsidR="003A0A53">
        <w:rPr>
          <w:szCs w:val="22"/>
        </w:rPr>
        <w:t>/ Arbeitsschutz/ Brandschutz</w:t>
      </w:r>
    </w:p>
    <w:p w14:paraId="2952E444" w14:textId="7D152749" w:rsidR="0086301F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Wassergefährdende Stoffe/ Löschwasser</w:t>
      </w:r>
      <w:r w:rsidR="003A0A53">
        <w:rPr>
          <w:szCs w:val="22"/>
        </w:rPr>
        <w:t>/ Abwasser</w:t>
      </w:r>
    </w:p>
    <w:p w14:paraId="5D7FB31C" w14:textId="6AAF2517" w:rsidR="0086301F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Abfälle/ Wirtschaftsdünger</w:t>
      </w:r>
    </w:p>
    <w:p w14:paraId="5C2ED23F" w14:textId="6ECF0BD1" w:rsidR="00D95938" w:rsidRDefault="00D95938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Energieeffizienz/ Angaben zur Wärmenutzung</w:t>
      </w:r>
    </w:p>
    <w:p w14:paraId="729B59E7" w14:textId="184E858E" w:rsidR="003A0A53" w:rsidRDefault="003A0A53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Eingriffe in Natur und Landschaft</w:t>
      </w:r>
      <w:r w:rsidR="00D95938">
        <w:rPr>
          <w:szCs w:val="22"/>
        </w:rPr>
        <w:t xml:space="preserve"> im Sinne von § 8 NatSchG LSA</w:t>
      </w:r>
    </w:p>
    <w:p w14:paraId="78D5713B" w14:textId="69AB08FC" w:rsidR="003A0A53" w:rsidRDefault="003A0A53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Angaben zur Prüfung der Umweltverträglichkeit</w:t>
      </w:r>
    </w:p>
    <w:p w14:paraId="6AFA2685" w14:textId="77777777" w:rsidR="003020DF" w:rsidRPr="00256314" w:rsidRDefault="003020DF" w:rsidP="003020DF">
      <w:pPr>
        <w:spacing w:after="120"/>
        <w:rPr>
          <w:szCs w:val="22"/>
        </w:rPr>
      </w:pPr>
      <w:r>
        <w:rPr>
          <w:szCs w:val="22"/>
        </w:rPr>
        <w:t>Darüber hinaus wurde folgende weitere Quelle einbezogen:</w:t>
      </w:r>
    </w:p>
    <w:p w14:paraId="5D4E6800" w14:textId="38FF8DEC" w:rsidR="00DC6466" w:rsidRPr="00647E1F" w:rsidRDefault="00DC6466" w:rsidP="00DC6466">
      <w:pPr>
        <w:pStyle w:val="Listenabsatz"/>
        <w:numPr>
          <w:ilvl w:val="0"/>
          <w:numId w:val="9"/>
        </w:numPr>
        <w:spacing w:after="120"/>
        <w:ind w:left="284" w:hanging="295"/>
        <w:rPr>
          <w:color w:val="000000" w:themeColor="text1"/>
          <w:szCs w:val="22"/>
        </w:rPr>
      </w:pPr>
      <w:r>
        <w:rPr>
          <w:szCs w:val="22"/>
        </w:rPr>
        <w:t>Daten des GIS-Auskunftssystems Sachsen-Anhalt (</w:t>
      </w:r>
      <w:r w:rsidRPr="00647E1F">
        <w:rPr>
          <w:color w:val="000000" w:themeColor="text1"/>
          <w:szCs w:val="22"/>
        </w:rPr>
        <w:t>Stand 0</w:t>
      </w:r>
      <w:r w:rsidR="000B1215">
        <w:rPr>
          <w:color w:val="000000" w:themeColor="text1"/>
          <w:szCs w:val="22"/>
        </w:rPr>
        <w:t>9</w:t>
      </w:r>
      <w:r w:rsidRPr="00647E1F">
        <w:rPr>
          <w:color w:val="000000" w:themeColor="text1"/>
          <w:szCs w:val="22"/>
        </w:rPr>
        <w:t>/202</w:t>
      </w:r>
      <w:r w:rsidR="00EA0033">
        <w:rPr>
          <w:color w:val="000000" w:themeColor="text1"/>
          <w:szCs w:val="22"/>
        </w:rPr>
        <w:t>4</w:t>
      </w:r>
      <w:r w:rsidRPr="00647E1F">
        <w:rPr>
          <w:color w:val="000000" w:themeColor="text1"/>
          <w:szCs w:val="22"/>
        </w:rPr>
        <w:t>)</w:t>
      </w:r>
    </w:p>
    <w:p w14:paraId="23F8BF37" w14:textId="7C924A8B" w:rsidR="00DC6466" w:rsidRPr="00647E1F" w:rsidRDefault="00DC6466" w:rsidP="00DC6466">
      <w:pPr>
        <w:pStyle w:val="Listenabsatz"/>
        <w:numPr>
          <w:ilvl w:val="0"/>
          <w:numId w:val="9"/>
        </w:numPr>
        <w:spacing w:after="120"/>
        <w:ind w:left="284" w:hanging="295"/>
        <w:rPr>
          <w:color w:val="000000" w:themeColor="text1"/>
          <w:szCs w:val="22"/>
        </w:rPr>
      </w:pPr>
      <w:r w:rsidRPr="00647E1F">
        <w:rPr>
          <w:color w:val="000000" w:themeColor="text1"/>
          <w:szCs w:val="22"/>
        </w:rPr>
        <w:t>Daten des Raumordnungskatasters Sachsen-Anhalt (ARIS) (Stand 0</w:t>
      </w:r>
      <w:r w:rsidR="000B1215">
        <w:rPr>
          <w:color w:val="000000" w:themeColor="text1"/>
          <w:szCs w:val="22"/>
        </w:rPr>
        <w:t>9</w:t>
      </w:r>
      <w:r w:rsidRPr="00647E1F">
        <w:rPr>
          <w:color w:val="000000" w:themeColor="text1"/>
          <w:szCs w:val="22"/>
        </w:rPr>
        <w:t>/202</w:t>
      </w:r>
      <w:r w:rsidR="000B1215">
        <w:rPr>
          <w:color w:val="000000" w:themeColor="text1"/>
          <w:szCs w:val="22"/>
        </w:rPr>
        <w:t>4</w:t>
      </w:r>
      <w:r w:rsidRPr="00647E1F">
        <w:rPr>
          <w:color w:val="000000" w:themeColor="text1"/>
          <w:szCs w:val="22"/>
        </w:rPr>
        <w:t>)</w:t>
      </w:r>
    </w:p>
    <w:p w14:paraId="18CC5416" w14:textId="7ECA00FA" w:rsidR="00DC6466" w:rsidRDefault="00DC6466" w:rsidP="00DC6466">
      <w:pPr>
        <w:pStyle w:val="Listenabsatz"/>
        <w:numPr>
          <w:ilvl w:val="0"/>
          <w:numId w:val="9"/>
        </w:numPr>
        <w:spacing w:after="120"/>
        <w:ind w:left="284" w:hanging="295"/>
        <w:rPr>
          <w:color w:val="000000" w:themeColor="text1"/>
          <w:szCs w:val="22"/>
        </w:rPr>
      </w:pPr>
      <w:r w:rsidRPr="00647E1F">
        <w:rPr>
          <w:color w:val="000000" w:themeColor="text1"/>
          <w:szCs w:val="22"/>
        </w:rPr>
        <w:t>Daten des Denkmalinformationssystems Sachsen-Anhalt (Stand 0</w:t>
      </w:r>
      <w:r w:rsidR="000B1215">
        <w:rPr>
          <w:color w:val="000000" w:themeColor="text1"/>
          <w:szCs w:val="22"/>
        </w:rPr>
        <w:t>9</w:t>
      </w:r>
      <w:r w:rsidRPr="00647E1F">
        <w:rPr>
          <w:color w:val="000000" w:themeColor="text1"/>
          <w:szCs w:val="22"/>
        </w:rPr>
        <w:t>/202</w:t>
      </w:r>
      <w:r w:rsidR="00EA0033">
        <w:rPr>
          <w:color w:val="000000" w:themeColor="text1"/>
          <w:szCs w:val="22"/>
        </w:rPr>
        <w:t>4</w:t>
      </w:r>
      <w:r w:rsidRPr="00647E1F">
        <w:rPr>
          <w:color w:val="000000" w:themeColor="text1"/>
          <w:szCs w:val="22"/>
        </w:rPr>
        <w:t>)</w:t>
      </w:r>
    </w:p>
    <w:p w14:paraId="2857B815" w14:textId="77777777" w:rsidR="00DC6466" w:rsidRPr="00647E1F" w:rsidRDefault="00DC6466" w:rsidP="00DC6466">
      <w:pPr>
        <w:pStyle w:val="Listenabsatz"/>
        <w:spacing w:after="120"/>
        <w:ind w:left="284"/>
        <w:rPr>
          <w:color w:val="000000" w:themeColor="text1"/>
          <w:szCs w:val="22"/>
        </w:rPr>
      </w:pPr>
    </w:p>
    <w:p w14:paraId="5FB8CDDF" w14:textId="77777777" w:rsidR="00CC3C68" w:rsidRPr="00CC3C68" w:rsidRDefault="00CC3C68" w:rsidP="003254BB">
      <w:pPr>
        <w:keepNext/>
        <w:rPr>
          <w:b/>
          <w:szCs w:val="22"/>
        </w:rPr>
      </w:pPr>
      <w:r w:rsidRPr="00CC3C68">
        <w:rPr>
          <w:b/>
          <w:szCs w:val="22"/>
        </w:rPr>
        <w:t>Begründung</w:t>
      </w:r>
    </w:p>
    <w:p w14:paraId="4FBED7B3" w14:textId="77777777" w:rsidR="00CC3C68" w:rsidRDefault="00CC3C68" w:rsidP="003254BB">
      <w:pPr>
        <w:keepNext/>
        <w:rPr>
          <w:szCs w:val="22"/>
        </w:rPr>
      </w:pPr>
      <w:r w:rsidRPr="00CC3C68">
        <w:rPr>
          <w:szCs w:val="22"/>
        </w:rPr>
        <w:t>Gliederung:</w:t>
      </w:r>
    </w:p>
    <w:p w14:paraId="6336243E" w14:textId="1FF325EE" w:rsidR="00351AC7" w:rsidRDefault="001A6005">
      <w:pPr>
        <w:pStyle w:val="Verzeichnis1"/>
        <w:rPr>
          <w:rFonts w:asciiTheme="minorHAnsi" w:eastAsiaTheme="minorEastAsia" w:hAnsiTheme="minorHAnsi" w:cstheme="minorBidi"/>
          <w:i w:val="0"/>
          <w:szCs w:val="22"/>
        </w:rPr>
      </w:pPr>
      <w:r w:rsidRPr="00583F54">
        <w:rPr>
          <w:szCs w:val="22"/>
        </w:rPr>
        <w:fldChar w:fldCharType="begin"/>
      </w:r>
      <w:r w:rsidRPr="00583F54">
        <w:rPr>
          <w:szCs w:val="22"/>
        </w:rPr>
        <w:instrText xml:space="preserve"> TOC \o "1-1" \n \h \z \u </w:instrText>
      </w:r>
      <w:r w:rsidRPr="00583F54">
        <w:rPr>
          <w:szCs w:val="22"/>
        </w:rPr>
        <w:fldChar w:fldCharType="separate"/>
      </w:r>
      <w:hyperlink w:anchor="_Toc99697951" w:history="1">
        <w:r w:rsidR="00351AC7" w:rsidRPr="00B919FF">
          <w:rPr>
            <w:rStyle w:val="Hyperlink"/>
          </w:rPr>
          <w:t>1.</w:t>
        </w:r>
        <w:r w:rsidR="00351AC7">
          <w:rPr>
            <w:rFonts w:asciiTheme="minorHAnsi" w:eastAsiaTheme="minorEastAsia" w:hAnsiTheme="minorHAnsi" w:cstheme="minorBidi"/>
            <w:i w:val="0"/>
            <w:szCs w:val="22"/>
          </w:rPr>
          <w:tab/>
        </w:r>
        <w:r w:rsidR="00351AC7" w:rsidRPr="00B919FF">
          <w:rPr>
            <w:rStyle w:val="Hyperlink"/>
          </w:rPr>
          <w:t>Beschreibung der relevanten Merkmale des Vorhabens</w:t>
        </w:r>
      </w:hyperlink>
    </w:p>
    <w:p w14:paraId="2F195C68" w14:textId="5E450DC9" w:rsidR="00351AC7" w:rsidRDefault="00351AC7">
      <w:pPr>
        <w:pStyle w:val="Verzeichnis1"/>
        <w:rPr>
          <w:rFonts w:asciiTheme="minorHAnsi" w:eastAsiaTheme="minorEastAsia" w:hAnsiTheme="minorHAnsi" w:cstheme="minorBidi"/>
          <w:i w:val="0"/>
          <w:szCs w:val="22"/>
        </w:rPr>
      </w:pPr>
      <w:hyperlink w:anchor="_Toc99697952" w:history="1">
        <w:r w:rsidRPr="00B919FF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i w:val="0"/>
            <w:szCs w:val="22"/>
          </w:rPr>
          <w:tab/>
        </w:r>
        <w:r w:rsidRPr="00B919FF">
          <w:rPr>
            <w:rStyle w:val="Hyperlink"/>
          </w:rPr>
          <w:t>Beschreibung der relevanten Merkmale des Standortes und der Ausgangslage</w:t>
        </w:r>
      </w:hyperlink>
    </w:p>
    <w:p w14:paraId="7AFABB3F" w14:textId="1110210E" w:rsidR="00351AC7" w:rsidRDefault="00351AC7">
      <w:pPr>
        <w:pStyle w:val="Verzeichnis1"/>
        <w:rPr>
          <w:rFonts w:asciiTheme="minorHAnsi" w:eastAsiaTheme="minorEastAsia" w:hAnsiTheme="minorHAnsi" w:cstheme="minorBidi"/>
          <w:i w:val="0"/>
          <w:szCs w:val="22"/>
        </w:rPr>
      </w:pPr>
      <w:hyperlink w:anchor="_Toc99697953" w:history="1">
        <w:r w:rsidRPr="00B919FF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i w:val="0"/>
            <w:szCs w:val="22"/>
          </w:rPr>
          <w:tab/>
        </w:r>
        <w:r w:rsidRPr="00B919FF">
          <w:rPr>
            <w:rStyle w:val="Hyperlink"/>
          </w:rPr>
          <w:t>Einordnung des Vorhabens unter die Kriterien der Anlage 1 UVPG</w:t>
        </w:r>
      </w:hyperlink>
    </w:p>
    <w:p w14:paraId="7FEE6C4C" w14:textId="11C848D8" w:rsidR="00351AC7" w:rsidRDefault="00351AC7">
      <w:pPr>
        <w:pStyle w:val="Verzeichnis1"/>
        <w:rPr>
          <w:rFonts w:asciiTheme="minorHAnsi" w:eastAsiaTheme="minorEastAsia" w:hAnsiTheme="minorHAnsi" w:cstheme="minorBidi"/>
          <w:i w:val="0"/>
          <w:szCs w:val="22"/>
        </w:rPr>
      </w:pPr>
      <w:hyperlink w:anchor="_Toc99697954" w:history="1">
        <w:r w:rsidRPr="00B919FF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i w:val="0"/>
            <w:szCs w:val="22"/>
          </w:rPr>
          <w:tab/>
        </w:r>
        <w:r w:rsidRPr="00B919FF">
          <w:rPr>
            <w:rStyle w:val="Hyperlink"/>
          </w:rPr>
          <w:t>Beschreibung der Umwelteinwirkungen des Vorhabens und Einschätzung deren Nachteiligkeit unter Verwendung der Kriterien der Anlage 3 UVPG</w:t>
        </w:r>
      </w:hyperlink>
    </w:p>
    <w:p w14:paraId="28EDA7D3" w14:textId="08EF6659" w:rsidR="00CC3C68" w:rsidRDefault="001A6005" w:rsidP="003254BB">
      <w:pPr>
        <w:pStyle w:val="berschrift1"/>
        <w:keepLines/>
        <w:rPr>
          <w:szCs w:val="22"/>
        </w:rPr>
      </w:pPr>
      <w:r w:rsidRPr="00583F54">
        <w:rPr>
          <w:szCs w:val="22"/>
        </w:rPr>
        <w:lastRenderedPageBreak/>
        <w:fldChar w:fldCharType="end"/>
      </w:r>
      <w:bookmarkStart w:id="6" w:name="_Ref445994175"/>
      <w:bookmarkStart w:id="7" w:name="_Toc99697951"/>
      <w:r w:rsidR="00CC3C68" w:rsidRPr="00583F54">
        <w:rPr>
          <w:szCs w:val="22"/>
        </w:rPr>
        <w:t>Beschreibung der relevanten Merkmale des Vorhabens</w:t>
      </w:r>
      <w:bookmarkEnd w:id="6"/>
      <w:bookmarkEnd w:id="7"/>
    </w:p>
    <w:p w14:paraId="0927E468" w14:textId="7F4DE61F" w:rsidR="000B1215" w:rsidRDefault="007E7EAA" w:rsidP="00903FA0">
      <w:pPr>
        <w:spacing w:after="120" w:line="276" w:lineRule="auto"/>
      </w:pPr>
      <w:r>
        <w:t xml:space="preserve">Die </w:t>
      </w:r>
      <w:r w:rsidR="000B1215" w:rsidRPr="000B1215">
        <w:t xml:space="preserve">Biogas Produktion Altmark GmbH </w:t>
      </w:r>
      <w:r>
        <w:t xml:space="preserve">plant </w:t>
      </w:r>
      <w:r w:rsidR="00E6146C">
        <w:t xml:space="preserve">die Errichtung und den Betrieb einer </w:t>
      </w:r>
      <w:r w:rsidR="005D47FA" w:rsidRPr="005D47FA">
        <w:t>Biomethanaufbereitungsanlage</w:t>
      </w:r>
      <w:r w:rsidR="00F32F48">
        <w:t xml:space="preserve"> </w:t>
      </w:r>
      <w:r w:rsidR="005D25BA">
        <w:t>als Erweiterung ihrer bestehenden Biogasanlage</w:t>
      </w:r>
      <w:r w:rsidR="006A441D">
        <w:t xml:space="preserve"> (BGA)</w:t>
      </w:r>
      <w:r w:rsidR="005D47FA" w:rsidRPr="005D47FA">
        <w:t xml:space="preserve"> in </w:t>
      </w:r>
      <w:r w:rsidR="000B1215">
        <w:t>Goldbeck</w:t>
      </w:r>
      <w:r w:rsidR="00AD0482">
        <w:t xml:space="preserve"> / Plätz</w:t>
      </w:r>
      <w:r w:rsidR="000B1215">
        <w:t xml:space="preserve"> Stendal</w:t>
      </w:r>
      <w:r w:rsidR="005D25BA">
        <w:t>.</w:t>
      </w:r>
      <w:r w:rsidR="000B1215">
        <w:t xml:space="preserve"> Vertreten wird die </w:t>
      </w:r>
      <w:r w:rsidR="000B1215" w:rsidRPr="000B1215">
        <w:t>Biogas Produktion Altmark GmbH</w:t>
      </w:r>
      <w:r w:rsidR="000B1215">
        <w:t xml:space="preserve"> dabei durch die Hitachi </w:t>
      </w:r>
      <w:proofErr w:type="spellStart"/>
      <w:r w:rsidR="000B1215">
        <w:t>Zosen</w:t>
      </w:r>
      <w:proofErr w:type="spellEnd"/>
      <w:r w:rsidR="000B1215">
        <w:t xml:space="preserve"> Inova Schmack GmbH.</w:t>
      </w:r>
    </w:p>
    <w:p w14:paraId="66D93EA5" w14:textId="3A1BAA3C" w:rsidR="000B1215" w:rsidRDefault="00C907C0" w:rsidP="00903FA0">
      <w:pPr>
        <w:spacing w:after="120" w:line="276" w:lineRule="auto"/>
      </w:pPr>
      <w:r>
        <w:t>Der Schwerpunkt des geplanten Vorhabens liegt in der grundlegenden Umstellung der Biogasverwertung von Vor-Ort-Verstromung durch ein Blockheizkraftwerk (BHKW) hin zu Biogasaufbereitung zu Biomethan. Gegenwärtig wird das gewonnene Rohbiogas im BHKW</w:t>
      </w:r>
      <w:r w:rsidR="00EE6398">
        <w:t xml:space="preserve"> zur Erzeugung von Wärme und Strom genutzt. Dies versorgt unter anderem eine Holztrocknung. Im Rahmen des Vorhabens wird eine Biogasaufbereitungsanlage errichtet</w:t>
      </w:r>
      <w:r w:rsidR="00D86D64">
        <w:t xml:space="preserve"> und </w:t>
      </w:r>
      <w:r w:rsidR="00EE6398">
        <w:t>der Großteil des Rohbiogases zu Biomethan aufbereitet</w:t>
      </w:r>
      <w:r w:rsidR="00D86D64">
        <w:t>, welches</w:t>
      </w:r>
      <w:r w:rsidR="00EE6398">
        <w:t xml:space="preserve"> in das Gasnetz eingespei</w:t>
      </w:r>
      <w:r w:rsidR="00C27AE1">
        <w:t>s</w:t>
      </w:r>
      <w:r w:rsidR="00EE6398">
        <w:t>t</w:t>
      </w:r>
      <w:r w:rsidR="00D86D64">
        <w:t xml:space="preserve"> werden soll</w:t>
      </w:r>
      <w:r w:rsidR="00EE6398">
        <w:t>.</w:t>
      </w:r>
      <w:r w:rsidR="00D86D64">
        <w:t xml:space="preserve"> </w:t>
      </w:r>
      <w:proofErr w:type="gramStart"/>
      <w:r w:rsidR="00AD0482">
        <w:t>Im diesem Zuge</w:t>
      </w:r>
      <w:proofErr w:type="gramEnd"/>
      <w:r w:rsidR="00EE6398">
        <w:t xml:space="preserve"> </w:t>
      </w:r>
      <w:r w:rsidR="00D86D64">
        <w:t xml:space="preserve">wird </w:t>
      </w:r>
      <w:r w:rsidR="00EE6398">
        <w:t>die Holztrocknung zurückgebaut</w:t>
      </w:r>
      <w:r w:rsidR="00D86D64">
        <w:t>.</w:t>
      </w:r>
    </w:p>
    <w:p w14:paraId="45C21C5F" w14:textId="5A721D41" w:rsidR="00D6196D" w:rsidRDefault="005D25BA" w:rsidP="00903FA0">
      <w:pPr>
        <w:spacing w:after="120" w:line="276" w:lineRule="auto"/>
      </w:pPr>
      <w:r>
        <w:t xml:space="preserve"> </w:t>
      </w:r>
      <w:r w:rsidR="00D6196D">
        <w:t>Bestandteil des Antrages sind dabei folgende Anlagen und Nebenanlagen:</w:t>
      </w:r>
    </w:p>
    <w:p w14:paraId="789499E7" w14:textId="3038F667" w:rsidR="003A7007" w:rsidRDefault="00D6196D" w:rsidP="00D6196D">
      <w:pPr>
        <w:pStyle w:val="Listenabsatz"/>
        <w:numPr>
          <w:ilvl w:val="0"/>
          <w:numId w:val="25"/>
        </w:numPr>
        <w:spacing w:after="120" w:line="276" w:lineRule="auto"/>
      </w:pPr>
      <w:r w:rsidRPr="00D6196D">
        <w:t>Errichtung und Betrieb einer Bio</w:t>
      </w:r>
      <w:r w:rsidR="00D86D64">
        <w:t>gas</w:t>
      </w:r>
      <w:r w:rsidRPr="00D6196D">
        <w:t>aufbereitungsanlage</w:t>
      </w:r>
      <w:r>
        <w:t xml:space="preserve"> </w:t>
      </w:r>
    </w:p>
    <w:p w14:paraId="35E75C83" w14:textId="69E313DF" w:rsidR="00D6196D" w:rsidRDefault="00D6196D" w:rsidP="00D6196D">
      <w:pPr>
        <w:pStyle w:val="Listenabsatz"/>
        <w:numPr>
          <w:ilvl w:val="0"/>
          <w:numId w:val="25"/>
        </w:numPr>
        <w:spacing w:after="120" w:line="276" w:lineRule="auto"/>
      </w:pPr>
      <w:r w:rsidRPr="00D6196D">
        <w:t>Errichtung und Betrieb einer</w:t>
      </w:r>
      <w:r>
        <w:t xml:space="preserve"> Regenerativen Nachverbrennungseinheit (RNV)</w:t>
      </w:r>
    </w:p>
    <w:p w14:paraId="0539B82B" w14:textId="24F04CB0" w:rsidR="00D86D64" w:rsidRDefault="00D86D64" w:rsidP="00D86D64">
      <w:pPr>
        <w:pStyle w:val="Listenabsatz"/>
        <w:numPr>
          <w:ilvl w:val="0"/>
          <w:numId w:val="25"/>
        </w:numPr>
        <w:spacing w:after="120" w:line="276" w:lineRule="auto"/>
      </w:pPr>
      <w:r w:rsidRPr="00D6196D">
        <w:t>Errichtung und Betrieb einer Bio</w:t>
      </w:r>
      <w:r>
        <w:t xml:space="preserve">gaskonditionierung </w:t>
      </w:r>
    </w:p>
    <w:p w14:paraId="3CE011B5" w14:textId="15D1B06D" w:rsidR="0061297F" w:rsidRDefault="0061297F" w:rsidP="0061297F">
      <w:pPr>
        <w:pStyle w:val="Listenabsatz"/>
        <w:numPr>
          <w:ilvl w:val="0"/>
          <w:numId w:val="25"/>
        </w:numPr>
        <w:spacing w:after="120" w:line="276" w:lineRule="auto"/>
      </w:pPr>
      <w:r w:rsidRPr="00D6196D">
        <w:t>Errichtung und Betrieb eine</w:t>
      </w:r>
      <w:r>
        <w:t xml:space="preserve">s </w:t>
      </w:r>
      <w:proofErr w:type="spellStart"/>
      <w:r>
        <w:t>Kondensatsam</w:t>
      </w:r>
      <w:r w:rsidR="00EC60E5">
        <w:t>m</w:t>
      </w:r>
      <w:r>
        <w:t>lers</w:t>
      </w:r>
      <w:proofErr w:type="spellEnd"/>
      <w:r>
        <w:t xml:space="preserve"> </w:t>
      </w:r>
    </w:p>
    <w:p w14:paraId="31720B6D" w14:textId="7083DF1D" w:rsidR="00901CA6" w:rsidRDefault="006E6D8E" w:rsidP="00903FA0">
      <w:pPr>
        <w:spacing w:after="120" w:line="276" w:lineRule="auto"/>
        <w:rPr>
          <w:color w:val="000000" w:themeColor="text1"/>
        </w:rPr>
      </w:pPr>
      <w:r>
        <w:rPr>
          <w:color w:val="000000" w:themeColor="text1"/>
        </w:rPr>
        <w:t xml:space="preserve">Als das für die Anlage benötigte </w:t>
      </w:r>
      <w:r w:rsidR="00D34677">
        <w:rPr>
          <w:color w:val="000000" w:themeColor="text1"/>
        </w:rPr>
        <w:t xml:space="preserve">Biogas wird </w:t>
      </w:r>
      <w:r w:rsidR="00901CA6">
        <w:rPr>
          <w:color w:val="000000" w:themeColor="text1"/>
        </w:rPr>
        <w:t>bis zu 1000 m</w:t>
      </w:r>
      <w:r w:rsidR="00901CA6" w:rsidRPr="00901CA6">
        <w:rPr>
          <w:color w:val="000000" w:themeColor="text1"/>
          <w:vertAlign w:val="superscript"/>
        </w:rPr>
        <w:t>3</w:t>
      </w:r>
      <w:r w:rsidR="00901CA6">
        <w:rPr>
          <w:color w:val="000000" w:themeColor="text1"/>
        </w:rPr>
        <w:t>/h</w:t>
      </w:r>
      <w:r w:rsidR="00D34677">
        <w:rPr>
          <w:color w:val="000000" w:themeColor="text1"/>
        </w:rPr>
        <w:t xml:space="preserve"> in der Hauptanlage erzeugte</w:t>
      </w:r>
      <w:r w:rsidR="00901CA6">
        <w:rPr>
          <w:color w:val="000000" w:themeColor="text1"/>
        </w:rPr>
        <w:t xml:space="preserve">s </w:t>
      </w:r>
      <w:r w:rsidR="00AD0482">
        <w:rPr>
          <w:color w:val="000000" w:themeColor="text1"/>
        </w:rPr>
        <w:t>Rohb</w:t>
      </w:r>
      <w:r w:rsidR="00D34677">
        <w:rPr>
          <w:color w:val="000000" w:themeColor="text1"/>
        </w:rPr>
        <w:t xml:space="preserve">iogas verwendet. Dieses wird in der </w:t>
      </w:r>
      <w:r w:rsidR="00901CA6">
        <w:t xml:space="preserve">Biogasaufbereitungsanlage nach dem Prinzip der Permeabilität über ein Membransystem zu 530 </w:t>
      </w:r>
      <w:r w:rsidR="00901CA6">
        <w:rPr>
          <w:color w:val="000000" w:themeColor="text1"/>
        </w:rPr>
        <w:t>m</w:t>
      </w:r>
      <w:r w:rsidR="00901CA6" w:rsidRPr="00901CA6">
        <w:rPr>
          <w:color w:val="000000" w:themeColor="text1"/>
          <w:vertAlign w:val="superscript"/>
        </w:rPr>
        <w:t>3</w:t>
      </w:r>
      <w:r w:rsidR="00901CA6">
        <w:rPr>
          <w:color w:val="000000" w:themeColor="text1"/>
        </w:rPr>
        <w:t>/h Biomethan aufbereitet. Das gewonnene Biomethan wird</w:t>
      </w:r>
      <w:r w:rsidR="00C27AE1">
        <w:rPr>
          <w:color w:val="000000" w:themeColor="text1"/>
        </w:rPr>
        <w:t xml:space="preserve"> odoriert und</w:t>
      </w:r>
      <w:r w:rsidR="00901CA6">
        <w:rPr>
          <w:color w:val="000000" w:themeColor="text1"/>
        </w:rPr>
        <w:t xml:space="preserve"> </w:t>
      </w:r>
      <w:r w:rsidR="00C27AE1">
        <w:rPr>
          <w:color w:val="000000" w:themeColor="text1"/>
        </w:rPr>
        <w:t>konditioniert sowie auf den erforderlichen Einspeisedruck</w:t>
      </w:r>
      <w:r w:rsidR="00901CA6">
        <w:rPr>
          <w:color w:val="000000" w:themeColor="text1"/>
        </w:rPr>
        <w:t xml:space="preserve"> </w:t>
      </w:r>
      <w:r w:rsidR="00C27AE1">
        <w:rPr>
          <w:color w:val="000000" w:themeColor="text1"/>
        </w:rPr>
        <w:t xml:space="preserve">verdichtet. Die Einspeisung erfolgt in das bestehende Erdgasnetz der </w:t>
      </w:r>
      <w:proofErr w:type="spellStart"/>
      <w:r w:rsidR="00C27AE1">
        <w:rPr>
          <w:color w:val="000000" w:themeColor="text1"/>
        </w:rPr>
        <w:t>Ontras</w:t>
      </w:r>
      <w:proofErr w:type="spellEnd"/>
      <w:r w:rsidR="00C27AE1">
        <w:rPr>
          <w:color w:val="000000" w:themeColor="text1"/>
        </w:rPr>
        <w:t xml:space="preserve"> Gastransport GmbH.</w:t>
      </w:r>
    </w:p>
    <w:p w14:paraId="0506BB82" w14:textId="109EC458" w:rsidR="00357389" w:rsidRDefault="00357389" w:rsidP="00903FA0">
      <w:pPr>
        <w:spacing w:after="120" w:line="276" w:lineRule="auto"/>
        <w:rPr>
          <w:color w:val="000000" w:themeColor="text1"/>
        </w:rPr>
      </w:pPr>
      <w:r>
        <w:rPr>
          <w:color w:val="000000" w:themeColor="text1"/>
        </w:rPr>
        <w:t>D</w:t>
      </w:r>
      <w:r w:rsidR="00C27AE1">
        <w:rPr>
          <w:color w:val="000000" w:themeColor="text1"/>
        </w:rPr>
        <w:t xml:space="preserve">as im Prozess als Nebenprodukt entstehende Schwachgas wird in </w:t>
      </w:r>
      <w:r w:rsidR="00637D37">
        <w:rPr>
          <w:color w:val="000000" w:themeColor="text1"/>
        </w:rPr>
        <w:t>der Regenerativen</w:t>
      </w:r>
      <w:r>
        <w:t xml:space="preserve"> Nachverbrennungseinheit (RNV) </w:t>
      </w:r>
      <w:r w:rsidR="00637D37">
        <w:t xml:space="preserve">im Gegenstrom verbrannt. Diese </w:t>
      </w:r>
      <w:r>
        <w:t xml:space="preserve">dient </w:t>
      </w:r>
      <w:r w:rsidR="00637D37">
        <w:t xml:space="preserve">damit </w:t>
      </w:r>
      <w:r w:rsidR="000E7D07">
        <w:t xml:space="preserve">als </w:t>
      </w:r>
      <w:r>
        <w:t xml:space="preserve">Abluftreinigungsanlage der </w:t>
      </w:r>
      <w:r>
        <w:rPr>
          <w:color w:val="000000" w:themeColor="text1"/>
        </w:rPr>
        <w:t xml:space="preserve">ausgefilterten </w:t>
      </w:r>
      <w:r w:rsidR="00637D37">
        <w:rPr>
          <w:color w:val="000000" w:themeColor="text1"/>
        </w:rPr>
        <w:t>G</w:t>
      </w:r>
      <w:r>
        <w:rPr>
          <w:color w:val="000000" w:themeColor="text1"/>
        </w:rPr>
        <w:t>ase der Aufbereitungsanlage.</w:t>
      </w:r>
    </w:p>
    <w:p w14:paraId="26EC3215" w14:textId="08E3CBA0" w:rsidR="00512C47" w:rsidRDefault="00E14154" w:rsidP="00903FA0">
      <w:pPr>
        <w:spacing w:after="120" w:line="276" w:lineRule="auto"/>
      </w:pPr>
      <w:r>
        <w:t xml:space="preserve">Die </w:t>
      </w:r>
      <w:r w:rsidR="006E6D8E">
        <w:t xml:space="preserve">gesamte </w:t>
      </w:r>
      <w:r>
        <w:t>Anlage unterliegt der Störfallverordnung und ist ein Betriebsbereich der unteren Klasse.</w:t>
      </w:r>
    </w:p>
    <w:p w14:paraId="18C18F24" w14:textId="7DFFD33C" w:rsidR="005857FB" w:rsidRPr="005857FB" w:rsidRDefault="00CC3C68" w:rsidP="009E36E7">
      <w:pPr>
        <w:pStyle w:val="berschrift1"/>
        <w:rPr>
          <w:szCs w:val="22"/>
        </w:rPr>
      </w:pPr>
      <w:bookmarkStart w:id="8" w:name="_Ref445907170"/>
      <w:bookmarkStart w:id="9" w:name="_Ref445984398"/>
      <w:bookmarkStart w:id="10" w:name="_Toc99697952"/>
      <w:r w:rsidRPr="00CC3C68">
        <w:t>Beschreibung der relevanten Merkmale des Standortes und der Ausgangslage</w:t>
      </w:r>
      <w:bookmarkEnd w:id="8"/>
      <w:bookmarkEnd w:id="9"/>
      <w:bookmarkEnd w:id="10"/>
    </w:p>
    <w:p w14:paraId="65E9230B" w14:textId="520358DC" w:rsidR="00637D37" w:rsidRDefault="003C5536" w:rsidP="00F903ED">
      <w:pPr>
        <w:spacing w:line="276" w:lineRule="auto"/>
      </w:pPr>
      <w:r>
        <w:t>Der Standort de</w:t>
      </w:r>
      <w:r w:rsidR="00753ACF">
        <w:t>s Vorhabens</w:t>
      </w:r>
      <w:r>
        <w:t xml:space="preserve"> befindet sich</w:t>
      </w:r>
      <w:r w:rsidR="002D4095">
        <w:t xml:space="preserve"> in der Gemeinde Goldbeck in Stendal</w:t>
      </w:r>
      <w:r w:rsidR="00F14983">
        <w:t xml:space="preserve"> auf dem Gelände </w:t>
      </w:r>
      <w:r w:rsidR="00753ACF">
        <w:t xml:space="preserve">der </w:t>
      </w:r>
      <w:r w:rsidR="00637D37" w:rsidRPr="000B1215">
        <w:t xml:space="preserve">Biogas Produktion Altmark GmbH </w:t>
      </w:r>
      <w:r w:rsidR="00533B7B">
        <w:t>zusammen mit der zugehörigen Biogasanlage</w:t>
      </w:r>
      <w:r w:rsidR="006A441D">
        <w:t xml:space="preserve"> (BGA)</w:t>
      </w:r>
      <w:r w:rsidR="00533B7B">
        <w:t xml:space="preserve"> sowie </w:t>
      </w:r>
      <w:r w:rsidR="00637D37">
        <w:t>der genannten Holztrocknung</w:t>
      </w:r>
      <w:r w:rsidR="00533B7B">
        <w:t>. Die</w:t>
      </w:r>
      <w:r w:rsidR="00637D37">
        <w:t xml:space="preserve"> vom</w:t>
      </w:r>
      <w:r w:rsidR="00533B7B">
        <w:t xml:space="preserve"> Gelände </w:t>
      </w:r>
      <w:r w:rsidR="00637D37">
        <w:t>belegten Fluren sind in Tabelle 1 zu sehen.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2268"/>
      </w:tblGrid>
      <w:tr w:rsidR="00D33037" w14:paraId="5F235E1F" w14:textId="77777777" w:rsidTr="00D33037">
        <w:tc>
          <w:tcPr>
            <w:tcW w:w="1555" w:type="dxa"/>
          </w:tcPr>
          <w:p w14:paraId="4B83177A" w14:textId="3D057725" w:rsidR="00D33037" w:rsidRPr="00D33037" w:rsidRDefault="00D33037" w:rsidP="00D33037">
            <w:pPr>
              <w:spacing w:before="240"/>
              <w:jc w:val="center"/>
              <w:rPr>
                <w:b/>
                <w:bCs/>
              </w:rPr>
            </w:pPr>
            <w:r w:rsidRPr="00D33037">
              <w:rPr>
                <w:b/>
                <w:bCs/>
              </w:rPr>
              <w:t>Gemarkung</w:t>
            </w:r>
          </w:p>
        </w:tc>
        <w:tc>
          <w:tcPr>
            <w:tcW w:w="708" w:type="dxa"/>
          </w:tcPr>
          <w:p w14:paraId="7F287C7B" w14:textId="4A8021DF" w:rsidR="00D33037" w:rsidRPr="00D33037" w:rsidRDefault="00D33037" w:rsidP="00D33037">
            <w:pPr>
              <w:spacing w:before="240"/>
              <w:jc w:val="center"/>
              <w:rPr>
                <w:b/>
                <w:bCs/>
              </w:rPr>
            </w:pPr>
            <w:r w:rsidRPr="00D33037">
              <w:rPr>
                <w:b/>
                <w:bCs/>
              </w:rPr>
              <w:t>Flur</w:t>
            </w:r>
          </w:p>
        </w:tc>
        <w:tc>
          <w:tcPr>
            <w:tcW w:w="2268" w:type="dxa"/>
          </w:tcPr>
          <w:p w14:paraId="4F3C80BB" w14:textId="3A14A455" w:rsidR="00D33037" w:rsidRPr="00D33037" w:rsidRDefault="00D33037" w:rsidP="00D33037">
            <w:pPr>
              <w:spacing w:before="240"/>
              <w:jc w:val="center"/>
              <w:rPr>
                <w:b/>
                <w:bCs/>
              </w:rPr>
            </w:pPr>
            <w:r w:rsidRPr="00D33037">
              <w:rPr>
                <w:b/>
                <w:bCs/>
              </w:rPr>
              <w:t>Flurstücknummer</w:t>
            </w:r>
          </w:p>
        </w:tc>
      </w:tr>
      <w:tr w:rsidR="00D33037" w14:paraId="61AE872C" w14:textId="77777777" w:rsidTr="00D33037">
        <w:tc>
          <w:tcPr>
            <w:tcW w:w="1555" w:type="dxa"/>
          </w:tcPr>
          <w:p w14:paraId="6ADEC372" w14:textId="139F0912" w:rsidR="00D33037" w:rsidRDefault="00D33037" w:rsidP="00D33037">
            <w:pPr>
              <w:spacing w:before="240"/>
              <w:jc w:val="center"/>
            </w:pPr>
            <w:proofErr w:type="spellStart"/>
            <w:r>
              <w:t>Bertkow</w:t>
            </w:r>
            <w:proofErr w:type="spellEnd"/>
          </w:p>
        </w:tc>
        <w:tc>
          <w:tcPr>
            <w:tcW w:w="708" w:type="dxa"/>
          </w:tcPr>
          <w:p w14:paraId="7EFCD3BD" w14:textId="759DC74C" w:rsidR="00D33037" w:rsidRDefault="00D33037" w:rsidP="00D33037">
            <w:pPr>
              <w:spacing w:before="240"/>
              <w:jc w:val="center"/>
            </w:pPr>
            <w:r>
              <w:t>6</w:t>
            </w:r>
          </w:p>
        </w:tc>
        <w:tc>
          <w:tcPr>
            <w:tcW w:w="2268" w:type="dxa"/>
          </w:tcPr>
          <w:p w14:paraId="4453E615" w14:textId="423332BA" w:rsidR="00D33037" w:rsidRDefault="00D33037" w:rsidP="00D33037">
            <w:pPr>
              <w:spacing w:before="240"/>
              <w:jc w:val="center"/>
            </w:pPr>
            <w:r>
              <w:t>206/3 und 228</w:t>
            </w:r>
          </w:p>
        </w:tc>
      </w:tr>
      <w:tr w:rsidR="00D33037" w14:paraId="18FD4A8B" w14:textId="77777777" w:rsidTr="00D33037">
        <w:tc>
          <w:tcPr>
            <w:tcW w:w="1555" w:type="dxa"/>
          </w:tcPr>
          <w:p w14:paraId="7F849120" w14:textId="16520475" w:rsidR="00D33037" w:rsidRDefault="00D33037" w:rsidP="00D33037">
            <w:pPr>
              <w:spacing w:before="240"/>
              <w:jc w:val="center"/>
            </w:pPr>
            <w:r>
              <w:lastRenderedPageBreak/>
              <w:t>Walsleben</w:t>
            </w:r>
          </w:p>
        </w:tc>
        <w:tc>
          <w:tcPr>
            <w:tcW w:w="708" w:type="dxa"/>
          </w:tcPr>
          <w:p w14:paraId="1BC07948" w14:textId="40F3A512" w:rsidR="00D33037" w:rsidRDefault="00D33037" w:rsidP="00D33037">
            <w:pPr>
              <w:spacing w:before="240"/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41F96DFD" w14:textId="1DFE8362" w:rsidR="00D33037" w:rsidRDefault="00D33037" w:rsidP="00D33037">
            <w:pPr>
              <w:spacing w:before="240"/>
              <w:jc w:val="center"/>
            </w:pPr>
            <w:r>
              <w:t>244</w:t>
            </w:r>
          </w:p>
        </w:tc>
      </w:tr>
      <w:tr w:rsidR="00D33037" w14:paraId="24D1D8C9" w14:textId="77777777" w:rsidTr="00D33037">
        <w:tc>
          <w:tcPr>
            <w:tcW w:w="1555" w:type="dxa"/>
          </w:tcPr>
          <w:p w14:paraId="482182D9" w14:textId="5DF75C53" w:rsidR="00D33037" w:rsidRDefault="00D33037" w:rsidP="00D33037">
            <w:pPr>
              <w:spacing w:before="240"/>
              <w:jc w:val="center"/>
            </w:pPr>
            <w:proofErr w:type="spellStart"/>
            <w:r>
              <w:t>Gethlingen</w:t>
            </w:r>
            <w:proofErr w:type="spellEnd"/>
          </w:p>
        </w:tc>
        <w:tc>
          <w:tcPr>
            <w:tcW w:w="708" w:type="dxa"/>
          </w:tcPr>
          <w:p w14:paraId="48A59C31" w14:textId="5E10841F" w:rsidR="00D33037" w:rsidRDefault="00D33037" w:rsidP="00D33037">
            <w:pPr>
              <w:spacing w:before="240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1465EA15" w14:textId="35887FB5" w:rsidR="00D33037" w:rsidRDefault="00D33037" w:rsidP="00D33037">
            <w:pPr>
              <w:keepNext/>
              <w:spacing w:before="240"/>
              <w:jc w:val="center"/>
            </w:pPr>
            <w:r>
              <w:t>56</w:t>
            </w:r>
          </w:p>
        </w:tc>
      </w:tr>
    </w:tbl>
    <w:p w14:paraId="13C29DAE" w14:textId="1C94A0B3" w:rsidR="00D33037" w:rsidRPr="00D33037" w:rsidRDefault="00D33037" w:rsidP="00D33037">
      <w:pPr>
        <w:pStyle w:val="Beschriftung"/>
        <w:rPr>
          <w:b w:val="0"/>
          <w:bCs w:val="0"/>
        </w:rPr>
      </w:pPr>
      <w:r w:rsidRPr="00D33037">
        <w:rPr>
          <w:b w:val="0"/>
          <w:bCs w:val="0"/>
        </w:rPr>
        <w:t xml:space="preserve">Tabelle </w:t>
      </w:r>
      <w:r w:rsidRPr="00D33037">
        <w:rPr>
          <w:b w:val="0"/>
          <w:bCs w:val="0"/>
        </w:rPr>
        <w:fldChar w:fldCharType="begin"/>
      </w:r>
      <w:r w:rsidRPr="00D33037">
        <w:rPr>
          <w:b w:val="0"/>
          <w:bCs w:val="0"/>
        </w:rPr>
        <w:instrText xml:space="preserve"> SEQ Tabelle \* ARABIC </w:instrText>
      </w:r>
      <w:r w:rsidRPr="00D33037">
        <w:rPr>
          <w:b w:val="0"/>
          <w:bCs w:val="0"/>
        </w:rPr>
        <w:fldChar w:fldCharType="separate"/>
      </w:r>
      <w:r w:rsidRPr="00D33037">
        <w:rPr>
          <w:b w:val="0"/>
          <w:bCs w:val="0"/>
          <w:noProof/>
        </w:rPr>
        <w:t>1</w:t>
      </w:r>
      <w:r w:rsidRPr="00D33037">
        <w:rPr>
          <w:b w:val="0"/>
          <w:bCs w:val="0"/>
        </w:rPr>
        <w:fldChar w:fldCharType="end"/>
      </w:r>
      <w:r w:rsidRPr="00D33037">
        <w:rPr>
          <w:b w:val="0"/>
          <w:bCs w:val="0"/>
        </w:rPr>
        <w:t xml:space="preserve"> - Betroffene Flurstücke</w:t>
      </w:r>
    </w:p>
    <w:p w14:paraId="1DB9F781" w14:textId="55B45409" w:rsidR="00CC547D" w:rsidRDefault="003F3D26" w:rsidP="00F903ED">
      <w:pPr>
        <w:spacing w:line="276" w:lineRule="auto"/>
      </w:pPr>
      <w:r>
        <w:t>I</w:t>
      </w:r>
      <w:r w:rsidR="00D534DA">
        <w:t>m</w:t>
      </w:r>
      <w:r>
        <w:t xml:space="preserve"> Flächennutzungsplan</w:t>
      </w:r>
      <w:r w:rsidR="00D534DA">
        <w:t xml:space="preserve"> Gesamträumliches Konzept „Solar“ für die Verbandsgemeinde Arneburg-Goldbeck ist das Gebiet des Vorhabens als</w:t>
      </w:r>
      <w:r w:rsidR="00D534DA" w:rsidRPr="00D534DA">
        <w:t xml:space="preserve"> </w:t>
      </w:r>
      <w:r w:rsidR="00D534DA">
        <w:t>„Vorbehaltsgebiet Landwirtschaft“ ausgeschrieben.</w:t>
      </w:r>
      <w:r>
        <w:t xml:space="preserve"> Dieses ist</w:t>
      </w:r>
      <w:r w:rsidR="00D534DA">
        <w:t xml:space="preserve"> großteilig</w:t>
      </w:r>
      <w:r>
        <w:t xml:space="preserve"> umgeben von </w:t>
      </w:r>
      <w:r w:rsidR="00D534DA">
        <w:t xml:space="preserve">landwirtschaftlichen Flächen </w:t>
      </w:r>
      <w:r w:rsidR="00D33037">
        <w:t>sowie</w:t>
      </w:r>
      <w:r w:rsidR="00D534DA">
        <w:t xml:space="preserve"> kleineren Waldgebieten</w:t>
      </w:r>
      <w:r w:rsidR="00D33037">
        <w:t xml:space="preserve"> im Süden und Südwesten</w:t>
      </w:r>
      <w:r w:rsidR="00795CDA">
        <w:t>.</w:t>
      </w:r>
    </w:p>
    <w:p w14:paraId="18A6CBFC" w14:textId="3F7AFCE4" w:rsidR="0085697D" w:rsidRDefault="00795CDA" w:rsidP="00795CDA">
      <w:pPr>
        <w:spacing w:after="0" w:line="276" w:lineRule="auto"/>
      </w:pPr>
      <w:r>
        <w:t>Die Biogasaufbereitungsanlage befindet sich im Außenbereich</w:t>
      </w:r>
      <w:r w:rsidR="0061297F">
        <w:t xml:space="preserve"> der Gemeinde Goldbeck</w:t>
      </w:r>
      <w:r>
        <w:t xml:space="preserve">, </w:t>
      </w:r>
      <w:r w:rsidR="0085697D">
        <w:t xml:space="preserve">im Gebiet der </w:t>
      </w:r>
      <w:r w:rsidR="00BE44AD">
        <w:t>Verbands</w:t>
      </w:r>
      <w:r w:rsidR="0085697D">
        <w:t xml:space="preserve">gemeinde </w:t>
      </w:r>
      <w:r w:rsidR="00BE44AD">
        <w:t>Arneburg-Goldbeck</w:t>
      </w:r>
      <w:r w:rsidR="0085697D">
        <w:t xml:space="preserve">. Die nächsten Wohnbebauungen liegen </w:t>
      </w:r>
      <w:r w:rsidR="00D33037">
        <w:t>700</w:t>
      </w:r>
      <w:r w:rsidR="0085697D">
        <w:t xml:space="preserve"> m </w:t>
      </w:r>
      <w:r w:rsidR="00D33037">
        <w:t>nordwestlich</w:t>
      </w:r>
      <w:r w:rsidR="0085697D">
        <w:t xml:space="preserve"> in der Ortschaft </w:t>
      </w:r>
      <w:r w:rsidR="00D33037">
        <w:t xml:space="preserve">Walsleben. Weitere Wohnbebauungen befinden sich </w:t>
      </w:r>
      <w:r w:rsidR="000F4D88">
        <w:t>erst in 1200</w:t>
      </w:r>
      <w:r w:rsidR="0085697D">
        <w:t xml:space="preserve"> m </w:t>
      </w:r>
      <w:r w:rsidR="000F4D88">
        <w:t>n</w:t>
      </w:r>
      <w:r w:rsidR="0085697D">
        <w:t>ord</w:t>
      </w:r>
      <w:r w:rsidR="000F4D88">
        <w:t>östlich</w:t>
      </w:r>
      <w:r w:rsidR="0085697D">
        <w:t xml:space="preserve"> in der Ortschaft </w:t>
      </w:r>
      <w:proofErr w:type="spellStart"/>
      <w:r w:rsidR="000F4D88">
        <w:t>Gethlingen</w:t>
      </w:r>
      <w:proofErr w:type="spellEnd"/>
      <w:r w:rsidR="000F4D88">
        <w:t xml:space="preserve"> sowie in 1400 m südöstlich in Plätz</w:t>
      </w:r>
      <w:r w:rsidR="0085697D">
        <w:t xml:space="preserve">. </w:t>
      </w:r>
      <w:r w:rsidR="00B31DD4">
        <w:t xml:space="preserve">Über die Verkehrswege der </w:t>
      </w:r>
      <w:r w:rsidR="000F4D88">
        <w:t>bestehenden</w:t>
      </w:r>
      <w:r w:rsidR="00B31DD4">
        <w:t xml:space="preserve"> Biogasanalage</w:t>
      </w:r>
      <w:r w:rsidR="000F4D88">
        <w:t xml:space="preserve"> ist das Vorhaben</w:t>
      </w:r>
      <w:r w:rsidR="00B31DD4">
        <w:t xml:space="preserve"> im</w:t>
      </w:r>
      <w:r w:rsidR="0085697D">
        <w:t xml:space="preserve"> </w:t>
      </w:r>
      <w:r w:rsidR="000F4D88">
        <w:t>Westen</w:t>
      </w:r>
      <w:r w:rsidR="0085697D">
        <w:t xml:space="preserve"> über die Kreisstraße K</w:t>
      </w:r>
      <w:r w:rsidR="000F4D88">
        <w:t>1062</w:t>
      </w:r>
      <w:r w:rsidR="0085697D">
        <w:t xml:space="preserve"> an das Verkehrsnetz angeschlossen. </w:t>
      </w:r>
      <w:r w:rsidR="000F4D88">
        <w:t>400</w:t>
      </w:r>
      <w:r w:rsidR="00353DCE">
        <w:t xml:space="preserve"> m </w:t>
      </w:r>
      <w:r w:rsidR="000F4D88">
        <w:t>nördlich</w:t>
      </w:r>
      <w:r w:rsidR="00353DCE">
        <w:t xml:space="preserve"> verläuft die Landstraße L1</w:t>
      </w:r>
      <w:r w:rsidR="000F4D88">
        <w:t>4</w:t>
      </w:r>
      <w:r w:rsidR="00353DCE">
        <w:t xml:space="preserve"> in </w:t>
      </w:r>
      <w:r w:rsidR="000F4D88">
        <w:t>West-Ost</w:t>
      </w:r>
      <w:r w:rsidR="00353DCE">
        <w:t>-Richtun</w:t>
      </w:r>
      <w:r w:rsidR="000F4D88">
        <w:t>g</w:t>
      </w:r>
      <w:r w:rsidR="00353DCE">
        <w:t>.</w:t>
      </w:r>
    </w:p>
    <w:p w14:paraId="18AF6122" w14:textId="0E1359DE" w:rsidR="0083419F" w:rsidRDefault="000F4D88" w:rsidP="0083419F">
      <w:pPr>
        <w:spacing w:before="240" w:line="276" w:lineRule="auto"/>
      </w:pPr>
      <w:r>
        <w:t>1350</w:t>
      </w:r>
      <w:r w:rsidR="007E0294">
        <w:t xml:space="preserve"> m </w:t>
      </w:r>
      <w:r>
        <w:t>westlich</w:t>
      </w:r>
      <w:r w:rsidR="00353DCE">
        <w:t xml:space="preserve"> der Anlage fließt d</w:t>
      </w:r>
      <w:r>
        <w:t>i</w:t>
      </w:r>
      <w:r w:rsidR="0083419F">
        <w:t>e</w:t>
      </w:r>
      <w:r w:rsidR="00353DCE">
        <w:t xml:space="preserve"> für </w:t>
      </w:r>
      <w:r>
        <w:t xml:space="preserve">das </w:t>
      </w:r>
      <w:proofErr w:type="spellStart"/>
      <w:r>
        <w:t>Uchtetal</w:t>
      </w:r>
      <w:proofErr w:type="spellEnd"/>
      <w:r w:rsidR="00353DCE">
        <w:t xml:space="preserve"> Namensgebende</w:t>
      </w:r>
      <w:r w:rsidR="007E0294">
        <w:t xml:space="preserve"> </w:t>
      </w:r>
      <w:r>
        <w:t>Uchte</w:t>
      </w:r>
      <w:r w:rsidR="00353DCE">
        <w:t xml:space="preserve"> von</w:t>
      </w:r>
      <w:r w:rsidR="0083419F">
        <w:t xml:space="preserve"> </w:t>
      </w:r>
      <w:r>
        <w:t>Süd</w:t>
      </w:r>
      <w:r w:rsidR="0083419F">
        <w:t xml:space="preserve"> nach </w:t>
      </w:r>
      <w:r>
        <w:t>Nord</w:t>
      </w:r>
      <w:r w:rsidR="0083419F">
        <w:t>.</w:t>
      </w:r>
      <w:r w:rsidR="00353DCE">
        <w:t xml:space="preserve"> </w:t>
      </w:r>
      <w:r>
        <w:t xml:space="preserve">Die Uchte gilt als Gewässer 1. Ordnung. </w:t>
      </w:r>
      <w:r w:rsidR="0083419F">
        <w:t>Um de</w:t>
      </w:r>
      <w:r>
        <w:t>n</w:t>
      </w:r>
      <w:r w:rsidR="0083419F">
        <w:t xml:space="preserve"> </w:t>
      </w:r>
      <w:r>
        <w:t>Fluss</w:t>
      </w:r>
      <w:r w:rsidR="0083419F">
        <w:t xml:space="preserve"> erstreckt sich</w:t>
      </w:r>
      <w:r w:rsidR="00EC60E5">
        <w:t xml:space="preserve"> sowohl</w:t>
      </w:r>
      <w:r w:rsidR="0083419F">
        <w:t xml:space="preserve"> ein HQ 100 </w:t>
      </w:r>
      <w:r w:rsidR="007E0294">
        <w:t>Überschwemmungsgebiet</w:t>
      </w:r>
      <w:r w:rsidR="00EC60E5">
        <w:t xml:space="preserve"> als auch ein FFH-Gebiet</w:t>
      </w:r>
      <w:r w:rsidR="0083419F">
        <w:t>.</w:t>
      </w:r>
      <w:r w:rsidR="00EC60E5">
        <w:t xml:space="preserve"> Weitere kleinere Gewässer sind der 300 m westlich liegende Hohe Weidegraben, der 900</w:t>
      </w:r>
      <w:r w:rsidR="00AD0482">
        <w:t xml:space="preserve"> </w:t>
      </w:r>
      <w:r w:rsidR="00EC60E5">
        <w:t xml:space="preserve">m nördlich fließende </w:t>
      </w:r>
      <w:proofErr w:type="spellStart"/>
      <w:r w:rsidR="00EC60E5">
        <w:t>Cositte</w:t>
      </w:r>
      <w:proofErr w:type="spellEnd"/>
      <w:r w:rsidR="00EC60E5">
        <w:t xml:space="preserve">, der 1100 m nordwestlich fließende Balsamgraben und der 1150 m nördlich fließende </w:t>
      </w:r>
      <w:proofErr w:type="spellStart"/>
      <w:r w:rsidR="00EC60E5">
        <w:t>Hufergraben</w:t>
      </w:r>
      <w:proofErr w:type="spellEnd"/>
      <w:r w:rsidR="00EC60E5">
        <w:t>.</w:t>
      </w:r>
    </w:p>
    <w:p w14:paraId="70CE3150" w14:textId="712D6FC1" w:rsidR="00CC3C68" w:rsidRDefault="00CC3C68" w:rsidP="00215B50">
      <w:pPr>
        <w:pStyle w:val="berschrift1"/>
      </w:pPr>
      <w:bookmarkStart w:id="11" w:name="_Ref447014887"/>
      <w:bookmarkStart w:id="12" w:name="_Toc99697953"/>
      <w:r w:rsidRPr="00CC3C68">
        <w:t>Einordnung des Vorhabens unter die Kriterien der Anlage 1 UVPG</w:t>
      </w:r>
      <w:bookmarkEnd w:id="11"/>
      <w:bookmarkEnd w:id="12"/>
    </w:p>
    <w:p w14:paraId="2BAD6F29" w14:textId="497E32BE" w:rsidR="00D65672" w:rsidRDefault="009C7088" w:rsidP="00004A8F">
      <w:pPr>
        <w:spacing w:line="276" w:lineRule="auto"/>
      </w:pPr>
      <w:r>
        <w:t xml:space="preserve">Die Biogasanlage der </w:t>
      </w:r>
      <w:r w:rsidR="00004AB1" w:rsidRPr="000B1215">
        <w:t>Biogas Produktion Altmark GmbH</w:t>
      </w:r>
      <w:r w:rsidR="00004AB1">
        <w:t xml:space="preserve"> </w:t>
      </w:r>
      <w:r>
        <w:t xml:space="preserve">ist aufgrund ihrer erzeugten Gasmenge als Nr. 1.11.1.1 und die zugehörige </w:t>
      </w:r>
      <w:r w:rsidRPr="005D47FA">
        <w:t>Biomethanaufbereitungsanlage</w:t>
      </w:r>
      <w:r>
        <w:t xml:space="preserve"> unter der Nr. 1.11.2.1 der Anlage 1 des UVPG</w:t>
      </w:r>
      <w:r w:rsidRPr="005E4115">
        <w:t xml:space="preserve"> einzuordnen</w:t>
      </w:r>
      <w:r>
        <w:t xml:space="preserve">. </w:t>
      </w:r>
      <w:r w:rsidR="00CC547D">
        <w:t xml:space="preserve">Aufgrund der eingesetzten Materialien in der Biogasanlage trifft auf diese auch die Nr. 8.4.2.1 des UVPG zu. </w:t>
      </w:r>
      <w:r>
        <w:t xml:space="preserve">In </w:t>
      </w:r>
      <w:proofErr w:type="gramStart"/>
      <w:r>
        <w:t>selbiger</w:t>
      </w:r>
      <w:proofErr w:type="gramEnd"/>
      <w:r>
        <w:t xml:space="preserve"> Gesetzesanlage wird </w:t>
      </w:r>
      <w:r w:rsidR="00CC547D">
        <w:t xml:space="preserve">das angeschlossene Blockheizkraftwerk aufgrund seiner Feuerwärmeleistung unter Nr. </w:t>
      </w:r>
      <w:r w:rsidR="000B024D">
        <w:t>1.2.2.2</w:t>
      </w:r>
      <w:r w:rsidR="00CC547D">
        <w:t xml:space="preserve"> sowie d</w:t>
      </w:r>
      <w:r w:rsidR="00533B7B">
        <w:t xml:space="preserve">ie Anlagen zur Gaslagerung </w:t>
      </w:r>
      <w:r w:rsidR="00CC547D">
        <w:t xml:space="preserve">unter Nr. 9.1.1.3 geführt. </w:t>
      </w:r>
      <w:r w:rsidR="004D07AC">
        <w:t xml:space="preserve">Gemäß </w:t>
      </w:r>
      <w:r w:rsidR="004D07AC" w:rsidRPr="002649C3">
        <w:rPr>
          <w:color w:val="000000" w:themeColor="text1"/>
        </w:rPr>
        <w:t xml:space="preserve">§ 9 </w:t>
      </w:r>
      <w:r w:rsidR="00220A6E" w:rsidRPr="002649C3">
        <w:rPr>
          <w:color w:val="000000" w:themeColor="text1"/>
        </w:rPr>
        <w:t xml:space="preserve">Abs. 2 Satz 1 Nr. 2 </w:t>
      </w:r>
      <w:r w:rsidR="004D07AC" w:rsidRPr="002649C3">
        <w:rPr>
          <w:color w:val="000000" w:themeColor="text1"/>
        </w:rPr>
        <w:t xml:space="preserve">i. V. m. § 7 UVPG </w:t>
      </w:r>
      <w:r w:rsidR="004D07AC">
        <w:t xml:space="preserve">ist bezüglich der geplanten </w:t>
      </w:r>
      <w:r w:rsidR="00640699">
        <w:t>Errichtung und des Betriebes</w:t>
      </w:r>
      <w:r w:rsidR="004D07AC">
        <w:t xml:space="preserve"> eine allgemeine Vorprüfung zur Feststellung der UVP-Pflicht durchzuführen.</w:t>
      </w:r>
    </w:p>
    <w:p w14:paraId="2543DFD4" w14:textId="77777777" w:rsidR="00CC3C68" w:rsidRDefault="00CC3C68" w:rsidP="00E436F3">
      <w:pPr>
        <w:pStyle w:val="berschrift1"/>
        <w:keepLines/>
      </w:pPr>
      <w:bookmarkStart w:id="13" w:name="_Toc99697954"/>
      <w:r w:rsidRPr="00CC3C68">
        <w:t xml:space="preserve">Beschreibung der Umwelteinwirkungen des Vorhabens und Einschätzung deren Nachteiligkeit unter Verwendung der Kriterien der Anlage </w:t>
      </w:r>
      <w:r w:rsidR="00D255D7">
        <w:t>3</w:t>
      </w:r>
      <w:r w:rsidRPr="00CC3C68">
        <w:t xml:space="preserve"> UVPG</w:t>
      </w:r>
      <w:bookmarkEnd w:id="13"/>
    </w:p>
    <w:p w14:paraId="3F0A406A" w14:textId="176B56B8" w:rsidR="00603B19" w:rsidRPr="0067149D" w:rsidRDefault="00603B19" w:rsidP="00603B19">
      <w:pPr>
        <w:spacing w:after="120"/>
      </w:pPr>
      <w:r>
        <w:t>Mit</w:t>
      </w:r>
      <w:r w:rsidR="00BC7AC5">
        <w:t xml:space="preserve"> dem</w:t>
      </w:r>
      <w:r>
        <w:t xml:space="preserve"> </w:t>
      </w:r>
      <w:r w:rsidR="007E0294">
        <w:t xml:space="preserve">Genehmigungsbescheid </w:t>
      </w:r>
      <w:r w:rsidR="00743812">
        <w:t xml:space="preserve">des Regierungspräsidiums Magdeburg </w:t>
      </w:r>
      <w:r w:rsidR="007E0294">
        <w:t xml:space="preserve">vom </w:t>
      </w:r>
      <w:r w:rsidR="00743812">
        <w:t>2</w:t>
      </w:r>
      <w:r w:rsidR="007E0294">
        <w:t>3.0</w:t>
      </w:r>
      <w:r w:rsidR="00743812">
        <w:t>4</w:t>
      </w:r>
      <w:r w:rsidR="007E0294">
        <w:t>.20</w:t>
      </w:r>
      <w:r w:rsidR="00743812">
        <w:t>03</w:t>
      </w:r>
      <w:r w:rsidR="007E0294">
        <w:t xml:space="preserve"> (Az. 4</w:t>
      </w:r>
      <w:r w:rsidR="00743812">
        <w:t>6</w:t>
      </w:r>
      <w:r w:rsidR="007E0294">
        <w:t>.</w:t>
      </w:r>
      <w:r w:rsidR="00743812">
        <w:t>24</w:t>
      </w:r>
      <w:r w:rsidR="007E0294">
        <w:t>-4400</w:t>
      </w:r>
      <w:r w:rsidR="00743812">
        <w:t>7</w:t>
      </w:r>
      <w:r w:rsidR="007E0294">
        <w:t>-2</w:t>
      </w:r>
      <w:r w:rsidR="00743812">
        <w:t>46</w:t>
      </w:r>
      <w:r w:rsidR="00BC7AC5">
        <w:t>)</w:t>
      </w:r>
      <w:r w:rsidR="0083419F">
        <w:t xml:space="preserve"> </w:t>
      </w:r>
      <w:r w:rsidRPr="008717EF">
        <w:t>wurde die immissionsschutzrechtliche Genehmigung für d</w:t>
      </w:r>
      <w:r w:rsidR="00743812">
        <w:t>i</w:t>
      </w:r>
      <w:r w:rsidRPr="008717EF">
        <w:t>e</w:t>
      </w:r>
      <w:r w:rsidR="00743812">
        <w:t xml:space="preserve"> Aufnahme des </w:t>
      </w:r>
      <w:r w:rsidRPr="008717EF">
        <w:t>Betrieb</w:t>
      </w:r>
      <w:r w:rsidR="00743812">
        <w:t>s</w:t>
      </w:r>
      <w:r w:rsidRPr="008717EF">
        <w:t xml:space="preserve"> </w:t>
      </w:r>
      <w:r w:rsidR="00B31DD4">
        <w:t>de</w:t>
      </w:r>
      <w:r w:rsidR="00743812">
        <w:t xml:space="preserve">r Biogasanlage gegeben. </w:t>
      </w:r>
      <w:r w:rsidR="00B055D4">
        <w:t xml:space="preserve">Das Landesverwaltungsamt Sachsen-Anhalt hat den bisher letzten Bescheid zur Anlage am 13.04.2022 erlassen (Az. 402.10.12-44210-17154-67 68-04-001/22). </w:t>
      </w:r>
      <w:r w:rsidRPr="003E5388">
        <w:t xml:space="preserve">Dieses Grundvorhaben und die aufgrund </w:t>
      </w:r>
      <w:r w:rsidRPr="008717EF">
        <w:t xml:space="preserve">von Änderungsgenehmigungsverfahren </w:t>
      </w:r>
      <w:r w:rsidRPr="000A4229">
        <w:t>zugelassene</w:t>
      </w:r>
      <w:r>
        <w:t>n</w:t>
      </w:r>
      <w:r w:rsidRPr="000A4229">
        <w:t xml:space="preserve"> Änderungen</w:t>
      </w:r>
      <w:r>
        <w:t>,</w:t>
      </w:r>
      <w:r w:rsidRPr="000A4229">
        <w:t xml:space="preserve"> wurden bei der Durchführung der allgemeinen Vorprüfung berücksichtigt</w:t>
      </w:r>
      <w:r w:rsidRPr="0067149D">
        <w:t>.</w:t>
      </w:r>
    </w:p>
    <w:p w14:paraId="23AC6F5A" w14:textId="06B9FADF" w:rsidR="00627DBB" w:rsidRDefault="00627DBB" w:rsidP="00627DBB">
      <w:pPr>
        <w:pStyle w:val="berschrift8"/>
      </w:pPr>
      <w:r>
        <w:lastRenderedPageBreak/>
        <w:t>Schutzgut Mensch</w:t>
      </w:r>
      <w:r w:rsidR="004E5761">
        <w:t>en,</w:t>
      </w:r>
      <w:r>
        <w:t xml:space="preserve"> </w:t>
      </w:r>
      <w:r w:rsidR="004E5761">
        <w:t>insbesondere die menschliche</w:t>
      </w:r>
      <w:r>
        <w:t xml:space="preserve"> Gesundheit</w:t>
      </w:r>
    </w:p>
    <w:p w14:paraId="0B234DCA" w14:textId="0FEB337A" w:rsidR="00C95EFB" w:rsidRDefault="00C95EFB" w:rsidP="007B3CF9">
      <w:pPr>
        <w:spacing w:after="0" w:line="276" w:lineRule="auto"/>
      </w:pPr>
      <w:r>
        <w:t>Während der Errichtung kommt es durch Materialtransport und Bauarbeiten für einen begrenzte Zeitraum, lokal zu erhöhtem Lärm</w:t>
      </w:r>
      <w:r w:rsidR="00FD7ECB">
        <w:t>-</w:t>
      </w:r>
      <w:r>
        <w:t xml:space="preserve"> und Staubemissionen. Diese können jedoch vernachlässigt werden.</w:t>
      </w:r>
    </w:p>
    <w:p w14:paraId="2D688D69" w14:textId="4D28EDDE" w:rsidR="001D7978" w:rsidRDefault="007B3CF9" w:rsidP="007B3CF9">
      <w:pPr>
        <w:spacing w:after="0" w:line="276" w:lineRule="auto"/>
      </w:pPr>
      <w:r>
        <w:t xml:space="preserve">Im Rahmen der </w:t>
      </w:r>
      <w:r w:rsidR="00967942">
        <w:t>Errichtung und des Betriebes der Biogas</w:t>
      </w:r>
      <w:r w:rsidR="00F21255">
        <w:t>aufbereitungs</w:t>
      </w:r>
      <w:r w:rsidR="004C0B2B">
        <w:t>a</w:t>
      </w:r>
      <w:r w:rsidR="00967942">
        <w:t>nlage</w:t>
      </w:r>
      <w:r>
        <w:t xml:space="preserve"> werden zusätzliche</w:t>
      </w:r>
      <w:r w:rsidR="00967942">
        <w:t xml:space="preserve"> </w:t>
      </w:r>
      <w:r>
        <w:t>Schallquellen</w:t>
      </w:r>
      <w:r w:rsidR="001D7978">
        <w:t xml:space="preserve"> durch die Biomethanaufbereitungsanalage </w:t>
      </w:r>
      <w:r w:rsidR="00967942">
        <w:t>in</w:t>
      </w:r>
      <w:r>
        <w:t xml:space="preserve"> </w:t>
      </w:r>
      <w:r w:rsidR="003137CC">
        <w:t>B</w:t>
      </w:r>
      <w:r w:rsidR="00967942">
        <w:t>etrieb genommen</w:t>
      </w:r>
      <w:r w:rsidR="003137CC">
        <w:t>.</w:t>
      </w:r>
      <w:r w:rsidR="005049BC">
        <w:t xml:space="preserve"> </w:t>
      </w:r>
      <w:r w:rsidR="001D7978">
        <w:t>G</w:t>
      </w:r>
      <w:r w:rsidR="005049BC">
        <w:t xml:space="preserve">emäß </w:t>
      </w:r>
      <w:r w:rsidR="00046D26">
        <w:t>der s</w:t>
      </w:r>
      <w:r w:rsidR="005049BC">
        <w:t>chall</w:t>
      </w:r>
      <w:r w:rsidR="00046D26">
        <w:t>technischen Stellungnahme</w:t>
      </w:r>
      <w:r w:rsidR="005049BC">
        <w:t xml:space="preserve"> vom </w:t>
      </w:r>
      <w:r w:rsidR="00046D26">
        <w:t>11</w:t>
      </w:r>
      <w:r w:rsidR="005049BC">
        <w:t>.0</w:t>
      </w:r>
      <w:r w:rsidR="00046D26">
        <w:t>4</w:t>
      </w:r>
      <w:r w:rsidR="005049BC">
        <w:t>.20</w:t>
      </w:r>
      <w:r w:rsidR="00967942">
        <w:t>2</w:t>
      </w:r>
      <w:r w:rsidR="001D7978">
        <w:t>4</w:t>
      </w:r>
      <w:r w:rsidR="005049BC">
        <w:t xml:space="preserve"> </w:t>
      </w:r>
      <w:r w:rsidR="001D7978">
        <w:t>unterschreitet der Lärmpegel die zugelassenen Grenzwerte der TA-Lärm tagsüber</w:t>
      </w:r>
      <w:r w:rsidR="00593654">
        <w:t xml:space="preserve"> an</w:t>
      </w:r>
      <w:r w:rsidR="001D7978">
        <w:t xml:space="preserve"> alle</w:t>
      </w:r>
      <w:r w:rsidR="00593654">
        <w:t>n</w:t>
      </w:r>
      <w:r w:rsidR="001D7978">
        <w:t xml:space="preserve"> Immissionsorte</w:t>
      </w:r>
      <w:r w:rsidR="00593654">
        <w:t>n</w:t>
      </w:r>
      <w:r w:rsidR="001D7978">
        <w:t xml:space="preserve"> für </w:t>
      </w:r>
      <w:r w:rsidR="00593654">
        <w:t>mindestens</w:t>
      </w:r>
      <w:r w:rsidR="001D7978">
        <w:t xml:space="preserve"> </w:t>
      </w:r>
      <w:r w:rsidR="00593654">
        <w:t>25</w:t>
      </w:r>
      <w:r w:rsidR="001D7978">
        <w:t xml:space="preserve"> dB(A). Nachts </w:t>
      </w:r>
      <w:r w:rsidR="00593654">
        <w:t>werden die Grenzwerte noch für mindestens</w:t>
      </w:r>
      <w:r w:rsidR="001D7978">
        <w:t xml:space="preserve"> </w:t>
      </w:r>
      <w:r w:rsidR="00593654">
        <w:t>10</w:t>
      </w:r>
      <w:r w:rsidR="001D7978">
        <w:t xml:space="preserve"> dB(A) unterschritten. Damit werden alle Richtwerte eingehalten.</w:t>
      </w:r>
    </w:p>
    <w:p w14:paraId="228DED5C" w14:textId="4C178B04" w:rsidR="00AF145E" w:rsidRDefault="00C95EFB" w:rsidP="007B3CF9">
      <w:pPr>
        <w:spacing w:after="0" w:line="276" w:lineRule="auto"/>
      </w:pPr>
      <w:r>
        <w:t>Die Biogasaufbereitungs</w:t>
      </w:r>
      <w:r w:rsidR="001D7978">
        <w:t>a</w:t>
      </w:r>
      <w:r>
        <w:t>nlage tr</w:t>
      </w:r>
      <w:r w:rsidR="001D7978">
        <w:t>ä</w:t>
      </w:r>
      <w:r>
        <w:t>g</w:t>
      </w:r>
      <w:r w:rsidR="001D7978">
        <w:t>t</w:t>
      </w:r>
      <w:r>
        <w:t xml:space="preserve"> mit vernachlässigbaren Emissionen von Stickoxiden nicht zur Geruchsimmission bei. </w:t>
      </w:r>
      <w:r w:rsidR="00AF145E">
        <w:t xml:space="preserve">Mit dem Betrieb der </w:t>
      </w:r>
      <w:r>
        <w:t>Anlage</w:t>
      </w:r>
      <w:r w:rsidR="00AF145E">
        <w:t xml:space="preserve"> ergibt sich insgesamt keine wesentliche Änderung der Emissionen von Luftschadstoffen im Vergleich zu dem bereits genehmigten Zustand</w:t>
      </w:r>
      <w:r w:rsidR="00F0166C">
        <w:t xml:space="preserve"> der </w:t>
      </w:r>
      <w:r>
        <w:t>Biogasanlage</w:t>
      </w:r>
      <w:r w:rsidR="00AF145E">
        <w:t>.</w:t>
      </w:r>
      <w:r w:rsidR="0084077B">
        <w:t xml:space="preserve"> Dies wird in der Immissionsprognose vom </w:t>
      </w:r>
      <w:r w:rsidR="00046D26">
        <w:t>0</w:t>
      </w:r>
      <w:r w:rsidR="0084077B">
        <w:t>4.</w:t>
      </w:r>
      <w:r w:rsidR="00046D26">
        <w:t>04</w:t>
      </w:r>
      <w:r w:rsidR="0084077B">
        <w:t>.202</w:t>
      </w:r>
      <w:r w:rsidR="00046D26">
        <w:t>4</w:t>
      </w:r>
      <w:r w:rsidR="0084077B">
        <w:t xml:space="preserve"> bestätigt.</w:t>
      </w:r>
    </w:p>
    <w:p w14:paraId="09E16B2F" w14:textId="50500C65" w:rsidR="00ED6694" w:rsidRDefault="00ED6694" w:rsidP="007B3CF9">
      <w:pPr>
        <w:spacing w:after="0" w:line="276" w:lineRule="auto"/>
      </w:pPr>
    </w:p>
    <w:p w14:paraId="1E58C7E6" w14:textId="36713A67" w:rsidR="000654E6" w:rsidRDefault="000654E6" w:rsidP="000654E6">
      <w:pPr>
        <w:spacing w:after="120" w:line="276" w:lineRule="auto"/>
      </w:pPr>
      <w:r>
        <w:t>Die Anlage</w:t>
      </w:r>
      <w:r w:rsidR="00333FBD">
        <w:t>n</w:t>
      </w:r>
      <w:r>
        <w:t xml:space="preserve"> der Biogasanlage gehören zur unteren Klasse und unterliegen bereits gegenwärtig den Pflichten der Störfall-Verordnung. </w:t>
      </w:r>
      <w:r w:rsidR="00A73274">
        <w:t xml:space="preserve">Es </w:t>
      </w:r>
      <w:r w:rsidR="00333FBD">
        <w:t xml:space="preserve">werden </w:t>
      </w:r>
      <w:r w:rsidR="00A73274">
        <w:t>Vorkehrungen</w:t>
      </w:r>
      <w:r>
        <w:t xml:space="preserve"> getroffen, um Störfälle zuverlässig zu verhindern (</w:t>
      </w:r>
      <w:r w:rsidR="00A73274">
        <w:t>z.B. Maßnahmen gegen Brand und gegen unzulässige Drücke).</w:t>
      </w:r>
      <w:r w:rsidR="00046D26">
        <w:t xml:space="preserve"> Es sind keine erheblich negativen Auswirkungen auf das Schutzgut Mensch zu erwarten.</w:t>
      </w:r>
    </w:p>
    <w:p w14:paraId="1AAF96A2" w14:textId="72DF81D9" w:rsidR="00EE2195" w:rsidRPr="00EE2195" w:rsidRDefault="00627DBB" w:rsidP="00EE2195">
      <w:pPr>
        <w:pStyle w:val="berschrift8"/>
      </w:pPr>
      <w:r w:rsidRPr="009B7E7F">
        <w:t>Schutzgut Tiere</w:t>
      </w:r>
      <w:r>
        <w:t>,</w:t>
      </w:r>
      <w:r w:rsidRPr="009B7E7F">
        <w:t xml:space="preserve"> Pflanzen</w:t>
      </w:r>
      <w:r>
        <w:t xml:space="preserve"> </w:t>
      </w:r>
      <w:r w:rsidRPr="009B7E7F">
        <w:t>und biologische Vielfalt</w:t>
      </w:r>
    </w:p>
    <w:p w14:paraId="041F04EC" w14:textId="7FEA108D" w:rsidR="00D67E28" w:rsidRPr="00A466B0" w:rsidRDefault="00B31DD4" w:rsidP="001D0942">
      <w:pPr>
        <w:spacing w:after="120" w:line="276" w:lineRule="auto"/>
        <w:rPr>
          <w:color w:val="000000" w:themeColor="text1"/>
        </w:rPr>
      </w:pPr>
      <w:r>
        <w:rPr>
          <w:color w:val="000000" w:themeColor="text1"/>
        </w:rPr>
        <w:t>Keine Schutzgebiete befinden sich im Untersuchungsradius von 1000 m um das Vorhaben</w:t>
      </w:r>
      <w:r w:rsidR="00A466B0">
        <w:rPr>
          <w:color w:val="000000" w:themeColor="text1"/>
        </w:rPr>
        <w:t xml:space="preserve">. </w:t>
      </w:r>
      <w:r w:rsidR="00AD0482">
        <w:rPr>
          <w:color w:val="000000" w:themeColor="text1"/>
        </w:rPr>
        <w:t xml:space="preserve">Das FFH-Gebiet „Uchte unterhalb Goldbeck“ (FFH0231) kann aufgrund seiner Entfernung von 1200 m vernachlässigt werden. </w:t>
      </w:r>
      <w:r w:rsidR="00505CDD">
        <w:t>Das Landschaftsbild</w:t>
      </w:r>
      <w:r w:rsidR="00A466B0">
        <w:t xml:space="preserve"> um das Vorhaben</w:t>
      </w:r>
      <w:r w:rsidR="00505CDD">
        <w:t xml:space="preserve"> ist </w:t>
      </w:r>
      <w:r w:rsidR="004E031F">
        <w:t xml:space="preserve">bereits </w:t>
      </w:r>
      <w:r w:rsidR="00505CDD">
        <w:t xml:space="preserve">durch </w:t>
      </w:r>
      <w:r w:rsidR="00A466B0">
        <w:t>die zugehörige Biogasanlage und die umgebende</w:t>
      </w:r>
      <w:r>
        <w:t>n</w:t>
      </w:r>
      <w:r w:rsidR="004E031F">
        <w:t xml:space="preserve"> Landwirtschaft</w:t>
      </w:r>
      <w:r>
        <w:t>sgebiete</w:t>
      </w:r>
      <w:r w:rsidR="00505CDD">
        <w:t xml:space="preserve"> geprägt. Im Nahbereich der Biogasanlage dominieren Ackerflächen das Landschaftsbild.</w:t>
      </w:r>
      <w:r w:rsidR="00D67E28">
        <w:t xml:space="preserve"> </w:t>
      </w:r>
      <w:r w:rsidR="004C0B2B">
        <w:t>Dazu komm</w:t>
      </w:r>
      <w:r w:rsidR="004500E9">
        <w:t>en die Waldflächen im Süden und Südwesten.</w:t>
      </w:r>
      <w:r w:rsidR="004C0B2B">
        <w:t xml:space="preserve"> </w:t>
      </w:r>
      <w:r w:rsidR="000E6D07">
        <w:t xml:space="preserve">Mit dem Vorhaben sind </w:t>
      </w:r>
      <w:r w:rsidR="00A466B0">
        <w:t xml:space="preserve">nur geringe Flächenversiegelungen </w:t>
      </w:r>
      <w:r w:rsidR="000E6D07">
        <w:t>und Luftschadstoffemissionen verbunden, so dass</w:t>
      </w:r>
      <w:r w:rsidR="00A466B0">
        <w:t xml:space="preserve"> davon ausgegangen werden kann das kein Lebens- oder </w:t>
      </w:r>
      <w:proofErr w:type="spellStart"/>
      <w:r w:rsidR="00A466B0">
        <w:t>Brutraum</w:t>
      </w:r>
      <w:proofErr w:type="spellEnd"/>
      <w:r w:rsidR="00A466B0">
        <w:t xml:space="preserve"> entfernt wird.</w:t>
      </w:r>
      <w:r w:rsidR="000E6D07">
        <w:t xml:space="preserve"> </w:t>
      </w:r>
      <w:r w:rsidR="00A466B0">
        <w:t>Hieraus ergibt sich,</w:t>
      </w:r>
      <w:r w:rsidR="001117A1">
        <w:t xml:space="preserve"> </w:t>
      </w:r>
      <w:r w:rsidR="00A466B0">
        <w:t>dass</w:t>
      </w:r>
      <w:r w:rsidR="000E6D07">
        <w:t xml:space="preserve"> keine erheblichen nachteiligen Auswirkungen </w:t>
      </w:r>
      <w:r w:rsidR="00D67E28">
        <w:t>auf das Schutzgut Tiere, Pflanzen und die biologische Vielfalt zu erwarten sind.</w:t>
      </w:r>
    </w:p>
    <w:p w14:paraId="54551CCD" w14:textId="77777777" w:rsidR="00627DBB" w:rsidRPr="00565C35" w:rsidRDefault="00627DBB" w:rsidP="00627DBB">
      <w:pPr>
        <w:pStyle w:val="berschrift8"/>
      </w:pPr>
      <w:r w:rsidRPr="009B7E7F">
        <w:t>Schutzg</w:t>
      </w:r>
      <w:r>
        <w:t>ü</w:t>
      </w:r>
      <w:r w:rsidRPr="009B7E7F">
        <w:t>t</w:t>
      </w:r>
      <w:r>
        <w:t>er</w:t>
      </w:r>
      <w:r w:rsidRPr="009B7E7F">
        <w:t xml:space="preserve"> Boden</w:t>
      </w:r>
      <w:r>
        <w:t xml:space="preserve"> und Fläche</w:t>
      </w:r>
    </w:p>
    <w:p w14:paraId="111A356C" w14:textId="45E09A12" w:rsidR="00903FA0" w:rsidRPr="00893E35" w:rsidRDefault="006A441D" w:rsidP="00B15043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Durch das Vorhaben kommt es zu einer geringen Versiegelung von </w:t>
      </w:r>
      <w:r w:rsidR="001129E3">
        <w:rPr>
          <w:color w:val="000000" w:themeColor="text1"/>
        </w:rPr>
        <w:t>180</w:t>
      </w:r>
      <w:r w:rsidR="001129E3" w:rsidRPr="001129E3">
        <w:rPr>
          <w:color w:val="000000" w:themeColor="text1"/>
        </w:rPr>
        <w:t xml:space="preserve"> </w:t>
      </w:r>
      <w:r w:rsidR="001129E3">
        <w:rPr>
          <w:color w:val="000000" w:themeColor="text1"/>
        </w:rPr>
        <w:t>m</w:t>
      </w:r>
      <w:r w:rsidR="001129E3" w:rsidRPr="001129E3">
        <w:rPr>
          <w:color w:val="000000" w:themeColor="text1"/>
          <w:vertAlign w:val="superscript"/>
        </w:rPr>
        <w:t>2</w:t>
      </w:r>
      <w:r w:rsidR="001129E3">
        <w:rPr>
          <w:color w:val="000000" w:themeColor="text1"/>
        </w:rPr>
        <w:t xml:space="preserve"> an </w:t>
      </w:r>
      <w:r>
        <w:rPr>
          <w:color w:val="000000" w:themeColor="text1"/>
        </w:rPr>
        <w:t xml:space="preserve">Fläche. Gleichzeitig kommt es zu einer Entsiegelung </w:t>
      </w:r>
      <w:r w:rsidR="001129E3">
        <w:rPr>
          <w:color w:val="000000" w:themeColor="text1"/>
        </w:rPr>
        <w:t>von 200</w:t>
      </w:r>
      <w:r w:rsidR="001129E3" w:rsidRPr="001129E3">
        <w:rPr>
          <w:color w:val="000000" w:themeColor="text1"/>
        </w:rPr>
        <w:t xml:space="preserve"> </w:t>
      </w:r>
      <w:r w:rsidR="001129E3">
        <w:rPr>
          <w:color w:val="000000" w:themeColor="text1"/>
        </w:rPr>
        <w:t>m</w:t>
      </w:r>
      <w:r w:rsidR="001129E3" w:rsidRPr="001129E3">
        <w:rPr>
          <w:color w:val="000000" w:themeColor="text1"/>
          <w:vertAlign w:val="superscript"/>
        </w:rPr>
        <w:t>2</w:t>
      </w:r>
      <w:r w:rsidR="001129E3">
        <w:rPr>
          <w:color w:val="000000" w:themeColor="text1"/>
        </w:rPr>
        <w:t xml:space="preserve"> </w:t>
      </w:r>
      <w:r>
        <w:rPr>
          <w:color w:val="000000" w:themeColor="text1"/>
        </w:rPr>
        <w:t>durch den Rückbau der Holztrocknung.</w:t>
      </w:r>
      <w:r w:rsidR="001129E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Durch die Änderung der bestehenden BGA bedarf das Vorhaben keiner zusätzlichen Flächeninanspruchnahme. Die natürliche Bodenfunktion ist innerhalb des Betriebsgeländes der BGA bereits durch Überbauung, Verdichtung, </w:t>
      </w:r>
      <w:proofErr w:type="spellStart"/>
      <w:r>
        <w:rPr>
          <w:color w:val="000000" w:themeColor="text1"/>
        </w:rPr>
        <w:t>Bodenauf</w:t>
      </w:r>
      <w:proofErr w:type="spellEnd"/>
      <w:r>
        <w:rPr>
          <w:color w:val="000000" w:themeColor="text1"/>
        </w:rPr>
        <w:t xml:space="preserve">- und -abtrag und sonstiges beeinträchtigt. </w:t>
      </w:r>
      <w:r w:rsidR="001129E3">
        <w:rPr>
          <w:color w:val="000000" w:themeColor="text1"/>
        </w:rPr>
        <w:t xml:space="preserve">Eine weitere Beeinträchtigung findet nicht statt. </w:t>
      </w:r>
      <w:r w:rsidR="00893E35">
        <w:rPr>
          <w:color w:val="000000" w:themeColor="text1"/>
        </w:rPr>
        <w:t>Es kann davon ausgegangen werden, dass</w:t>
      </w:r>
      <w:r w:rsidR="00897D58">
        <w:t xml:space="preserve"> von dem Vorhaben keine erheblich n</w:t>
      </w:r>
      <w:r w:rsidR="001D0942">
        <w:t>achteiligen Auswirkungen auf die Schutzgüter</w:t>
      </w:r>
      <w:r w:rsidR="00897D58">
        <w:t xml:space="preserve"> Boden und Fläche aus</w:t>
      </w:r>
      <w:r w:rsidR="00893E35">
        <w:t>gehen</w:t>
      </w:r>
      <w:r w:rsidR="00897D58">
        <w:t>.</w:t>
      </w:r>
    </w:p>
    <w:p w14:paraId="35321C42" w14:textId="77777777" w:rsidR="00627DBB" w:rsidRDefault="00627DBB" w:rsidP="00627DBB">
      <w:pPr>
        <w:keepNext/>
        <w:outlineLvl w:val="7"/>
        <w:rPr>
          <w:u w:val="single"/>
        </w:rPr>
      </w:pPr>
      <w:r w:rsidRPr="00EF59B4">
        <w:rPr>
          <w:u w:val="single"/>
        </w:rPr>
        <w:lastRenderedPageBreak/>
        <w:t xml:space="preserve">Schutzgut Wasser </w:t>
      </w:r>
    </w:p>
    <w:p w14:paraId="56D94FC8" w14:textId="71DC2B8F" w:rsidR="00AF145E" w:rsidRPr="00ED6694" w:rsidRDefault="001129E3" w:rsidP="00ED6694">
      <w:pPr>
        <w:widowControl/>
        <w:spacing w:line="276" w:lineRule="auto"/>
        <w:rPr>
          <w:color w:val="000000" w:themeColor="text1"/>
        </w:rPr>
      </w:pPr>
      <w:r>
        <w:rPr>
          <w:color w:val="000000" w:themeColor="text1"/>
        </w:rPr>
        <w:t>Als nahe</w:t>
      </w:r>
      <w:r w:rsidR="004500E9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="0084077B">
        <w:rPr>
          <w:color w:val="000000" w:themeColor="text1"/>
        </w:rPr>
        <w:t xml:space="preserve">Fließgewässer </w:t>
      </w:r>
      <w:r w:rsidR="004500E9">
        <w:rPr>
          <w:color w:val="000000" w:themeColor="text1"/>
        </w:rPr>
        <w:t>ist der 300 m entfernte Hohe Weidegraben zu nennen.</w:t>
      </w:r>
      <w:r w:rsidR="004500E9">
        <w:t xml:space="preserve"> S</w:t>
      </w:r>
      <w:r w:rsidR="0084077B">
        <w:rPr>
          <w:color w:val="000000" w:themeColor="text1"/>
        </w:rPr>
        <w:t xml:space="preserve">tehende Gewässer im unmittelbaren Umfeld der Anlage sind nicht vorhanden. </w:t>
      </w:r>
      <w:r w:rsidR="00FC6B0A">
        <w:rPr>
          <w:color w:val="000000" w:themeColor="text1"/>
        </w:rPr>
        <w:t>Bei den Abwässern, mit denen auf der Anlage umgegangen wird, handelt es sich um Niederschlagswasse</w:t>
      </w:r>
      <w:r w:rsidR="00405E5A">
        <w:rPr>
          <w:color w:val="000000" w:themeColor="text1"/>
        </w:rPr>
        <w:t>r</w:t>
      </w:r>
      <w:r w:rsidR="004E031F">
        <w:rPr>
          <w:color w:val="000000" w:themeColor="text1"/>
        </w:rPr>
        <w:t>.</w:t>
      </w:r>
      <w:r w:rsidR="00FC6B0A">
        <w:rPr>
          <w:color w:val="000000" w:themeColor="text1"/>
        </w:rPr>
        <w:t xml:space="preserve"> </w:t>
      </w:r>
      <w:r w:rsidR="00405E5A">
        <w:rPr>
          <w:color w:val="000000" w:themeColor="text1"/>
        </w:rPr>
        <w:t xml:space="preserve">Das durch die Anlage zu fassende </w:t>
      </w:r>
      <w:r w:rsidR="00FC6B0A">
        <w:rPr>
          <w:color w:val="000000" w:themeColor="text1"/>
        </w:rPr>
        <w:t>Aufkommen an Oberflächenwasser bleibt unverändert</w:t>
      </w:r>
      <w:r w:rsidR="00405E5A">
        <w:rPr>
          <w:color w:val="000000" w:themeColor="text1"/>
        </w:rPr>
        <w:t xml:space="preserve"> und wird örtlich versickert. Im Untersuchungsraum um die Anlage</w:t>
      </w:r>
      <w:r w:rsidR="00897D58">
        <w:rPr>
          <w:color w:val="000000" w:themeColor="text1"/>
        </w:rPr>
        <w:t xml:space="preserve"> </w:t>
      </w:r>
      <w:r w:rsidR="00405E5A">
        <w:rPr>
          <w:color w:val="000000" w:themeColor="text1"/>
        </w:rPr>
        <w:t>befinden sich kein Trinkwassergebiet</w:t>
      </w:r>
      <w:r w:rsidR="004500E9">
        <w:rPr>
          <w:color w:val="000000" w:themeColor="text1"/>
        </w:rPr>
        <w:t xml:space="preserve"> und </w:t>
      </w:r>
      <w:r w:rsidR="00405E5A">
        <w:rPr>
          <w:color w:val="000000" w:themeColor="text1"/>
        </w:rPr>
        <w:t>kein Wasserschutzgebiet.</w:t>
      </w:r>
      <w:r w:rsidR="001B65C1">
        <w:rPr>
          <w:color w:val="000000" w:themeColor="text1"/>
        </w:rPr>
        <w:t xml:space="preserve"> </w:t>
      </w:r>
      <w:r w:rsidR="004500E9">
        <w:rPr>
          <w:color w:val="000000" w:themeColor="text1"/>
        </w:rPr>
        <w:t>Die</w:t>
      </w:r>
      <w:r w:rsidR="004500E9" w:rsidRPr="004500E9">
        <w:rPr>
          <w:color w:val="000000" w:themeColor="text1"/>
        </w:rPr>
        <w:t xml:space="preserve"> </w:t>
      </w:r>
      <w:r w:rsidR="004500E9">
        <w:rPr>
          <w:color w:val="000000" w:themeColor="text1"/>
        </w:rPr>
        <w:t>1</w:t>
      </w:r>
      <w:r w:rsidR="004500E9">
        <w:t>350 m entfernte Uchte ist als Gewässer 1. Ordnung von besonderem Interesse. Sie und da</w:t>
      </w:r>
      <w:r w:rsidR="001B65C1">
        <w:rPr>
          <w:color w:val="000000" w:themeColor="text1"/>
        </w:rPr>
        <w:t>s</w:t>
      </w:r>
      <w:r w:rsidR="004500E9">
        <w:rPr>
          <w:color w:val="000000" w:themeColor="text1"/>
        </w:rPr>
        <w:t xml:space="preserve"> zugehörige</w:t>
      </w:r>
      <w:r w:rsidR="001B65C1">
        <w:rPr>
          <w:color w:val="000000" w:themeColor="text1"/>
        </w:rPr>
        <w:t xml:space="preserve"> Überschwemmungsgebiet k</w:t>
      </w:r>
      <w:r w:rsidR="001674D6">
        <w:rPr>
          <w:color w:val="000000" w:themeColor="text1"/>
        </w:rPr>
        <w:t>ö</w:t>
      </w:r>
      <w:r w:rsidR="001B65C1">
        <w:rPr>
          <w:color w:val="000000" w:themeColor="text1"/>
        </w:rPr>
        <w:t>nn</w:t>
      </w:r>
      <w:r w:rsidR="001674D6">
        <w:rPr>
          <w:color w:val="000000" w:themeColor="text1"/>
        </w:rPr>
        <w:t>en</w:t>
      </w:r>
      <w:r w:rsidR="001B65C1">
        <w:rPr>
          <w:color w:val="000000" w:themeColor="text1"/>
        </w:rPr>
        <w:t xml:space="preserve"> aufgrund </w:t>
      </w:r>
      <w:r w:rsidR="004500E9">
        <w:rPr>
          <w:color w:val="000000" w:themeColor="text1"/>
        </w:rPr>
        <w:t xml:space="preserve">ihres </w:t>
      </w:r>
      <w:r w:rsidR="001B65C1">
        <w:rPr>
          <w:color w:val="000000" w:themeColor="text1"/>
        </w:rPr>
        <w:t xml:space="preserve">Abstandes </w:t>
      </w:r>
      <w:r w:rsidR="004500E9">
        <w:rPr>
          <w:color w:val="000000" w:themeColor="text1"/>
        </w:rPr>
        <w:t xml:space="preserve">jedoch </w:t>
      </w:r>
      <w:r w:rsidR="001B65C1">
        <w:rPr>
          <w:color w:val="000000" w:themeColor="text1"/>
        </w:rPr>
        <w:t>vernachlässigt werden.</w:t>
      </w:r>
      <w:r w:rsidR="00405E5A">
        <w:rPr>
          <w:color w:val="000000" w:themeColor="text1"/>
        </w:rPr>
        <w:t xml:space="preserve"> </w:t>
      </w:r>
      <w:r w:rsidR="00897D58" w:rsidRPr="00220B14">
        <w:t>Erhebliche nachteilige Auswirkungen auf das Schutzgut Wasser sind daher nicht zu erwarten.</w:t>
      </w:r>
    </w:p>
    <w:p w14:paraId="0BD69EA4" w14:textId="77777777" w:rsidR="00627DBB" w:rsidRDefault="00627DBB" w:rsidP="00627DBB">
      <w:pPr>
        <w:pStyle w:val="berschrift8"/>
      </w:pPr>
      <w:r w:rsidRPr="00443D48">
        <w:t>Schutzg</w:t>
      </w:r>
      <w:r>
        <w:t>ü</w:t>
      </w:r>
      <w:r w:rsidRPr="00443D48">
        <w:t>t</w:t>
      </w:r>
      <w:r>
        <w:t>er</w:t>
      </w:r>
      <w:r w:rsidRPr="00443D48">
        <w:t xml:space="preserve"> </w:t>
      </w:r>
      <w:r>
        <w:t>Luft</w:t>
      </w:r>
      <w:r w:rsidRPr="00443D48">
        <w:t xml:space="preserve"> </w:t>
      </w:r>
      <w:r>
        <w:t xml:space="preserve">und </w:t>
      </w:r>
      <w:r w:rsidRPr="00443D48">
        <w:t>Klima</w:t>
      </w:r>
    </w:p>
    <w:p w14:paraId="56BF6E28" w14:textId="19073FBC" w:rsidR="009C15F5" w:rsidRDefault="002510BE" w:rsidP="00534ACF">
      <w:pPr>
        <w:spacing w:line="276" w:lineRule="auto"/>
      </w:pPr>
      <w:r>
        <w:t xml:space="preserve">Durch das Vorhaben kommt es zu einem geringen Ausstoß von Kohlenmonoxid und Stickoxiden. Diese sind jedoch verschwindend gering und liegen unter dem Bagatellmassenstrom für </w:t>
      </w:r>
      <w:r w:rsidR="00A508B5">
        <w:t>Stickoxide</w:t>
      </w:r>
      <w:r w:rsidR="00EA0033">
        <w:t xml:space="preserve">. </w:t>
      </w:r>
      <w:r w:rsidR="009C15F5" w:rsidRPr="004D1096">
        <w:t xml:space="preserve">Relevante Wirkfaktoren auf das Klima werden durch </w:t>
      </w:r>
      <w:r w:rsidR="00AA5DD6">
        <w:t>d</w:t>
      </w:r>
      <w:r w:rsidR="00011433">
        <w:t>i</w:t>
      </w:r>
      <w:r w:rsidR="00AA5DD6">
        <w:t>e Biogasanlage</w:t>
      </w:r>
      <w:r w:rsidR="00511942">
        <w:t xml:space="preserve"> </w:t>
      </w:r>
      <w:r w:rsidR="00011433">
        <w:t xml:space="preserve">ebenfalls </w:t>
      </w:r>
      <w:r w:rsidR="009C15F5" w:rsidRPr="004D1096">
        <w:t xml:space="preserve">nicht hervorgerufen, da </w:t>
      </w:r>
      <w:r w:rsidR="009C15F5">
        <w:t>das Vorhaben keine erheblichen Emissionen hervorruf</w:t>
      </w:r>
      <w:r w:rsidR="00011433">
        <w:t>t</w:t>
      </w:r>
      <w:r w:rsidR="009C15F5">
        <w:t xml:space="preserve"> und mit dem </w:t>
      </w:r>
      <w:r w:rsidR="00011433">
        <w:t>Gesamtv</w:t>
      </w:r>
      <w:r w:rsidR="009C15F5">
        <w:t xml:space="preserve">orhaben nur relativ geringe </w:t>
      </w:r>
      <w:r w:rsidR="009C15F5" w:rsidRPr="00A711C9">
        <w:t xml:space="preserve">Flächenversiegelungen </w:t>
      </w:r>
      <w:r w:rsidR="009C15F5">
        <w:t>verbunden s</w:t>
      </w:r>
      <w:r w:rsidR="00011433">
        <w:t>ind</w:t>
      </w:r>
      <w:r w:rsidR="009C15F5">
        <w:t>.</w:t>
      </w:r>
    </w:p>
    <w:p w14:paraId="0603BE30" w14:textId="77777777" w:rsidR="00627DBB" w:rsidRDefault="00627DBB" w:rsidP="00627DBB">
      <w:pPr>
        <w:pStyle w:val="berschrift8"/>
      </w:pPr>
      <w:r>
        <w:t>Schutzgut Landschaft</w:t>
      </w:r>
    </w:p>
    <w:p w14:paraId="2654E3B4" w14:textId="3263F35B" w:rsidR="00627DBB" w:rsidRDefault="00F95D34" w:rsidP="00F95D34">
      <w:pPr>
        <w:pStyle w:val="Textkrper"/>
        <w:spacing w:after="0" w:line="276" w:lineRule="auto"/>
      </w:pPr>
      <w:r>
        <w:t xml:space="preserve">Das Landschaftsbild wird bereits im Bestand von den baulichen Anlagen der vorhandenen </w:t>
      </w:r>
      <w:r w:rsidR="0084798E">
        <w:t>Biogasanalage</w:t>
      </w:r>
      <w:r>
        <w:t xml:space="preserve"> </w:t>
      </w:r>
      <w:r w:rsidR="00EC60E5">
        <w:t>beeinflusst</w:t>
      </w:r>
      <w:r>
        <w:t xml:space="preserve">. </w:t>
      </w:r>
      <w:r w:rsidR="001B65C1">
        <w:t>I</w:t>
      </w:r>
      <w:r w:rsidR="0084798E">
        <w:t xml:space="preserve">m Kontext der bestehenden Bebauung am Standort </w:t>
      </w:r>
      <w:r w:rsidR="001B65C1">
        <w:t xml:space="preserve">stellen die neuen Anlagenteile </w:t>
      </w:r>
      <w:r w:rsidR="00EC60E5">
        <w:t>keine weiträumig sichtbare Landmarke</w:t>
      </w:r>
      <w:r w:rsidR="001B65C1">
        <w:t xml:space="preserve"> dar</w:t>
      </w:r>
      <w:r w:rsidR="0084798E">
        <w:t xml:space="preserve">. </w:t>
      </w:r>
      <w:r>
        <w:t xml:space="preserve">Der betroffene Landschaftsraum, welcher durch </w:t>
      </w:r>
      <w:r w:rsidR="00DC6466">
        <w:t>landwirtschaftlich</w:t>
      </w:r>
      <w:r>
        <w:t xml:space="preserve"> genutzte Flächen gekennzeichnet ist, besitzt aufgrund dieser Vorbelastung gegenüber den mit der Anlagen</w:t>
      </w:r>
      <w:r w:rsidR="00AA5DD6">
        <w:t>errichtung</w:t>
      </w:r>
      <w:r>
        <w:t xml:space="preserve"> verbundenen Wirkungen nur </w:t>
      </w:r>
      <w:proofErr w:type="gramStart"/>
      <w:r>
        <w:t>eine relativ</w:t>
      </w:r>
      <w:proofErr w:type="gramEnd"/>
      <w:r>
        <w:t xml:space="preserve"> geringe Empfindlichkeit.</w:t>
      </w:r>
      <w:r w:rsidR="001117A1">
        <w:t xml:space="preserve"> </w:t>
      </w:r>
      <w:r w:rsidR="00511942">
        <w:t>Erheblich nachteilige Auswirkungen auf das Schutzgut Landschaft sind somit nicht zu erwarten.</w:t>
      </w:r>
    </w:p>
    <w:p w14:paraId="00C985E1" w14:textId="77777777" w:rsidR="00627DBB" w:rsidRDefault="00627DBB" w:rsidP="00627DBB">
      <w:pPr>
        <w:pStyle w:val="berschrift8"/>
      </w:pPr>
      <w:r>
        <w:t>Schutzgut Kulturelles Erbe und sonstige Sachgüter</w:t>
      </w:r>
    </w:p>
    <w:p w14:paraId="5C137350" w14:textId="14B7DFE2" w:rsidR="00AF145E" w:rsidRDefault="00EA5B3A" w:rsidP="00ED6694">
      <w:pPr>
        <w:spacing w:line="276" w:lineRule="auto"/>
      </w:pPr>
      <w:r>
        <w:t>In der näheren Umgebung sind keine Baudenkmäler</w:t>
      </w:r>
      <w:r w:rsidR="00EC60E5">
        <w:t xml:space="preserve"> oder Denkmalbereiche.</w:t>
      </w:r>
      <w:r w:rsidR="000B024D">
        <w:t xml:space="preserve"> Ein </w:t>
      </w:r>
      <w:r w:rsidR="00EC60E5">
        <w:t>archäologisches Kulturdenkmal</w:t>
      </w:r>
      <w:r w:rsidR="000B024D">
        <w:t xml:space="preserve"> (</w:t>
      </w:r>
      <w:r w:rsidR="007D64AD">
        <w:t>Grabhügel als obertägig sichtbare Struktur eines Bodendenkmals</w:t>
      </w:r>
      <w:r w:rsidR="000B024D">
        <w:t xml:space="preserve">) befindet sich </w:t>
      </w:r>
      <w:r w:rsidR="007D64AD">
        <w:t>720</w:t>
      </w:r>
      <w:r w:rsidR="000B024D">
        <w:t xml:space="preserve"> m </w:t>
      </w:r>
      <w:r w:rsidR="007D64AD">
        <w:t>nordwestlich</w:t>
      </w:r>
      <w:r w:rsidR="000B024D">
        <w:t xml:space="preserve"> vom Vorhaben</w:t>
      </w:r>
      <w:r w:rsidR="0084077B">
        <w:t xml:space="preserve">. </w:t>
      </w:r>
      <w:r w:rsidR="00DC6466">
        <w:t>Mit der Errichtung der Biogas</w:t>
      </w:r>
      <w:r w:rsidR="0084798E">
        <w:t>aufbereitungs</w:t>
      </w:r>
      <w:r w:rsidR="007D64AD">
        <w:t>a</w:t>
      </w:r>
      <w:r w:rsidR="00DC6466">
        <w:t>nlage</w:t>
      </w:r>
      <w:r w:rsidR="000E6D07">
        <w:t xml:space="preserve"> sind keine erheblich</w:t>
      </w:r>
      <w:r w:rsidR="00F95D34">
        <w:t xml:space="preserve"> nachteilige</w:t>
      </w:r>
      <w:r w:rsidR="000E6D07">
        <w:t>n</w:t>
      </w:r>
      <w:r w:rsidR="00F95D34">
        <w:t xml:space="preserve"> Auswirkungen </w:t>
      </w:r>
      <w:r w:rsidR="001674D6">
        <w:t>auf das nahegelegene archäologische Kulturdenkmal</w:t>
      </w:r>
      <w:r w:rsidR="007D64AD">
        <w:t xml:space="preserve"> </w:t>
      </w:r>
      <w:r w:rsidR="0084077B">
        <w:t xml:space="preserve">oder </w:t>
      </w:r>
      <w:r w:rsidR="0084798E">
        <w:t xml:space="preserve">andere </w:t>
      </w:r>
      <w:r w:rsidR="00F95D34">
        <w:t>Schutzg</w:t>
      </w:r>
      <w:r w:rsidR="0084798E">
        <w:t>ü</w:t>
      </w:r>
      <w:r w:rsidR="00F95D34">
        <w:t>t</w:t>
      </w:r>
      <w:r w:rsidR="0084798E">
        <w:t>er</w:t>
      </w:r>
      <w:r w:rsidR="00F95D34">
        <w:t xml:space="preserve"> kulturelles Erbe und Sachgüter </w:t>
      </w:r>
      <w:r w:rsidR="000E6D07">
        <w:t>verbunden</w:t>
      </w:r>
      <w:r w:rsidR="00BE23FF">
        <w:t>.</w:t>
      </w:r>
    </w:p>
    <w:p w14:paraId="2A02C7E6" w14:textId="77777777" w:rsidR="00762FC7" w:rsidRDefault="00762FC7" w:rsidP="001F69EF">
      <w:pPr>
        <w:spacing w:after="0" w:line="276" w:lineRule="auto"/>
        <w:rPr>
          <w:color w:val="000000" w:themeColor="text1"/>
        </w:rPr>
      </w:pPr>
    </w:p>
    <w:p w14:paraId="7607E50E" w14:textId="13FF840B" w:rsidR="00B1471F" w:rsidRPr="009B570F" w:rsidRDefault="00762FC7" w:rsidP="00B15043">
      <w:pPr>
        <w:spacing w:line="276" w:lineRule="auto"/>
      </w:pPr>
      <w:r>
        <w:t>Insgesamt ist durch das geplante Vorhaben be</w:t>
      </w:r>
      <w:r w:rsidR="004E5761">
        <w:t>züglich der Schutzgüter (Menschen, insbesondere die menschliche</w:t>
      </w:r>
      <w:r>
        <w:t xml:space="preserve"> Gesundheit, Tiere, Pflanzen und biologische Vielfalt, Boden, Fläche, Wasser, Luft, Klima, Landschaft sowie kulturelles Erbe und sonstige Sachgüter) sowie hinsichtlich der Wechselwirkungen zwischen diesen, mit keinen erheblich nachteiligen Auswirkungen zu rechnen.</w:t>
      </w:r>
    </w:p>
    <w:sectPr w:rsidR="00B1471F" w:rsidRPr="009B570F" w:rsidSect="00994EF3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32F33" w14:textId="77777777" w:rsidR="000654E6" w:rsidRDefault="000654E6" w:rsidP="00033C29">
      <w:r>
        <w:separator/>
      </w:r>
    </w:p>
    <w:p w14:paraId="07D6951E" w14:textId="77777777" w:rsidR="000654E6" w:rsidRDefault="000654E6"/>
  </w:endnote>
  <w:endnote w:type="continuationSeparator" w:id="0">
    <w:p w14:paraId="3B81C436" w14:textId="77777777" w:rsidR="000654E6" w:rsidRDefault="000654E6" w:rsidP="00033C29">
      <w:r>
        <w:continuationSeparator/>
      </w:r>
    </w:p>
    <w:p w14:paraId="7C512C92" w14:textId="77777777" w:rsidR="000654E6" w:rsidRDefault="00065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C9A3" w14:textId="77777777" w:rsidR="000654E6" w:rsidRDefault="000654E6" w:rsidP="00033C29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D43127" w14:textId="77777777" w:rsidR="000654E6" w:rsidRDefault="000654E6" w:rsidP="00033C29">
    <w:pPr>
      <w:pStyle w:val="Fuzeile"/>
    </w:pPr>
  </w:p>
  <w:p w14:paraId="226E9530" w14:textId="77777777" w:rsidR="000654E6" w:rsidRDefault="000654E6" w:rsidP="00033C29"/>
  <w:p w14:paraId="075E1B32" w14:textId="77777777" w:rsidR="000654E6" w:rsidRDefault="000654E6" w:rsidP="00340A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6C8C" w14:textId="77777777" w:rsidR="000654E6" w:rsidRDefault="000654E6" w:rsidP="004D417F">
    <w:pPr>
      <w:pStyle w:val="Fuzeile"/>
      <w:widowControl/>
      <w:autoSpaceDE/>
      <w:autoSpaceDN/>
      <w:adjustRightInd/>
      <w:spacing w:after="0"/>
      <w:jc w:val="right"/>
      <w:rPr>
        <w:sz w:val="16"/>
        <w:szCs w:val="16"/>
      </w:rPr>
    </w:pPr>
  </w:p>
  <w:p w14:paraId="702922C1" w14:textId="77C0C573" w:rsidR="000654E6" w:rsidRDefault="000654E6" w:rsidP="00994EF3">
    <w:pPr>
      <w:pStyle w:val="Fuzeile"/>
      <w:widowControl/>
      <w:autoSpaceDE/>
      <w:autoSpaceDN/>
      <w:adjustRightInd/>
      <w:spacing w:after="0"/>
      <w:jc w:val="center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E23FF">
      <w:rPr>
        <w:rStyle w:val="Seitenzahl"/>
        <w:noProof/>
      </w:rPr>
      <w:t>4</w:t>
    </w:r>
    <w:r>
      <w:rPr>
        <w:rStyle w:val="Seitenzahl"/>
      </w:rPr>
      <w:fldChar w:fldCharType="end"/>
    </w:r>
  </w:p>
  <w:p w14:paraId="75273587" w14:textId="77777777" w:rsidR="000654E6" w:rsidRDefault="000654E6" w:rsidP="00C21A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EF033" w14:textId="77777777" w:rsidR="000654E6" w:rsidRDefault="000654E6" w:rsidP="00033C29">
      <w:r>
        <w:separator/>
      </w:r>
    </w:p>
    <w:p w14:paraId="5E11C0A6" w14:textId="77777777" w:rsidR="000654E6" w:rsidRDefault="000654E6"/>
  </w:footnote>
  <w:footnote w:type="continuationSeparator" w:id="0">
    <w:p w14:paraId="48B0C800" w14:textId="77777777" w:rsidR="000654E6" w:rsidRDefault="000654E6" w:rsidP="00033C29">
      <w:r>
        <w:continuationSeparator/>
      </w:r>
    </w:p>
    <w:p w14:paraId="40F584E9" w14:textId="77777777" w:rsidR="000654E6" w:rsidRDefault="000654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0A9FB" w14:textId="77777777" w:rsidR="000654E6" w:rsidRPr="0085656F" w:rsidRDefault="000654E6" w:rsidP="0026087C">
    <w:pPr>
      <w:pStyle w:val="Kopfzeile"/>
    </w:pPr>
    <w:r w:rsidRPr="0085656F">
      <w:t>Landesverwaltungsamt Halle</w:t>
    </w:r>
  </w:p>
  <w:p w14:paraId="61B5C1F2" w14:textId="77777777" w:rsidR="000654E6" w:rsidRDefault="000654E6" w:rsidP="001776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6D84"/>
    <w:multiLevelType w:val="singleLevel"/>
    <w:tmpl w:val="6831D0BE"/>
    <w:lvl w:ilvl="0">
      <w:numFmt w:val="bullet"/>
      <w:lvlText w:val="-"/>
      <w:lvlJc w:val="left"/>
      <w:pPr>
        <w:tabs>
          <w:tab w:val="num" w:pos="216"/>
        </w:tabs>
      </w:pPr>
      <w:rPr>
        <w:rFonts w:ascii="Symbol" w:hAnsi="Symbol" w:cs="Symbol"/>
        <w:snapToGrid/>
        <w:sz w:val="21"/>
        <w:szCs w:val="21"/>
      </w:rPr>
    </w:lvl>
  </w:abstractNum>
  <w:abstractNum w:abstractNumId="1" w15:restartNumberingAfterBreak="0">
    <w:nsid w:val="02A656F9"/>
    <w:multiLevelType w:val="singleLevel"/>
    <w:tmpl w:val="60420BD8"/>
    <w:lvl w:ilvl="0">
      <w:numFmt w:val="bullet"/>
      <w:lvlText w:val="·"/>
      <w:lvlJc w:val="left"/>
      <w:pPr>
        <w:tabs>
          <w:tab w:val="num" w:pos="504"/>
        </w:tabs>
        <w:ind w:left="504" w:hanging="360"/>
      </w:pPr>
      <w:rPr>
        <w:rFonts w:ascii="Symbol" w:hAnsi="Symbol" w:cs="Symbol"/>
        <w:snapToGrid/>
        <w:spacing w:val="8"/>
        <w:sz w:val="20"/>
        <w:szCs w:val="20"/>
      </w:rPr>
    </w:lvl>
  </w:abstractNum>
  <w:abstractNum w:abstractNumId="2" w15:restartNumberingAfterBreak="0">
    <w:nsid w:val="0612B25A"/>
    <w:multiLevelType w:val="singleLevel"/>
    <w:tmpl w:val="78A7CDCE"/>
    <w:lvl w:ilvl="0">
      <w:numFmt w:val="bullet"/>
      <w:lvlText w:val="·"/>
      <w:lvlJc w:val="left"/>
      <w:pPr>
        <w:tabs>
          <w:tab w:val="num" w:pos="432"/>
        </w:tabs>
        <w:ind w:left="432" w:hanging="288"/>
      </w:pPr>
      <w:rPr>
        <w:rFonts w:ascii="Symbol" w:hAnsi="Symbol" w:cs="Symbol"/>
        <w:snapToGrid/>
        <w:spacing w:val="3"/>
        <w:sz w:val="21"/>
        <w:szCs w:val="21"/>
      </w:rPr>
    </w:lvl>
  </w:abstractNum>
  <w:abstractNum w:abstractNumId="3" w15:restartNumberingAfterBreak="0">
    <w:nsid w:val="14A0684D"/>
    <w:multiLevelType w:val="hybridMultilevel"/>
    <w:tmpl w:val="DAF0A55A"/>
    <w:lvl w:ilvl="0" w:tplc="4BEAE8C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5402"/>
    <w:multiLevelType w:val="singleLevel"/>
    <w:tmpl w:val="0E02BE6A"/>
    <w:lvl w:ilvl="0">
      <w:start w:val="1"/>
      <w:numFmt w:val="ordinal"/>
      <w:pStyle w:val="berschrift4"/>
      <w:lvlText w:val="%1"/>
      <w:lvlJc w:val="left"/>
      <w:pPr>
        <w:ind w:left="360" w:hanging="360"/>
      </w:pPr>
      <w:rPr>
        <w:rFonts w:hint="default"/>
        <w:sz w:val="20"/>
      </w:rPr>
    </w:lvl>
  </w:abstractNum>
  <w:abstractNum w:abstractNumId="5" w15:restartNumberingAfterBreak="0">
    <w:nsid w:val="1A0F56FA"/>
    <w:multiLevelType w:val="hybridMultilevel"/>
    <w:tmpl w:val="94283E78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D5D98"/>
    <w:multiLevelType w:val="hybridMultilevel"/>
    <w:tmpl w:val="B6649200"/>
    <w:lvl w:ilvl="0" w:tplc="47F058D0">
      <w:start w:val="4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93102"/>
    <w:multiLevelType w:val="hybridMultilevel"/>
    <w:tmpl w:val="BD76D354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D6A3B"/>
    <w:multiLevelType w:val="hybridMultilevel"/>
    <w:tmpl w:val="750E353C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05D45"/>
    <w:multiLevelType w:val="hybridMultilevel"/>
    <w:tmpl w:val="DF90163C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E42C8"/>
    <w:multiLevelType w:val="hybridMultilevel"/>
    <w:tmpl w:val="50BA86FE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F2448"/>
    <w:multiLevelType w:val="hybridMultilevel"/>
    <w:tmpl w:val="1140018A"/>
    <w:lvl w:ilvl="0" w:tplc="44EC63C6">
      <w:start w:val="1"/>
      <w:numFmt w:val="ordinal"/>
      <w:pStyle w:val="berschrift1"/>
      <w:lvlText w:val="%1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7194E"/>
    <w:multiLevelType w:val="multilevel"/>
    <w:tmpl w:val="B1246738"/>
    <w:styleLink w:val="RSberschriften-Gliederung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3" w15:restartNumberingAfterBreak="0">
    <w:nsid w:val="3C67056C"/>
    <w:multiLevelType w:val="hybridMultilevel"/>
    <w:tmpl w:val="8138D50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7171038"/>
    <w:multiLevelType w:val="hybridMultilevel"/>
    <w:tmpl w:val="EEF26FA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04F9A"/>
    <w:multiLevelType w:val="hybridMultilevel"/>
    <w:tmpl w:val="4AEE0836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600F6"/>
    <w:multiLevelType w:val="hybridMultilevel"/>
    <w:tmpl w:val="B9AA4804"/>
    <w:lvl w:ilvl="0" w:tplc="117412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46BD1"/>
    <w:multiLevelType w:val="hybridMultilevel"/>
    <w:tmpl w:val="DDFA4734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7E9447F"/>
    <w:multiLevelType w:val="multilevel"/>
    <w:tmpl w:val="1858421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58B2762D"/>
    <w:multiLevelType w:val="hybridMultilevel"/>
    <w:tmpl w:val="FCE223C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66DC"/>
    <w:multiLevelType w:val="hybridMultilevel"/>
    <w:tmpl w:val="852EA4E4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34435"/>
    <w:multiLevelType w:val="hybridMultilevel"/>
    <w:tmpl w:val="E110CF18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90C56"/>
    <w:multiLevelType w:val="hybridMultilevel"/>
    <w:tmpl w:val="A58A4278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25BFA"/>
    <w:multiLevelType w:val="hybridMultilevel"/>
    <w:tmpl w:val="811A27A8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53C81"/>
    <w:multiLevelType w:val="hybridMultilevel"/>
    <w:tmpl w:val="7ECCC7F6"/>
    <w:lvl w:ilvl="0" w:tplc="A99EC7A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844464">
    <w:abstractNumId w:val="18"/>
  </w:num>
  <w:num w:numId="2" w16cid:durableId="870410861">
    <w:abstractNumId w:val="12"/>
  </w:num>
  <w:num w:numId="3" w16cid:durableId="1663509658">
    <w:abstractNumId w:val="4"/>
  </w:num>
  <w:num w:numId="4" w16cid:durableId="1448814095">
    <w:abstractNumId w:val="19"/>
  </w:num>
  <w:num w:numId="5" w16cid:durableId="1360161460">
    <w:abstractNumId w:val="11"/>
  </w:num>
  <w:num w:numId="6" w16cid:durableId="1700816865">
    <w:abstractNumId w:val="10"/>
  </w:num>
  <w:num w:numId="7" w16cid:durableId="941571060">
    <w:abstractNumId w:val="14"/>
  </w:num>
  <w:num w:numId="8" w16cid:durableId="1601177831">
    <w:abstractNumId w:val="9"/>
  </w:num>
  <w:num w:numId="9" w16cid:durableId="167451425">
    <w:abstractNumId w:val="7"/>
  </w:num>
  <w:num w:numId="10" w16cid:durableId="54016857">
    <w:abstractNumId w:val="2"/>
  </w:num>
  <w:num w:numId="11" w16cid:durableId="1704939787">
    <w:abstractNumId w:val="0"/>
  </w:num>
  <w:num w:numId="12" w16cid:durableId="1541934615">
    <w:abstractNumId w:val="1"/>
  </w:num>
  <w:num w:numId="13" w16cid:durableId="908810964">
    <w:abstractNumId w:val="23"/>
  </w:num>
  <w:num w:numId="14" w16cid:durableId="1167550287">
    <w:abstractNumId w:val="5"/>
  </w:num>
  <w:num w:numId="15" w16cid:durableId="1155609592">
    <w:abstractNumId w:val="21"/>
  </w:num>
  <w:num w:numId="16" w16cid:durableId="452485932">
    <w:abstractNumId w:val="20"/>
  </w:num>
  <w:num w:numId="17" w16cid:durableId="1806045855">
    <w:abstractNumId w:val="17"/>
  </w:num>
  <w:num w:numId="18" w16cid:durableId="377435775">
    <w:abstractNumId w:val="15"/>
  </w:num>
  <w:num w:numId="19" w16cid:durableId="1075737844">
    <w:abstractNumId w:val="24"/>
  </w:num>
  <w:num w:numId="20" w16cid:durableId="309557259">
    <w:abstractNumId w:val="8"/>
  </w:num>
  <w:num w:numId="21" w16cid:durableId="1268662703">
    <w:abstractNumId w:val="3"/>
  </w:num>
  <w:num w:numId="22" w16cid:durableId="223377294">
    <w:abstractNumId w:val="6"/>
  </w:num>
  <w:num w:numId="23" w16cid:durableId="21906231">
    <w:abstractNumId w:val="16"/>
  </w:num>
  <w:num w:numId="24" w16cid:durableId="1070956218">
    <w:abstractNumId w:val="22"/>
  </w:num>
  <w:num w:numId="25" w16cid:durableId="130530703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43"/>
    <w:rsid w:val="00000526"/>
    <w:rsid w:val="00001A79"/>
    <w:rsid w:val="00002663"/>
    <w:rsid w:val="00002D8C"/>
    <w:rsid w:val="00002EEB"/>
    <w:rsid w:val="00003022"/>
    <w:rsid w:val="00003D2E"/>
    <w:rsid w:val="00003ECE"/>
    <w:rsid w:val="00003ED5"/>
    <w:rsid w:val="00003FB4"/>
    <w:rsid w:val="00004731"/>
    <w:rsid w:val="00004A8F"/>
    <w:rsid w:val="00004AB1"/>
    <w:rsid w:val="00004B87"/>
    <w:rsid w:val="00004D2D"/>
    <w:rsid w:val="000051B8"/>
    <w:rsid w:val="0000582D"/>
    <w:rsid w:val="00005BFE"/>
    <w:rsid w:val="00005E85"/>
    <w:rsid w:val="00005EE8"/>
    <w:rsid w:val="00006798"/>
    <w:rsid w:val="00006983"/>
    <w:rsid w:val="00006991"/>
    <w:rsid w:val="00007439"/>
    <w:rsid w:val="0000757E"/>
    <w:rsid w:val="0000758F"/>
    <w:rsid w:val="00007EC1"/>
    <w:rsid w:val="00007F62"/>
    <w:rsid w:val="000103AA"/>
    <w:rsid w:val="000110CF"/>
    <w:rsid w:val="0001122E"/>
    <w:rsid w:val="00011433"/>
    <w:rsid w:val="00011716"/>
    <w:rsid w:val="00011DEF"/>
    <w:rsid w:val="00012098"/>
    <w:rsid w:val="00012336"/>
    <w:rsid w:val="00012440"/>
    <w:rsid w:val="0001254D"/>
    <w:rsid w:val="00012FCC"/>
    <w:rsid w:val="00013956"/>
    <w:rsid w:val="00013B51"/>
    <w:rsid w:val="00013D01"/>
    <w:rsid w:val="00013EA7"/>
    <w:rsid w:val="00013F33"/>
    <w:rsid w:val="00014096"/>
    <w:rsid w:val="00014FCB"/>
    <w:rsid w:val="00015A95"/>
    <w:rsid w:val="00015A97"/>
    <w:rsid w:val="00015E4A"/>
    <w:rsid w:val="000168FC"/>
    <w:rsid w:val="00016A2D"/>
    <w:rsid w:val="00016D58"/>
    <w:rsid w:val="00016DD6"/>
    <w:rsid w:val="00017853"/>
    <w:rsid w:val="00017E33"/>
    <w:rsid w:val="000202B0"/>
    <w:rsid w:val="000205C8"/>
    <w:rsid w:val="000206D5"/>
    <w:rsid w:val="00020B11"/>
    <w:rsid w:val="000218F8"/>
    <w:rsid w:val="00021ED6"/>
    <w:rsid w:val="000224B6"/>
    <w:rsid w:val="00022562"/>
    <w:rsid w:val="000229F7"/>
    <w:rsid w:val="0002342F"/>
    <w:rsid w:val="000234D2"/>
    <w:rsid w:val="00024025"/>
    <w:rsid w:val="00024813"/>
    <w:rsid w:val="0002482C"/>
    <w:rsid w:val="00024F3C"/>
    <w:rsid w:val="00024FF9"/>
    <w:rsid w:val="0002552E"/>
    <w:rsid w:val="00025FE9"/>
    <w:rsid w:val="00026116"/>
    <w:rsid w:val="0002611B"/>
    <w:rsid w:val="00027BE7"/>
    <w:rsid w:val="00027F42"/>
    <w:rsid w:val="00030509"/>
    <w:rsid w:val="00030E79"/>
    <w:rsid w:val="00031CFA"/>
    <w:rsid w:val="000328E3"/>
    <w:rsid w:val="00032F0B"/>
    <w:rsid w:val="00033019"/>
    <w:rsid w:val="00033593"/>
    <w:rsid w:val="000336C7"/>
    <w:rsid w:val="00033B02"/>
    <w:rsid w:val="00033C29"/>
    <w:rsid w:val="000342F6"/>
    <w:rsid w:val="00034858"/>
    <w:rsid w:val="00034BDE"/>
    <w:rsid w:val="00034D1C"/>
    <w:rsid w:val="00034DDA"/>
    <w:rsid w:val="000352B5"/>
    <w:rsid w:val="00035593"/>
    <w:rsid w:val="00035D4A"/>
    <w:rsid w:val="0003621D"/>
    <w:rsid w:val="000363D1"/>
    <w:rsid w:val="00036BE7"/>
    <w:rsid w:val="00037122"/>
    <w:rsid w:val="00037DD1"/>
    <w:rsid w:val="00040327"/>
    <w:rsid w:val="00040333"/>
    <w:rsid w:val="0004040E"/>
    <w:rsid w:val="000406FD"/>
    <w:rsid w:val="00040ED5"/>
    <w:rsid w:val="00040F3E"/>
    <w:rsid w:val="000410AE"/>
    <w:rsid w:val="0004137C"/>
    <w:rsid w:val="00041434"/>
    <w:rsid w:val="00041814"/>
    <w:rsid w:val="00042D14"/>
    <w:rsid w:val="00042D2D"/>
    <w:rsid w:val="000438CE"/>
    <w:rsid w:val="000439B7"/>
    <w:rsid w:val="00043B94"/>
    <w:rsid w:val="00043D26"/>
    <w:rsid w:val="00044745"/>
    <w:rsid w:val="0004476C"/>
    <w:rsid w:val="00044882"/>
    <w:rsid w:val="00044B7F"/>
    <w:rsid w:val="00044FBA"/>
    <w:rsid w:val="0004549B"/>
    <w:rsid w:val="00045A15"/>
    <w:rsid w:val="00045B04"/>
    <w:rsid w:val="00045F75"/>
    <w:rsid w:val="000465F3"/>
    <w:rsid w:val="00046D26"/>
    <w:rsid w:val="00046D4F"/>
    <w:rsid w:val="00046E86"/>
    <w:rsid w:val="000472F9"/>
    <w:rsid w:val="00047876"/>
    <w:rsid w:val="0005028E"/>
    <w:rsid w:val="000502C7"/>
    <w:rsid w:val="0005056B"/>
    <w:rsid w:val="00050BE0"/>
    <w:rsid w:val="00051156"/>
    <w:rsid w:val="00051752"/>
    <w:rsid w:val="0005185B"/>
    <w:rsid w:val="00051881"/>
    <w:rsid w:val="00051899"/>
    <w:rsid w:val="00053147"/>
    <w:rsid w:val="00053406"/>
    <w:rsid w:val="0005365D"/>
    <w:rsid w:val="00054059"/>
    <w:rsid w:val="000541B9"/>
    <w:rsid w:val="00054320"/>
    <w:rsid w:val="000544AB"/>
    <w:rsid w:val="000547A7"/>
    <w:rsid w:val="000548D8"/>
    <w:rsid w:val="00054DF7"/>
    <w:rsid w:val="00055135"/>
    <w:rsid w:val="0005519D"/>
    <w:rsid w:val="00055570"/>
    <w:rsid w:val="00055FFF"/>
    <w:rsid w:val="0005610A"/>
    <w:rsid w:val="00056A03"/>
    <w:rsid w:val="00057229"/>
    <w:rsid w:val="000577C7"/>
    <w:rsid w:val="0005789A"/>
    <w:rsid w:val="00060177"/>
    <w:rsid w:val="00060BEC"/>
    <w:rsid w:val="00060E32"/>
    <w:rsid w:val="000613F2"/>
    <w:rsid w:val="000616AB"/>
    <w:rsid w:val="00061A3E"/>
    <w:rsid w:val="00062044"/>
    <w:rsid w:val="00062574"/>
    <w:rsid w:val="000626E5"/>
    <w:rsid w:val="000628C5"/>
    <w:rsid w:val="00062E13"/>
    <w:rsid w:val="00062E5A"/>
    <w:rsid w:val="00063192"/>
    <w:rsid w:val="000633A8"/>
    <w:rsid w:val="0006376C"/>
    <w:rsid w:val="00063B3F"/>
    <w:rsid w:val="00064324"/>
    <w:rsid w:val="0006456C"/>
    <w:rsid w:val="00064E46"/>
    <w:rsid w:val="000654E6"/>
    <w:rsid w:val="0006563E"/>
    <w:rsid w:val="00065B06"/>
    <w:rsid w:val="000666E1"/>
    <w:rsid w:val="00066CA0"/>
    <w:rsid w:val="0007000F"/>
    <w:rsid w:val="000701E8"/>
    <w:rsid w:val="0007048C"/>
    <w:rsid w:val="0007050D"/>
    <w:rsid w:val="00071737"/>
    <w:rsid w:val="00071B91"/>
    <w:rsid w:val="00071BBB"/>
    <w:rsid w:val="00071C45"/>
    <w:rsid w:val="000721EA"/>
    <w:rsid w:val="00072F37"/>
    <w:rsid w:val="000736E1"/>
    <w:rsid w:val="00073DC0"/>
    <w:rsid w:val="00074A90"/>
    <w:rsid w:val="00075472"/>
    <w:rsid w:val="000757BF"/>
    <w:rsid w:val="00075DDD"/>
    <w:rsid w:val="00076339"/>
    <w:rsid w:val="00076CFC"/>
    <w:rsid w:val="000772DF"/>
    <w:rsid w:val="00077B6C"/>
    <w:rsid w:val="00080511"/>
    <w:rsid w:val="0008135C"/>
    <w:rsid w:val="00081BB1"/>
    <w:rsid w:val="000826D5"/>
    <w:rsid w:val="00082BCD"/>
    <w:rsid w:val="00082BDD"/>
    <w:rsid w:val="00083145"/>
    <w:rsid w:val="00083E7B"/>
    <w:rsid w:val="00084BE3"/>
    <w:rsid w:val="0008526A"/>
    <w:rsid w:val="0008575A"/>
    <w:rsid w:val="00085949"/>
    <w:rsid w:val="00085F4E"/>
    <w:rsid w:val="000861CA"/>
    <w:rsid w:val="000864A3"/>
    <w:rsid w:val="000866F5"/>
    <w:rsid w:val="000867E9"/>
    <w:rsid w:val="00086F16"/>
    <w:rsid w:val="000870E9"/>
    <w:rsid w:val="00090065"/>
    <w:rsid w:val="000901EA"/>
    <w:rsid w:val="0009038D"/>
    <w:rsid w:val="00090815"/>
    <w:rsid w:val="000917E7"/>
    <w:rsid w:val="0009189A"/>
    <w:rsid w:val="00091F4B"/>
    <w:rsid w:val="00092B09"/>
    <w:rsid w:val="00092FA2"/>
    <w:rsid w:val="00093E23"/>
    <w:rsid w:val="00093E67"/>
    <w:rsid w:val="00094E6D"/>
    <w:rsid w:val="000954D4"/>
    <w:rsid w:val="00096177"/>
    <w:rsid w:val="00096699"/>
    <w:rsid w:val="00096AF6"/>
    <w:rsid w:val="0009729D"/>
    <w:rsid w:val="0009747C"/>
    <w:rsid w:val="00097D7D"/>
    <w:rsid w:val="000A01B0"/>
    <w:rsid w:val="000A11ED"/>
    <w:rsid w:val="000A1303"/>
    <w:rsid w:val="000A185C"/>
    <w:rsid w:val="000A1AEB"/>
    <w:rsid w:val="000A1E95"/>
    <w:rsid w:val="000A2338"/>
    <w:rsid w:val="000A2742"/>
    <w:rsid w:val="000A27C6"/>
    <w:rsid w:val="000A2914"/>
    <w:rsid w:val="000A2972"/>
    <w:rsid w:val="000A33A6"/>
    <w:rsid w:val="000A3457"/>
    <w:rsid w:val="000A3D88"/>
    <w:rsid w:val="000A3F68"/>
    <w:rsid w:val="000A40B7"/>
    <w:rsid w:val="000A463D"/>
    <w:rsid w:val="000A55AB"/>
    <w:rsid w:val="000A5710"/>
    <w:rsid w:val="000A6818"/>
    <w:rsid w:val="000A6872"/>
    <w:rsid w:val="000A6B31"/>
    <w:rsid w:val="000A6CF4"/>
    <w:rsid w:val="000A7394"/>
    <w:rsid w:val="000A79BE"/>
    <w:rsid w:val="000B024D"/>
    <w:rsid w:val="000B08E8"/>
    <w:rsid w:val="000B10C7"/>
    <w:rsid w:val="000B1215"/>
    <w:rsid w:val="000B1638"/>
    <w:rsid w:val="000B167C"/>
    <w:rsid w:val="000B1F3E"/>
    <w:rsid w:val="000B26F7"/>
    <w:rsid w:val="000B2904"/>
    <w:rsid w:val="000B2F82"/>
    <w:rsid w:val="000B35B2"/>
    <w:rsid w:val="000B38DC"/>
    <w:rsid w:val="000B3E17"/>
    <w:rsid w:val="000B405C"/>
    <w:rsid w:val="000B412D"/>
    <w:rsid w:val="000B430C"/>
    <w:rsid w:val="000B44B1"/>
    <w:rsid w:val="000B44B5"/>
    <w:rsid w:val="000B4DCA"/>
    <w:rsid w:val="000B4F73"/>
    <w:rsid w:val="000B54B7"/>
    <w:rsid w:val="000B5C05"/>
    <w:rsid w:val="000B5FD8"/>
    <w:rsid w:val="000B6A60"/>
    <w:rsid w:val="000B6B75"/>
    <w:rsid w:val="000B6E33"/>
    <w:rsid w:val="000B6EDE"/>
    <w:rsid w:val="000B7849"/>
    <w:rsid w:val="000B7B01"/>
    <w:rsid w:val="000B7D3A"/>
    <w:rsid w:val="000B7EDF"/>
    <w:rsid w:val="000C0004"/>
    <w:rsid w:val="000C043D"/>
    <w:rsid w:val="000C0840"/>
    <w:rsid w:val="000C089F"/>
    <w:rsid w:val="000C0FC9"/>
    <w:rsid w:val="000C15B6"/>
    <w:rsid w:val="000C1622"/>
    <w:rsid w:val="000C1F89"/>
    <w:rsid w:val="000C273F"/>
    <w:rsid w:val="000C29F8"/>
    <w:rsid w:val="000C2B6F"/>
    <w:rsid w:val="000C2C05"/>
    <w:rsid w:val="000C2E46"/>
    <w:rsid w:val="000C2F3E"/>
    <w:rsid w:val="000C333B"/>
    <w:rsid w:val="000C3F67"/>
    <w:rsid w:val="000C4290"/>
    <w:rsid w:val="000C452E"/>
    <w:rsid w:val="000C5294"/>
    <w:rsid w:val="000C5450"/>
    <w:rsid w:val="000C6405"/>
    <w:rsid w:val="000C6418"/>
    <w:rsid w:val="000C6B7E"/>
    <w:rsid w:val="000C6B9F"/>
    <w:rsid w:val="000C6DCE"/>
    <w:rsid w:val="000C75A3"/>
    <w:rsid w:val="000C7B56"/>
    <w:rsid w:val="000D029A"/>
    <w:rsid w:val="000D034D"/>
    <w:rsid w:val="000D088E"/>
    <w:rsid w:val="000D0A6B"/>
    <w:rsid w:val="000D108E"/>
    <w:rsid w:val="000D203C"/>
    <w:rsid w:val="000D2112"/>
    <w:rsid w:val="000D2B4F"/>
    <w:rsid w:val="000D313E"/>
    <w:rsid w:val="000D3A3A"/>
    <w:rsid w:val="000D46EE"/>
    <w:rsid w:val="000D493A"/>
    <w:rsid w:val="000D5B4A"/>
    <w:rsid w:val="000D5B4E"/>
    <w:rsid w:val="000D5D52"/>
    <w:rsid w:val="000D6F44"/>
    <w:rsid w:val="000D7779"/>
    <w:rsid w:val="000E011B"/>
    <w:rsid w:val="000E10CD"/>
    <w:rsid w:val="000E13CE"/>
    <w:rsid w:val="000E230D"/>
    <w:rsid w:val="000E237E"/>
    <w:rsid w:val="000E2A72"/>
    <w:rsid w:val="000E2F2D"/>
    <w:rsid w:val="000E30ED"/>
    <w:rsid w:val="000E34BC"/>
    <w:rsid w:val="000E3620"/>
    <w:rsid w:val="000E3911"/>
    <w:rsid w:val="000E3DA5"/>
    <w:rsid w:val="000E4D13"/>
    <w:rsid w:val="000E4DB0"/>
    <w:rsid w:val="000E55DF"/>
    <w:rsid w:val="000E5943"/>
    <w:rsid w:val="000E629A"/>
    <w:rsid w:val="000E6D07"/>
    <w:rsid w:val="000E72A2"/>
    <w:rsid w:val="000E7D07"/>
    <w:rsid w:val="000E7DF1"/>
    <w:rsid w:val="000F0925"/>
    <w:rsid w:val="000F0A8D"/>
    <w:rsid w:val="000F0F61"/>
    <w:rsid w:val="000F1008"/>
    <w:rsid w:val="000F1165"/>
    <w:rsid w:val="000F170A"/>
    <w:rsid w:val="000F18FC"/>
    <w:rsid w:val="000F1DB9"/>
    <w:rsid w:val="000F2772"/>
    <w:rsid w:val="000F3018"/>
    <w:rsid w:val="000F3105"/>
    <w:rsid w:val="000F40F7"/>
    <w:rsid w:val="000F457E"/>
    <w:rsid w:val="000F465E"/>
    <w:rsid w:val="000F4D88"/>
    <w:rsid w:val="000F5037"/>
    <w:rsid w:val="000F5725"/>
    <w:rsid w:val="000F5D1B"/>
    <w:rsid w:val="000F5D7B"/>
    <w:rsid w:val="000F5E39"/>
    <w:rsid w:val="000F6094"/>
    <w:rsid w:val="000F6389"/>
    <w:rsid w:val="000F6453"/>
    <w:rsid w:val="000F70A5"/>
    <w:rsid w:val="000F75DE"/>
    <w:rsid w:val="000F7C35"/>
    <w:rsid w:val="000F7D12"/>
    <w:rsid w:val="001002C5"/>
    <w:rsid w:val="001005F0"/>
    <w:rsid w:val="001008C8"/>
    <w:rsid w:val="00100971"/>
    <w:rsid w:val="00101350"/>
    <w:rsid w:val="00101666"/>
    <w:rsid w:val="00101A09"/>
    <w:rsid w:val="00101C09"/>
    <w:rsid w:val="00101CEB"/>
    <w:rsid w:val="00101D13"/>
    <w:rsid w:val="00102171"/>
    <w:rsid w:val="001026D0"/>
    <w:rsid w:val="00102C53"/>
    <w:rsid w:val="0010315A"/>
    <w:rsid w:val="00103552"/>
    <w:rsid w:val="00103926"/>
    <w:rsid w:val="00103B37"/>
    <w:rsid w:val="001040CF"/>
    <w:rsid w:val="001051F2"/>
    <w:rsid w:val="00105485"/>
    <w:rsid w:val="001059A3"/>
    <w:rsid w:val="001059F1"/>
    <w:rsid w:val="00105F7D"/>
    <w:rsid w:val="001061EA"/>
    <w:rsid w:val="001069B0"/>
    <w:rsid w:val="0010791A"/>
    <w:rsid w:val="00107A9A"/>
    <w:rsid w:val="00107DCA"/>
    <w:rsid w:val="0011007C"/>
    <w:rsid w:val="00110EEC"/>
    <w:rsid w:val="001117A1"/>
    <w:rsid w:val="001127C9"/>
    <w:rsid w:val="001129E3"/>
    <w:rsid w:val="00112A2A"/>
    <w:rsid w:val="0011304B"/>
    <w:rsid w:val="00113250"/>
    <w:rsid w:val="001134F3"/>
    <w:rsid w:val="001136A3"/>
    <w:rsid w:val="001139D5"/>
    <w:rsid w:val="00113BAC"/>
    <w:rsid w:val="00113C9B"/>
    <w:rsid w:val="00115827"/>
    <w:rsid w:val="001158A7"/>
    <w:rsid w:val="001162AD"/>
    <w:rsid w:val="00116375"/>
    <w:rsid w:val="0011647D"/>
    <w:rsid w:val="00116B34"/>
    <w:rsid w:val="00116B7D"/>
    <w:rsid w:val="00117140"/>
    <w:rsid w:val="0011731F"/>
    <w:rsid w:val="00120A54"/>
    <w:rsid w:val="00120D8A"/>
    <w:rsid w:val="001219C0"/>
    <w:rsid w:val="001223CC"/>
    <w:rsid w:val="00122735"/>
    <w:rsid w:val="00122B47"/>
    <w:rsid w:val="00122CF4"/>
    <w:rsid w:val="00122E1A"/>
    <w:rsid w:val="00122F9F"/>
    <w:rsid w:val="0012365F"/>
    <w:rsid w:val="001236F0"/>
    <w:rsid w:val="0012444E"/>
    <w:rsid w:val="00124F68"/>
    <w:rsid w:val="0012504F"/>
    <w:rsid w:val="0012522D"/>
    <w:rsid w:val="001255EF"/>
    <w:rsid w:val="00125AE3"/>
    <w:rsid w:val="00126792"/>
    <w:rsid w:val="00127154"/>
    <w:rsid w:val="001279CD"/>
    <w:rsid w:val="00127D6E"/>
    <w:rsid w:val="001301E4"/>
    <w:rsid w:val="00130D60"/>
    <w:rsid w:val="00130E7E"/>
    <w:rsid w:val="001310A4"/>
    <w:rsid w:val="00131492"/>
    <w:rsid w:val="00131AE5"/>
    <w:rsid w:val="00131E3B"/>
    <w:rsid w:val="00131F65"/>
    <w:rsid w:val="00131FAB"/>
    <w:rsid w:val="001327B6"/>
    <w:rsid w:val="00132882"/>
    <w:rsid w:val="0013313E"/>
    <w:rsid w:val="00133326"/>
    <w:rsid w:val="00133EB7"/>
    <w:rsid w:val="00133F25"/>
    <w:rsid w:val="001342C0"/>
    <w:rsid w:val="00134885"/>
    <w:rsid w:val="00135486"/>
    <w:rsid w:val="0013550E"/>
    <w:rsid w:val="00135888"/>
    <w:rsid w:val="00135923"/>
    <w:rsid w:val="00135BF6"/>
    <w:rsid w:val="00135D48"/>
    <w:rsid w:val="00136A48"/>
    <w:rsid w:val="00136E2E"/>
    <w:rsid w:val="0013706C"/>
    <w:rsid w:val="001379E3"/>
    <w:rsid w:val="00140080"/>
    <w:rsid w:val="00140287"/>
    <w:rsid w:val="001402D7"/>
    <w:rsid w:val="001406A8"/>
    <w:rsid w:val="00140C44"/>
    <w:rsid w:val="00140EE4"/>
    <w:rsid w:val="00140F81"/>
    <w:rsid w:val="00141694"/>
    <w:rsid w:val="0014179C"/>
    <w:rsid w:val="00141C0A"/>
    <w:rsid w:val="0014238C"/>
    <w:rsid w:val="00142A71"/>
    <w:rsid w:val="00142E58"/>
    <w:rsid w:val="00144BDA"/>
    <w:rsid w:val="00144FBD"/>
    <w:rsid w:val="001451EA"/>
    <w:rsid w:val="00145637"/>
    <w:rsid w:val="001458AB"/>
    <w:rsid w:val="00146329"/>
    <w:rsid w:val="00146590"/>
    <w:rsid w:val="001467B1"/>
    <w:rsid w:val="00147014"/>
    <w:rsid w:val="00147EB6"/>
    <w:rsid w:val="00150035"/>
    <w:rsid w:val="001505DE"/>
    <w:rsid w:val="00151018"/>
    <w:rsid w:val="001511D6"/>
    <w:rsid w:val="001513C2"/>
    <w:rsid w:val="001519F7"/>
    <w:rsid w:val="00151E12"/>
    <w:rsid w:val="00151F87"/>
    <w:rsid w:val="0015277F"/>
    <w:rsid w:val="00152893"/>
    <w:rsid w:val="001528BD"/>
    <w:rsid w:val="00152A31"/>
    <w:rsid w:val="0015366F"/>
    <w:rsid w:val="001543FA"/>
    <w:rsid w:val="0015479B"/>
    <w:rsid w:val="00155028"/>
    <w:rsid w:val="00155AA5"/>
    <w:rsid w:val="00155E22"/>
    <w:rsid w:val="001561BE"/>
    <w:rsid w:val="00156626"/>
    <w:rsid w:val="00156D85"/>
    <w:rsid w:val="0015719E"/>
    <w:rsid w:val="001571AD"/>
    <w:rsid w:val="00157B1F"/>
    <w:rsid w:val="001610D9"/>
    <w:rsid w:val="001618DD"/>
    <w:rsid w:val="0016242C"/>
    <w:rsid w:val="001624FA"/>
    <w:rsid w:val="0016273F"/>
    <w:rsid w:val="00162AFA"/>
    <w:rsid w:val="001630CA"/>
    <w:rsid w:val="00163CD7"/>
    <w:rsid w:val="00163D3A"/>
    <w:rsid w:val="001644A3"/>
    <w:rsid w:val="00164605"/>
    <w:rsid w:val="00164FC4"/>
    <w:rsid w:val="00165EA3"/>
    <w:rsid w:val="001674D6"/>
    <w:rsid w:val="00167E84"/>
    <w:rsid w:val="00167F60"/>
    <w:rsid w:val="00167FF2"/>
    <w:rsid w:val="001702DA"/>
    <w:rsid w:val="0017059D"/>
    <w:rsid w:val="00170BFE"/>
    <w:rsid w:val="00170C33"/>
    <w:rsid w:val="00170E2F"/>
    <w:rsid w:val="0017100E"/>
    <w:rsid w:val="00171679"/>
    <w:rsid w:val="00171A30"/>
    <w:rsid w:val="00171B1F"/>
    <w:rsid w:val="00171B99"/>
    <w:rsid w:val="00171D3F"/>
    <w:rsid w:val="001720DC"/>
    <w:rsid w:val="0017289C"/>
    <w:rsid w:val="00172CD4"/>
    <w:rsid w:val="0017345F"/>
    <w:rsid w:val="001736A9"/>
    <w:rsid w:val="001739E8"/>
    <w:rsid w:val="00173C66"/>
    <w:rsid w:val="00173CDC"/>
    <w:rsid w:val="001740BB"/>
    <w:rsid w:val="00174495"/>
    <w:rsid w:val="001744DB"/>
    <w:rsid w:val="00174AF4"/>
    <w:rsid w:val="00174D9F"/>
    <w:rsid w:val="00176419"/>
    <w:rsid w:val="00177255"/>
    <w:rsid w:val="00177388"/>
    <w:rsid w:val="001775BF"/>
    <w:rsid w:val="00177678"/>
    <w:rsid w:val="001777C8"/>
    <w:rsid w:val="00180158"/>
    <w:rsid w:val="0018037F"/>
    <w:rsid w:val="00180405"/>
    <w:rsid w:val="001816D3"/>
    <w:rsid w:val="001818BE"/>
    <w:rsid w:val="00181F32"/>
    <w:rsid w:val="00183072"/>
    <w:rsid w:val="001830B6"/>
    <w:rsid w:val="0018337A"/>
    <w:rsid w:val="00183518"/>
    <w:rsid w:val="00183D53"/>
    <w:rsid w:val="0018400E"/>
    <w:rsid w:val="00184771"/>
    <w:rsid w:val="00184964"/>
    <w:rsid w:val="0018555E"/>
    <w:rsid w:val="00185570"/>
    <w:rsid w:val="00185647"/>
    <w:rsid w:val="001857E4"/>
    <w:rsid w:val="001857EA"/>
    <w:rsid w:val="00186486"/>
    <w:rsid w:val="001867A2"/>
    <w:rsid w:val="00186B56"/>
    <w:rsid w:val="00186DFA"/>
    <w:rsid w:val="00186F43"/>
    <w:rsid w:val="00187685"/>
    <w:rsid w:val="00187855"/>
    <w:rsid w:val="00187992"/>
    <w:rsid w:val="00187B12"/>
    <w:rsid w:val="00187C86"/>
    <w:rsid w:val="00187E4A"/>
    <w:rsid w:val="0019056F"/>
    <w:rsid w:val="00190FFB"/>
    <w:rsid w:val="001910E9"/>
    <w:rsid w:val="00191999"/>
    <w:rsid w:val="00192093"/>
    <w:rsid w:val="001923CE"/>
    <w:rsid w:val="00192F25"/>
    <w:rsid w:val="00193713"/>
    <w:rsid w:val="00193A20"/>
    <w:rsid w:val="00193D94"/>
    <w:rsid w:val="0019451A"/>
    <w:rsid w:val="00194644"/>
    <w:rsid w:val="001946BE"/>
    <w:rsid w:val="00194A34"/>
    <w:rsid w:val="0019604B"/>
    <w:rsid w:val="0019634C"/>
    <w:rsid w:val="0019659E"/>
    <w:rsid w:val="00196971"/>
    <w:rsid w:val="00196DE6"/>
    <w:rsid w:val="001979F1"/>
    <w:rsid w:val="00197C46"/>
    <w:rsid w:val="00197CE0"/>
    <w:rsid w:val="00197E93"/>
    <w:rsid w:val="001A0520"/>
    <w:rsid w:val="001A0962"/>
    <w:rsid w:val="001A0E4F"/>
    <w:rsid w:val="001A14CC"/>
    <w:rsid w:val="001A1688"/>
    <w:rsid w:val="001A1880"/>
    <w:rsid w:val="001A2458"/>
    <w:rsid w:val="001A30FE"/>
    <w:rsid w:val="001A3287"/>
    <w:rsid w:val="001A3657"/>
    <w:rsid w:val="001A3EAE"/>
    <w:rsid w:val="001A5701"/>
    <w:rsid w:val="001A5873"/>
    <w:rsid w:val="001A6005"/>
    <w:rsid w:val="001A6006"/>
    <w:rsid w:val="001A616A"/>
    <w:rsid w:val="001A6296"/>
    <w:rsid w:val="001A651C"/>
    <w:rsid w:val="001A6900"/>
    <w:rsid w:val="001A7233"/>
    <w:rsid w:val="001A79A9"/>
    <w:rsid w:val="001A7ABE"/>
    <w:rsid w:val="001B0854"/>
    <w:rsid w:val="001B0AD1"/>
    <w:rsid w:val="001B0C02"/>
    <w:rsid w:val="001B1382"/>
    <w:rsid w:val="001B15D8"/>
    <w:rsid w:val="001B1B67"/>
    <w:rsid w:val="001B29A5"/>
    <w:rsid w:val="001B2DDC"/>
    <w:rsid w:val="001B2ECD"/>
    <w:rsid w:val="001B34D5"/>
    <w:rsid w:val="001B3A53"/>
    <w:rsid w:val="001B404A"/>
    <w:rsid w:val="001B45D1"/>
    <w:rsid w:val="001B4D34"/>
    <w:rsid w:val="001B543A"/>
    <w:rsid w:val="001B5472"/>
    <w:rsid w:val="001B65C1"/>
    <w:rsid w:val="001B6F27"/>
    <w:rsid w:val="001B729C"/>
    <w:rsid w:val="001B7686"/>
    <w:rsid w:val="001B7BB1"/>
    <w:rsid w:val="001B7FFC"/>
    <w:rsid w:val="001C0008"/>
    <w:rsid w:val="001C01EF"/>
    <w:rsid w:val="001C0469"/>
    <w:rsid w:val="001C051C"/>
    <w:rsid w:val="001C05B5"/>
    <w:rsid w:val="001C0AFE"/>
    <w:rsid w:val="001C23C1"/>
    <w:rsid w:val="001C23C3"/>
    <w:rsid w:val="001C262A"/>
    <w:rsid w:val="001C27B1"/>
    <w:rsid w:val="001C2AE0"/>
    <w:rsid w:val="001C2AF7"/>
    <w:rsid w:val="001C2E6C"/>
    <w:rsid w:val="001C2ED0"/>
    <w:rsid w:val="001C30C3"/>
    <w:rsid w:val="001C3917"/>
    <w:rsid w:val="001C3BD7"/>
    <w:rsid w:val="001C3DE5"/>
    <w:rsid w:val="001C4620"/>
    <w:rsid w:val="001C4AB9"/>
    <w:rsid w:val="001C500F"/>
    <w:rsid w:val="001C5B63"/>
    <w:rsid w:val="001C5E62"/>
    <w:rsid w:val="001C5E8E"/>
    <w:rsid w:val="001C6298"/>
    <w:rsid w:val="001C684E"/>
    <w:rsid w:val="001C6C4B"/>
    <w:rsid w:val="001C7BB7"/>
    <w:rsid w:val="001D0362"/>
    <w:rsid w:val="001D0455"/>
    <w:rsid w:val="001D0942"/>
    <w:rsid w:val="001D18E6"/>
    <w:rsid w:val="001D1D8A"/>
    <w:rsid w:val="001D2220"/>
    <w:rsid w:val="001D22CB"/>
    <w:rsid w:val="001D35ED"/>
    <w:rsid w:val="001D36ED"/>
    <w:rsid w:val="001D3ABA"/>
    <w:rsid w:val="001D3B73"/>
    <w:rsid w:val="001D477D"/>
    <w:rsid w:val="001D47D8"/>
    <w:rsid w:val="001D48B6"/>
    <w:rsid w:val="001D49E4"/>
    <w:rsid w:val="001D4C05"/>
    <w:rsid w:val="001D4D0C"/>
    <w:rsid w:val="001D5024"/>
    <w:rsid w:val="001D53BB"/>
    <w:rsid w:val="001D5B17"/>
    <w:rsid w:val="001D6413"/>
    <w:rsid w:val="001D6A53"/>
    <w:rsid w:val="001D78B1"/>
    <w:rsid w:val="001D7978"/>
    <w:rsid w:val="001E0788"/>
    <w:rsid w:val="001E0978"/>
    <w:rsid w:val="001E230B"/>
    <w:rsid w:val="001E2C4B"/>
    <w:rsid w:val="001E3743"/>
    <w:rsid w:val="001E3DC2"/>
    <w:rsid w:val="001E43D8"/>
    <w:rsid w:val="001E5365"/>
    <w:rsid w:val="001E62DE"/>
    <w:rsid w:val="001E639B"/>
    <w:rsid w:val="001E63A1"/>
    <w:rsid w:val="001E640F"/>
    <w:rsid w:val="001E7411"/>
    <w:rsid w:val="001E79FC"/>
    <w:rsid w:val="001E7B9A"/>
    <w:rsid w:val="001F093E"/>
    <w:rsid w:val="001F0F15"/>
    <w:rsid w:val="001F1275"/>
    <w:rsid w:val="001F1CC1"/>
    <w:rsid w:val="001F2225"/>
    <w:rsid w:val="001F2B8F"/>
    <w:rsid w:val="001F320D"/>
    <w:rsid w:val="001F3455"/>
    <w:rsid w:val="001F3555"/>
    <w:rsid w:val="001F3A41"/>
    <w:rsid w:val="001F3D41"/>
    <w:rsid w:val="001F3EAD"/>
    <w:rsid w:val="001F4B1F"/>
    <w:rsid w:val="001F4BA0"/>
    <w:rsid w:val="001F5240"/>
    <w:rsid w:val="001F5590"/>
    <w:rsid w:val="001F59DD"/>
    <w:rsid w:val="001F5CA8"/>
    <w:rsid w:val="001F69EF"/>
    <w:rsid w:val="001F6E8D"/>
    <w:rsid w:val="001F6FF8"/>
    <w:rsid w:val="001F74E0"/>
    <w:rsid w:val="001F7BCB"/>
    <w:rsid w:val="001F7ECD"/>
    <w:rsid w:val="0020019D"/>
    <w:rsid w:val="00200FB9"/>
    <w:rsid w:val="00201BDE"/>
    <w:rsid w:val="0020218E"/>
    <w:rsid w:val="00202FA9"/>
    <w:rsid w:val="0020323A"/>
    <w:rsid w:val="0020436E"/>
    <w:rsid w:val="00204492"/>
    <w:rsid w:val="00204900"/>
    <w:rsid w:val="00204982"/>
    <w:rsid w:val="00204D3E"/>
    <w:rsid w:val="00205554"/>
    <w:rsid w:val="00205A72"/>
    <w:rsid w:val="002063B0"/>
    <w:rsid w:val="002065C2"/>
    <w:rsid w:val="00206903"/>
    <w:rsid w:val="00206D8E"/>
    <w:rsid w:val="002070ED"/>
    <w:rsid w:val="00207A07"/>
    <w:rsid w:val="00207E54"/>
    <w:rsid w:val="0021038E"/>
    <w:rsid w:val="00211099"/>
    <w:rsid w:val="002110B6"/>
    <w:rsid w:val="002114F1"/>
    <w:rsid w:val="002115BA"/>
    <w:rsid w:val="00211D58"/>
    <w:rsid w:val="00211E31"/>
    <w:rsid w:val="00211F75"/>
    <w:rsid w:val="0021211C"/>
    <w:rsid w:val="002121A9"/>
    <w:rsid w:val="00212A3D"/>
    <w:rsid w:val="00213475"/>
    <w:rsid w:val="0021369B"/>
    <w:rsid w:val="00213D0E"/>
    <w:rsid w:val="00213EC9"/>
    <w:rsid w:val="0021528E"/>
    <w:rsid w:val="00215B50"/>
    <w:rsid w:val="0021626C"/>
    <w:rsid w:val="002169DF"/>
    <w:rsid w:val="00216D6B"/>
    <w:rsid w:val="00216E3F"/>
    <w:rsid w:val="00216FA3"/>
    <w:rsid w:val="00216FFB"/>
    <w:rsid w:val="00217754"/>
    <w:rsid w:val="00217B1E"/>
    <w:rsid w:val="00217B6B"/>
    <w:rsid w:val="00220A6E"/>
    <w:rsid w:val="002210C9"/>
    <w:rsid w:val="002210DB"/>
    <w:rsid w:val="002212BE"/>
    <w:rsid w:val="00221361"/>
    <w:rsid w:val="00222A5B"/>
    <w:rsid w:val="00223473"/>
    <w:rsid w:val="002237A4"/>
    <w:rsid w:val="0022423F"/>
    <w:rsid w:val="00224C28"/>
    <w:rsid w:val="00224DBD"/>
    <w:rsid w:val="002250A6"/>
    <w:rsid w:val="002259FF"/>
    <w:rsid w:val="0022660F"/>
    <w:rsid w:val="002270BB"/>
    <w:rsid w:val="002271F8"/>
    <w:rsid w:val="002272EB"/>
    <w:rsid w:val="00227722"/>
    <w:rsid w:val="00231A75"/>
    <w:rsid w:val="002322A0"/>
    <w:rsid w:val="002325A2"/>
    <w:rsid w:val="0023274F"/>
    <w:rsid w:val="00233065"/>
    <w:rsid w:val="00233792"/>
    <w:rsid w:val="00234387"/>
    <w:rsid w:val="0023441F"/>
    <w:rsid w:val="00235C81"/>
    <w:rsid w:val="00235EEF"/>
    <w:rsid w:val="002365FC"/>
    <w:rsid w:val="00236753"/>
    <w:rsid w:val="00236E7A"/>
    <w:rsid w:val="00237089"/>
    <w:rsid w:val="00237423"/>
    <w:rsid w:val="00237532"/>
    <w:rsid w:val="00237778"/>
    <w:rsid w:val="00237897"/>
    <w:rsid w:val="00237BB3"/>
    <w:rsid w:val="00237D62"/>
    <w:rsid w:val="00237E47"/>
    <w:rsid w:val="00240630"/>
    <w:rsid w:val="002407D0"/>
    <w:rsid w:val="0024089B"/>
    <w:rsid w:val="00240A08"/>
    <w:rsid w:val="00240B90"/>
    <w:rsid w:val="00240D94"/>
    <w:rsid w:val="002413AB"/>
    <w:rsid w:val="002418FB"/>
    <w:rsid w:val="00241B3F"/>
    <w:rsid w:val="00241B58"/>
    <w:rsid w:val="00243026"/>
    <w:rsid w:val="002431AC"/>
    <w:rsid w:val="00243223"/>
    <w:rsid w:val="00243380"/>
    <w:rsid w:val="002436A2"/>
    <w:rsid w:val="002436E1"/>
    <w:rsid w:val="00243CD4"/>
    <w:rsid w:val="00243DAB"/>
    <w:rsid w:val="00243EBE"/>
    <w:rsid w:val="00244194"/>
    <w:rsid w:val="002442CC"/>
    <w:rsid w:val="002444F6"/>
    <w:rsid w:val="00244AF1"/>
    <w:rsid w:val="00245245"/>
    <w:rsid w:val="0024537F"/>
    <w:rsid w:val="00245597"/>
    <w:rsid w:val="00245ABE"/>
    <w:rsid w:val="00245CDE"/>
    <w:rsid w:val="00245FE1"/>
    <w:rsid w:val="002463A8"/>
    <w:rsid w:val="00246533"/>
    <w:rsid w:val="002468B0"/>
    <w:rsid w:val="00246B6A"/>
    <w:rsid w:val="00246FC0"/>
    <w:rsid w:val="00247A5D"/>
    <w:rsid w:val="00247AFC"/>
    <w:rsid w:val="00247B8C"/>
    <w:rsid w:val="0025007B"/>
    <w:rsid w:val="00250F92"/>
    <w:rsid w:val="002510BE"/>
    <w:rsid w:val="00251116"/>
    <w:rsid w:val="00251241"/>
    <w:rsid w:val="002515CB"/>
    <w:rsid w:val="0025259B"/>
    <w:rsid w:val="0025269D"/>
    <w:rsid w:val="00253032"/>
    <w:rsid w:val="002531BE"/>
    <w:rsid w:val="002536CE"/>
    <w:rsid w:val="002536E8"/>
    <w:rsid w:val="00253A3A"/>
    <w:rsid w:val="00253FA9"/>
    <w:rsid w:val="00254E91"/>
    <w:rsid w:val="00255457"/>
    <w:rsid w:val="00255CB0"/>
    <w:rsid w:val="00256015"/>
    <w:rsid w:val="002561A6"/>
    <w:rsid w:val="0025649C"/>
    <w:rsid w:val="00256822"/>
    <w:rsid w:val="002570CA"/>
    <w:rsid w:val="002573F6"/>
    <w:rsid w:val="00257619"/>
    <w:rsid w:val="002579F7"/>
    <w:rsid w:val="00260604"/>
    <w:rsid w:val="00260746"/>
    <w:rsid w:val="0026087C"/>
    <w:rsid w:val="00260E7A"/>
    <w:rsid w:val="00261037"/>
    <w:rsid w:val="00261464"/>
    <w:rsid w:val="00261D9E"/>
    <w:rsid w:val="00262039"/>
    <w:rsid w:val="00262175"/>
    <w:rsid w:val="00262676"/>
    <w:rsid w:val="00262BD9"/>
    <w:rsid w:val="002632ED"/>
    <w:rsid w:val="002634F4"/>
    <w:rsid w:val="00263ED7"/>
    <w:rsid w:val="00263F57"/>
    <w:rsid w:val="002649C3"/>
    <w:rsid w:val="002655C2"/>
    <w:rsid w:val="00265969"/>
    <w:rsid w:val="00266534"/>
    <w:rsid w:val="00266DA6"/>
    <w:rsid w:val="0026770F"/>
    <w:rsid w:val="0026771C"/>
    <w:rsid w:val="00267C80"/>
    <w:rsid w:val="00267CFA"/>
    <w:rsid w:val="00267E97"/>
    <w:rsid w:val="00270E58"/>
    <w:rsid w:val="002716C3"/>
    <w:rsid w:val="00271B41"/>
    <w:rsid w:val="002720D8"/>
    <w:rsid w:val="0027227C"/>
    <w:rsid w:val="0027265F"/>
    <w:rsid w:val="00273698"/>
    <w:rsid w:val="00274525"/>
    <w:rsid w:val="00274536"/>
    <w:rsid w:val="0027487A"/>
    <w:rsid w:val="0027495A"/>
    <w:rsid w:val="00274E8D"/>
    <w:rsid w:val="00275544"/>
    <w:rsid w:val="0027566F"/>
    <w:rsid w:val="00275702"/>
    <w:rsid w:val="00275864"/>
    <w:rsid w:val="00275893"/>
    <w:rsid w:val="00275B39"/>
    <w:rsid w:val="002761B0"/>
    <w:rsid w:val="00276712"/>
    <w:rsid w:val="00276C40"/>
    <w:rsid w:val="0027759C"/>
    <w:rsid w:val="00277BB8"/>
    <w:rsid w:val="00280CFD"/>
    <w:rsid w:val="0028115D"/>
    <w:rsid w:val="00281831"/>
    <w:rsid w:val="00281888"/>
    <w:rsid w:val="00282096"/>
    <w:rsid w:val="002820FF"/>
    <w:rsid w:val="00282C03"/>
    <w:rsid w:val="002833A6"/>
    <w:rsid w:val="00283535"/>
    <w:rsid w:val="00283542"/>
    <w:rsid w:val="0028420E"/>
    <w:rsid w:val="00284223"/>
    <w:rsid w:val="0028452F"/>
    <w:rsid w:val="00284954"/>
    <w:rsid w:val="00284B59"/>
    <w:rsid w:val="0028511F"/>
    <w:rsid w:val="002867B0"/>
    <w:rsid w:val="00286AE1"/>
    <w:rsid w:val="00287431"/>
    <w:rsid w:val="0028746F"/>
    <w:rsid w:val="0028796F"/>
    <w:rsid w:val="00287C31"/>
    <w:rsid w:val="0029001E"/>
    <w:rsid w:val="002900A7"/>
    <w:rsid w:val="00290795"/>
    <w:rsid w:val="00290879"/>
    <w:rsid w:val="002908FE"/>
    <w:rsid w:val="00290E90"/>
    <w:rsid w:val="00291558"/>
    <w:rsid w:val="00292167"/>
    <w:rsid w:val="002922D9"/>
    <w:rsid w:val="002928A8"/>
    <w:rsid w:val="0029322D"/>
    <w:rsid w:val="0029384E"/>
    <w:rsid w:val="00293CFA"/>
    <w:rsid w:val="00293D02"/>
    <w:rsid w:val="00294365"/>
    <w:rsid w:val="00294411"/>
    <w:rsid w:val="0029504E"/>
    <w:rsid w:val="00295DE0"/>
    <w:rsid w:val="0029626A"/>
    <w:rsid w:val="0029737B"/>
    <w:rsid w:val="00297E44"/>
    <w:rsid w:val="002A0E85"/>
    <w:rsid w:val="002A12C1"/>
    <w:rsid w:val="002A14EA"/>
    <w:rsid w:val="002A21F3"/>
    <w:rsid w:val="002A2653"/>
    <w:rsid w:val="002A29B2"/>
    <w:rsid w:val="002A39D8"/>
    <w:rsid w:val="002A3ABA"/>
    <w:rsid w:val="002A400F"/>
    <w:rsid w:val="002A48DF"/>
    <w:rsid w:val="002A4A5C"/>
    <w:rsid w:val="002A4F3F"/>
    <w:rsid w:val="002A4FF4"/>
    <w:rsid w:val="002A5207"/>
    <w:rsid w:val="002A5822"/>
    <w:rsid w:val="002A5DE6"/>
    <w:rsid w:val="002A608C"/>
    <w:rsid w:val="002A61EB"/>
    <w:rsid w:val="002A6A9A"/>
    <w:rsid w:val="002A78C4"/>
    <w:rsid w:val="002A7910"/>
    <w:rsid w:val="002B0858"/>
    <w:rsid w:val="002B0C7D"/>
    <w:rsid w:val="002B1014"/>
    <w:rsid w:val="002B10E1"/>
    <w:rsid w:val="002B1847"/>
    <w:rsid w:val="002B1928"/>
    <w:rsid w:val="002B1E0C"/>
    <w:rsid w:val="002B20CE"/>
    <w:rsid w:val="002B2420"/>
    <w:rsid w:val="002B26F2"/>
    <w:rsid w:val="002B2746"/>
    <w:rsid w:val="002B27AF"/>
    <w:rsid w:val="002B2B4B"/>
    <w:rsid w:val="002B2F1B"/>
    <w:rsid w:val="002B3B93"/>
    <w:rsid w:val="002B4302"/>
    <w:rsid w:val="002B472A"/>
    <w:rsid w:val="002B480F"/>
    <w:rsid w:val="002B4A4F"/>
    <w:rsid w:val="002B4B54"/>
    <w:rsid w:val="002B51FB"/>
    <w:rsid w:val="002B5C14"/>
    <w:rsid w:val="002B6F3C"/>
    <w:rsid w:val="002B731F"/>
    <w:rsid w:val="002B7792"/>
    <w:rsid w:val="002B7AE2"/>
    <w:rsid w:val="002C0891"/>
    <w:rsid w:val="002C0974"/>
    <w:rsid w:val="002C0C3E"/>
    <w:rsid w:val="002C0E4A"/>
    <w:rsid w:val="002C0F5E"/>
    <w:rsid w:val="002C1997"/>
    <w:rsid w:val="002C1C98"/>
    <w:rsid w:val="002C3069"/>
    <w:rsid w:val="002C3377"/>
    <w:rsid w:val="002C44C3"/>
    <w:rsid w:val="002C46AF"/>
    <w:rsid w:val="002C50BA"/>
    <w:rsid w:val="002C55F9"/>
    <w:rsid w:val="002C69AF"/>
    <w:rsid w:val="002C6AAB"/>
    <w:rsid w:val="002C6E41"/>
    <w:rsid w:val="002C70F6"/>
    <w:rsid w:val="002C72F1"/>
    <w:rsid w:val="002C791D"/>
    <w:rsid w:val="002D036E"/>
    <w:rsid w:val="002D0396"/>
    <w:rsid w:val="002D03E9"/>
    <w:rsid w:val="002D0EAE"/>
    <w:rsid w:val="002D21C9"/>
    <w:rsid w:val="002D21DF"/>
    <w:rsid w:val="002D2210"/>
    <w:rsid w:val="002D2D4C"/>
    <w:rsid w:val="002D3597"/>
    <w:rsid w:val="002D4095"/>
    <w:rsid w:val="002D4834"/>
    <w:rsid w:val="002D4D0D"/>
    <w:rsid w:val="002D4EF7"/>
    <w:rsid w:val="002D614A"/>
    <w:rsid w:val="002D6247"/>
    <w:rsid w:val="002D658F"/>
    <w:rsid w:val="002D66CC"/>
    <w:rsid w:val="002D681C"/>
    <w:rsid w:val="002D68FE"/>
    <w:rsid w:val="002D6FEC"/>
    <w:rsid w:val="002D71B7"/>
    <w:rsid w:val="002D788E"/>
    <w:rsid w:val="002D78E8"/>
    <w:rsid w:val="002D7922"/>
    <w:rsid w:val="002D7F4C"/>
    <w:rsid w:val="002E1E5F"/>
    <w:rsid w:val="002E22F4"/>
    <w:rsid w:val="002E24FA"/>
    <w:rsid w:val="002E2857"/>
    <w:rsid w:val="002E36FE"/>
    <w:rsid w:val="002E3D2C"/>
    <w:rsid w:val="002E4D72"/>
    <w:rsid w:val="002E4F52"/>
    <w:rsid w:val="002E4FD7"/>
    <w:rsid w:val="002E51EA"/>
    <w:rsid w:val="002E52A3"/>
    <w:rsid w:val="002E5932"/>
    <w:rsid w:val="002E5C9A"/>
    <w:rsid w:val="002E6A6C"/>
    <w:rsid w:val="002E7184"/>
    <w:rsid w:val="002E78B4"/>
    <w:rsid w:val="002E78C3"/>
    <w:rsid w:val="002E7E78"/>
    <w:rsid w:val="002F06DA"/>
    <w:rsid w:val="002F072D"/>
    <w:rsid w:val="002F1258"/>
    <w:rsid w:val="002F1299"/>
    <w:rsid w:val="002F18CA"/>
    <w:rsid w:val="002F1F61"/>
    <w:rsid w:val="002F203D"/>
    <w:rsid w:val="002F2479"/>
    <w:rsid w:val="002F28A5"/>
    <w:rsid w:val="002F312F"/>
    <w:rsid w:val="002F3472"/>
    <w:rsid w:val="002F3B12"/>
    <w:rsid w:val="002F4316"/>
    <w:rsid w:val="002F4595"/>
    <w:rsid w:val="002F4FC1"/>
    <w:rsid w:val="002F5712"/>
    <w:rsid w:val="002F5892"/>
    <w:rsid w:val="002F6086"/>
    <w:rsid w:val="002F61A9"/>
    <w:rsid w:val="002F61B7"/>
    <w:rsid w:val="002F6A4F"/>
    <w:rsid w:val="002F6FAB"/>
    <w:rsid w:val="002F711A"/>
    <w:rsid w:val="002F7680"/>
    <w:rsid w:val="002F7BFE"/>
    <w:rsid w:val="0030042F"/>
    <w:rsid w:val="0030074B"/>
    <w:rsid w:val="00300994"/>
    <w:rsid w:val="00300B0A"/>
    <w:rsid w:val="00301267"/>
    <w:rsid w:val="0030153C"/>
    <w:rsid w:val="00301A51"/>
    <w:rsid w:val="003020DF"/>
    <w:rsid w:val="00302354"/>
    <w:rsid w:val="00302A2D"/>
    <w:rsid w:val="00302D46"/>
    <w:rsid w:val="00303177"/>
    <w:rsid w:val="00303387"/>
    <w:rsid w:val="0030346B"/>
    <w:rsid w:val="00303576"/>
    <w:rsid w:val="00303A49"/>
    <w:rsid w:val="00304CCB"/>
    <w:rsid w:val="003056E3"/>
    <w:rsid w:val="0030586F"/>
    <w:rsid w:val="003059CF"/>
    <w:rsid w:val="00305A0C"/>
    <w:rsid w:val="00305F60"/>
    <w:rsid w:val="00305FE9"/>
    <w:rsid w:val="00306108"/>
    <w:rsid w:val="003061BC"/>
    <w:rsid w:val="00306362"/>
    <w:rsid w:val="0030651A"/>
    <w:rsid w:val="003069C5"/>
    <w:rsid w:val="00307BC5"/>
    <w:rsid w:val="00307C95"/>
    <w:rsid w:val="0031047F"/>
    <w:rsid w:val="00310788"/>
    <w:rsid w:val="003112D4"/>
    <w:rsid w:val="00312CFD"/>
    <w:rsid w:val="0031314A"/>
    <w:rsid w:val="003137CC"/>
    <w:rsid w:val="003139F8"/>
    <w:rsid w:val="00313A49"/>
    <w:rsid w:val="00313B9F"/>
    <w:rsid w:val="00313E06"/>
    <w:rsid w:val="00314204"/>
    <w:rsid w:val="003146FC"/>
    <w:rsid w:val="00314C99"/>
    <w:rsid w:val="003166A9"/>
    <w:rsid w:val="00317606"/>
    <w:rsid w:val="00317672"/>
    <w:rsid w:val="00320065"/>
    <w:rsid w:val="00320A65"/>
    <w:rsid w:val="00320E9A"/>
    <w:rsid w:val="003220C0"/>
    <w:rsid w:val="0032284A"/>
    <w:rsid w:val="00322A72"/>
    <w:rsid w:val="003231AE"/>
    <w:rsid w:val="00323764"/>
    <w:rsid w:val="00323A6B"/>
    <w:rsid w:val="00325278"/>
    <w:rsid w:val="00325409"/>
    <w:rsid w:val="003254BB"/>
    <w:rsid w:val="003254CB"/>
    <w:rsid w:val="00325ED8"/>
    <w:rsid w:val="003262F0"/>
    <w:rsid w:val="003268E4"/>
    <w:rsid w:val="00326ABE"/>
    <w:rsid w:val="00326EFC"/>
    <w:rsid w:val="00326F9F"/>
    <w:rsid w:val="00326FE2"/>
    <w:rsid w:val="00327287"/>
    <w:rsid w:val="0032762E"/>
    <w:rsid w:val="0032790E"/>
    <w:rsid w:val="00327EF0"/>
    <w:rsid w:val="003302B7"/>
    <w:rsid w:val="00330308"/>
    <w:rsid w:val="0033035E"/>
    <w:rsid w:val="00330B85"/>
    <w:rsid w:val="00330D7F"/>
    <w:rsid w:val="00330F56"/>
    <w:rsid w:val="00332D08"/>
    <w:rsid w:val="003334D5"/>
    <w:rsid w:val="0033384F"/>
    <w:rsid w:val="00333976"/>
    <w:rsid w:val="00333FBD"/>
    <w:rsid w:val="00333FC0"/>
    <w:rsid w:val="003340C4"/>
    <w:rsid w:val="00334521"/>
    <w:rsid w:val="00334A86"/>
    <w:rsid w:val="00334B9B"/>
    <w:rsid w:val="003352DE"/>
    <w:rsid w:val="0033568D"/>
    <w:rsid w:val="003357C7"/>
    <w:rsid w:val="00335988"/>
    <w:rsid w:val="00335B18"/>
    <w:rsid w:val="00335C9C"/>
    <w:rsid w:val="003363CE"/>
    <w:rsid w:val="003365D5"/>
    <w:rsid w:val="003365E0"/>
    <w:rsid w:val="00336CAE"/>
    <w:rsid w:val="0033733C"/>
    <w:rsid w:val="00337349"/>
    <w:rsid w:val="00337875"/>
    <w:rsid w:val="00337B6F"/>
    <w:rsid w:val="00337EAE"/>
    <w:rsid w:val="00340364"/>
    <w:rsid w:val="003404AA"/>
    <w:rsid w:val="00340503"/>
    <w:rsid w:val="003407FF"/>
    <w:rsid w:val="00340855"/>
    <w:rsid w:val="0034090A"/>
    <w:rsid w:val="00340A1D"/>
    <w:rsid w:val="0034188A"/>
    <w:rsid w:val="00341A21"/>
    <w:rsid w:val="00341F70"/>
    <w:rsid w:val="0034226D"/>
    <w:rsid w:val="00342430"/>
    <w:rsid w:val="00342BD9"/>
    <w:rsid w:val="00342C1E"/>
    <w:rsid w:val="00343724"/>
    <w:rsid w:val="00343CE7"/>
    <w:rsid w:val="00344643"/>
    <w:rsid w:val="00344968"/>
    <w:rsid w:val="003451D5"/>
    <w:rsid w:val="003452A5"/>
    <w:rsid w:val="003454E8"/>
    <w:rsid w:val="0034578F"/>
    <w:rsid w:val="00345E30"/>
    <w:rsid w:val="003460FF"/>
    <w:rsid w:val="0034671C"/>
    <w:rsid w:val="00346D6D"/>
    <w:rsid w:val="0034727B"/>
    <w:rsid w:val="00347421"/>
    <w:rsid w:val="00347468"/>
    <w:rsid w:val="003478D8"/>
    <w:rsid w:val="003479F7"/>
    <w:rsid w:val="00347F75"/>
    <w:rsid w:val="00350673"/>
    <w:rsid w:val="00351587"/>
    <w:rsid w:val="0035192A"/>
    <w:rsid w:val="00351AC7"/>
    <w:rsid w:val="00351C06"/>
    <w:rsid w:val="00352131"/>
    <w:rsid w:val="00352ADD"/>
    <w:rsid w:val="0035344A"/>
    <w:rsid w:val="00353B09"/>
    <w:rsid w:val="00353DB0"/>
    <w:rsid w:val="00353DCE"/>
    <w:rsid w:val="00353EEC"/>
    <w:rsid w:val="003547CD"/>
    <w:rsid w:val="003548D0"/>
    <w:rsid w:val="00354A46"/>
    <w:rsid w:val="003559BF"/>
    <w:rsid w:val="00355B49"/>
    <w:rsid w:val="003560A3"/>
    <w:rsid w:val="00356255"/>
    <w:rsid w:val="003562B4"/>
    <w:rsid w:val="00356850"/>
    <w:rsid w:val="00356A2B"/>
    <w:rsid w:val="00356E61"/>
    <w:rsid w:val="00357090"/>
    <w:rsid w:val="00357377"/>
    <w:rsid w:val="00357389"/>
    <w:rsid w:val="00357609"/>
    <w:rsid w:val="003578EF"/>
    <w:rsid w:val="00357D58"/>
    <w:rsid w:val="00360D2F"/>
    <w:rsid w:val="003617B9"/>
    <w:rsid w:val="00361A2B"/>
    <w:rsid w:val="00361FD6"/>
    <w:rsid w:val="00362335"/>
    <w:rsid w:val="00362D78"/>
    <w:rsid w:val="00362EF3"/>
    <w:rsid w:val="0036336D"/>
    <w:rsid w:val="0036339D"/>
    <w:rsid w:val="003636B6"/>
    <w:rsid w:val="00363FA0"/>
    <w:rsid w:val="00364235"/>
    <w:rsid w:val="00364872"/>
    <w:rsid w:val="00364A45"/>
    <w:rsid w:val="003655A5"/>
    <w:rsid w:val="00365CEF"/>
    <w:rsid w:val="00365FDD"/>
    <w:rsid w:val="0036602B"/>
    <w:rsid w:val="003660A0"/>
    <w:rsid w:val="003667EA"/>
    <w:rsid w:val="00366879"/>
    <w:rsid w:val="00366B96"/>
    <w:rsid w:val="00366CA9"/>
    <w:rsid w:val="00366ED9"/>
    <w:rsid w:val="00367360"/>
    <w:rsid w:val="003675D7"/>
    <w:rsid w:val="00370057"/>
    <w:rsid w:val="003709C9"/>
    <w:rsid w:val="00370A7F"/>
    <w:rsid w:val="0037222B"/>
    <w:rsid w:val="003730BC"/>
    <w:rsid w:val="00373395"/>
    <w:rsid w:val="0037361A"/>
    <w:rsid w:val="00373620"/>
    <w:rsid w:val="00374182"/>
    <w:rsid w:val="00374281"/>
    <w:rsid w:val="00374AAD"/>
    <w:rsid w:val="00374BE3"/>
    <w:rsid w:val="00375894"/>
    <w:rsid w:val="00375E33"/>
    <w:rsid w:val="00375E6F"/>
    <w:rsid w:val="00376623"/>
    <w:rsid w:val="00376ECE"/>
    <w:rsid w:val="00376FE9"/>
    <w:rsid w:val="00377327"/>
    <w:rsid w:val="003806E5"/>
    <w:rsid w:val="00380AA9"/>
    <w:rsid w:val="003812B5"/>
    <w:rsid w:val="00381467"/>
    <w:rsid w:val="003817F0"/>
    <w:rsid w:val="00381997"/>
    <w:rsid w:val="003819E4"/>
    <w:rsid w:val="00381CAF"/>
    <w:rsid w:val="00381D05"/>
    <w:rsid w:val="003823B6"/>
    <w:rsid w:val="00382803"/>
    <w:rsid w:val="0038285A"/>
    <w:rsid w:val="00382F24"/>
    <w:rsid w:val="0038321A"/>
    <w:rsid w:val="0038376E"/>
    <w:rsid w:val="00383DB8"/>
    <w:rsid w:val="00384157"/>
    <w:rsid w:val="00384D14"/>
    <w:rsid w:val="00384EFA"/>
    <w:rsid w:val="00385395"/>
    <w:rsid w:val="003859B5"/>
    <w:rsid w:val="00385FC5"/>
    <w:rsid w:val="0038603A"/>
    <w:rsid w:val="00386A5B"/>
    <w:rsid w:val="00386FEB"/>
    <w:rsid w:val="003871A6"/>
    <w:rsid w:val="00387CF9"/>
    <w:rsid w:val="00387DDC"/>
    <w:rsid w:val="00390933"/>
    <w:rsid w:val="00390F61"/>
    <w:rsid w:val="00390F75"/>
    <w:rsid w:val="003921C5"/>
    <w:rsid w:val="003921D8"/>
    <w:rsid w:val="00392308"/>
    <w:rsid w:val="003926C2"/>
    <w:rsid w:val="00393376"/>
    <w:rsid w:val="00393669"/>
    <w:rsid w:val="003937B4"/>
    <w:rsid w:val="003939DD"/>
    <w:rsid w:val="00393B77"/>
    <w:rsid w:val="00393E14"/>
    <w:rsid w:val="00393E4A"/>
    <w:rsid w:val="00394BAE"/>
    <w:rsid w:val="00395289"/>
    <w:rsid w:val="00395C63"/>
    <w:rsid w:val="003962A3"/>
    <w:rsid w:val="00396905"/>
    <w:rsid w:val="003A002E"/>
    <w:rsid w:val="003A074B"/>
    <w:rsid w:val="003A0861"/>
    <w:rsid w:val="003A0A53"/>
    <w:rsid w:val="003A1004"/>
    <w:rsid w:val="003A11C8"/>
    <w:rsid w:val="003A141C"/>
    <w:rsid w:val="003A168E"/>
    <w:rsid w:val="003A1A25"/>
    <w:rsid w:val="003A1C64"/>
    <w:rsid w:val="003A2333"/>
    <w:rsid w:val="003A2FD5"/>
    <w:rsid w:val="003A311C"/>
    <w:rsid w:val="003A3122"/>
    <w:rsid w:val="003A3138"/>
    <w:rsid w:val="003A3141"/>
    <w:rsid w:val="003A3586"/>
    <w:rsid w:val="003A37A7"/>
    <w:rsid w:val="003A3878"/>
    <w:rsid w:val="003A3F9E"/>
    <w:rsid w:val="003A46F0"/>
    <w:rsid w:val="003A4A8D"/>
    <w:rsid w:val="003A4BED"/>
    <w:rsid w:val="003A4C59"/>
    <w:rsid w:val="003A4CEE"/>
    <w:rsid w:val="003A513E"/>
    <w:rsid w:val="003A52D6"/>
    <w:rsid w:val="003A572E"/>
    <w:rsid w:val="003A5845"/>
    <w:rsid w:val="003A6205"/>
    <w:rsid w:val="003A66A6"/>
    <w:rsid w:val="003A7007"/>
    <w:rsid w:val="003A72BF"/>
    <w:rsid w:val="003B00ED"/>
    <w:rsid w:val="003B047E"/>
    <w:rsid w:val="003B0B9C"/>
    <w:rsid w:val="003B0D29"/>
    <w:rsid w:val="003B0DEE"/>
    <w:rsid w:val="003B12AA"/>
    <w:rsid w:val="003B2A0D"/>
    <w:rsid w:val="003B2C0F"/>
    <w:rsid w:val="003B2D51"/>
    <w:rsid w:val="003B2E76"/>
    <w:rsid w:val="003B360C"/>
    <w:rsid w:val="003B3A41"/>
    <w:rsid w:val="003B3F17"/>
    <w:rsid w:val="003B4327"/>
    <w:rsid w:val="003B45F7"/>
    <w:rsid w:val="003B4961"/>
    <w:rsid w:val="003B4E85"/>
    <w:rsid w:val="003B4F1E"/>
    <w:rsid w:val="003B52E5"/>
    <w:rsid w:val="003B547D"/>
    <w:rsid w:val="003B54DF"/>
    <w:rsid w:val="003B57F1"/>
    <w:rsid w:val="003B5AAA"/>
    <w:rsid w:val="003B6035"/>
    <w:rsid w:val="003B6567"/>
    <w:rsid w:val="003B67E1"/>
    <w:rsid w:val="003B6880"/>
    <w:rsid w:val="003B6F38"/>
    <w:rsid w:val="003B6FD2"/>
    <w:rsid w:val="003B71B6"/>
    <w:rsid w:val="003B7319"/>
    <w:rsid w:val="003B7430"/>
    <w:rsid w:val="003B74C5"/>
    <w:rsid w:val="003B74DF"/>
    <w:rsid w:val="003B77CB"/>
    <w:rsid w:val="003B7955"/>
    <w:rsid w:val="003C057A"/>
    <w:rsid w:val="003C0C1D"/>
    <w:rsid w:val="003C0FF7"/>
    <w:rsid w:val="003C1300"/>
    <w:rsid w:val="003C2E92"/>
    <w:rsid w:val="003C444A"/>
    <w:rsid w:val="003C4A6C"/>
    <w:rsid w:val="003C4AE9"/>
    <w:rsid w:val="003C4D60"/>
    <w:rsid w:val="003C5034"/>
    <w:rsid w:val="003C5536"/>
    <w:rsid w:val="003C5910"/>
    <w:rsid w:val="003C641C"/>
    <w:rsid w:val="003C6B5A"/>
    <w:rsid w:val="003C6CB7"/>
    <w:rsid w:val="003C6E2E"/>
    <w:rsid w:val="003C7CCE"/>
    <w:rsid w:val="003C7EE2"/>
    <w:rsid w:val="003D036C"/>
    <w:rsid w:val="003D083A"/>
    <w:rsid w:val="003D0C4D"/>
    <w:rsid w:val="003D2049"/>
    <w:rsid w:val="003D29FE"/>
    <w:rsid w:val="003D2E3E"/>
    <w:rsid w:val="003D318C"/>
    <w:rsid w:val="003D363F"/>
    <w:rsid w:val="003D3956"/>
    <w:rsid w:val="003D3AF7"/>
    <w:rsid w:val="003D3D6E"/>
    <w:rsid w:val="003D3FA8"/>
    <w:rsid w:val="003D41E5"/>
    <w:rsid w:val="003D464C"/>
    <w:rsid w:val="003D4933"/>
    <w:rsid w:val="003D4F60"/>
    <w:rsid w:val="003D52DA"/>
    <w:rsid w:val="003D5C1B"/>
    <w:rsid w:val="003D642D"/>
    <w:rsid w:val="003D68E2"/>
    <w:rsid w:val="003D6C4A"/>
    <w:rsid w:val="003D6C6D"/>
    <w:rsid w:val="003D74E4"/>
    <w:rsid w:val="003D763C"/>
    <w:rsid w:val="003D79E1"/>
    <w:rsid w:val="003D7A73"/>
    <w:rsid w:val="003E04C4"/>
    <w:rsid w:val="003E0705"/>
    <w:rsid w:val="003E0AB9"/>
    <w:rsid w:val="003E0E03"/>
    <w:rsid w:val="003E1053"/>
    <w:rsid w:val="003E128A"/>
    <w:rsid w:val="003E1589"/>
    <w:rsid w:val="003E1B0E"/>
    <w:rsid w:val="003E1E2B"/>
    <w:rsid w:val="003E2361"/>
    <w:rsid w:val="003E3EA5"/>
    <w:rsid w:val="003E405C"/>
    <w:rsid w:val="003E4448"/>
    <w:rsid w:val="003E4ABA"/>
    <w:rsid w:val="003E4BFA"/>
    <w:rsid w:val="003E505F"/>
    <w:rsid w:val="003E5215"/>
    <w:rsid w:val="003E669C"/>
    <w:rsid w:val="003E6AD5"/>
    <w:rsid w:val="003E7245"/>
    <w:rsid w:val="003E7D0A"/>
    <w:rsid w:val="003E7F02"/>
    <w:rsid w:val="003E7F4E"/>
    <w:rsid w:val="003F0378"/>
    <w:rsid w:val="003F0646"/>
    <w:rsid w:val="003F0B6D"/>
    <w:rsid w:val="003F1105"/>
    <w:rsid w:val="003F124D"/>
    <w:rsid w:val="003F154A"/>
    <w:rsid w:val="003F1901"/>
    <w:rsid w:val="003F1B30"/>
    <w:rsid w:val="003F2321"/>
    <w:rsid w:val="003F25AB"/>
    <w:rsid w:val="003F34B3"/>
    <w:rsid w:val="003F3700"/>
    <w:rsid w:val="003F3924"/>
    <w:rsid w:val="003F3A4F"/>
    <w:rsid w:val="003F3D26"/>
    <w:rsid w:val="003F3D38"/>
    <w:rsid w:val="003F3FA9"/>
    <w:rsid w:val="003F4A04"/>
    <w:rsid w:val="003F5061"/>
    <w:rsid w:val="003F50A6"/>
    <w:rsid w:val="003F51D8"/>
    <w:rsid w:val="003F5F56"/>
    <w:rsid w:val="003F5F7D"/>
    <w:rsid w:val="003F69FB"/>
    <w:rsid w:val="003F6DC8"/>
    <w:rsid w:val="003F722B"/>
    <w:rsid w:val="003F7835"/>
    <w:rsid w:val="003F7999"/>
    <w:rsid w:val="003F7BFD"/>
    <w:rsid w:val="003F7D4D"/>
    <w:rsid w:val="0040059C"/>
    <w:rsid w:val="004013C7"/>
    <w:rsid w:val="00401898"/>
    <w:rsid w:val="00401FB7"/>
    <w:rsid w:val="004026F3"/>
    <w:rsid w:val="004028E0"/>
    <w:rsid w:val="00402BD8"/>
    <w:rsid w:val="00402D2E"/>
    <w:rsid w:val="00404089"/>
    <w:rsid w:val="0040411C"/>
    <w:rsid w:val="0040478B"/>
    <w:rsid w:val="00404D0F"/>
    <w:rsid w:val="00405033"/>
    <w:rsid w:val="00405E5A"/>
    <w:rsid w:val="00405F3D"/>
    <w:rsid w:val="00406A91"/>
    <w:rsid w:val="0040727D"/>
    <w:rsid w:val="004074FB"/>
    <w:rsid w:val="0041010C"/>
    <w:rsid w:val="00410150"/>
    <w:rsid w:val="004110A3"/>
    <w:rsid w:val="00411311"/>
    <w:rsid w:val="00411DBE"/>
    <w:rsid w:val="00412A2D"/>
    <w:rsid w:val="004134CC"/>
    <w:rsid w:val="00413EDE"/>
    <w:rsid w:val="00414C36"/>
    <w:rsid w:val="0041566C"/>
    <w:rsid w:val="0041568E"/>
    <w:rsid w:val="0041661A"/>
    <w:rsid w:val="004167C7"/>
    <w:rsid w:val="00417350"/>
    <w:rsid w:val="004175F2"/>
    <w:rsid w:val="00417E22"/>
    <w:rsid w:val="00417F0A"/>
    <w:rsid w:val="004202BB"/>
    <w:rsid w:val="0042050A"/>
    <w:rsid w:val="004209FC"/>
    <w:rsid w:val="00420ED5"/>
    <w:rsid w:val="00421009"/>
    <w:rsid w:val="00421417"/>
    <w:rsid w:val="004223C4"/>
    <w:rsid w:val="00422A47"/>
    <w:rsid w:val="00423717"/>
    <w:rsid w:val="00423729"/>
    <w:rsid w:val="0042394F"/>
    <w:rsid w:val="00424274"/>
    <w:rsid w:val="00424895"/>
    <w:rsid w:val="00424987"/>
    <w:rsid w:val="004249EF"/>
    <w:rsid w:val="00424D3C"/>
    <w:rsid w:val="00425056"/>
    <w:rsid w:val="004250B7"/>
    <w:rsid w:val="0042511C"/>
    <w:rsid w:val="00425DFF"/>
    <w:rsid w:val="00426B40"/>
    <w:rsid w:val="00426BF7"/>
    <w:rsid w:val="00426F70"/>
    <w:rsid w:val="00427F99"/>
    <w:rsid w:val="00430499"/>
    <w:rsid w:val="004307F9"/>
    <w:rsid w:val="0043119A"/>
    <w:rsid w:val="0043135E"/>
    <w:rsid w:val="00431396"/>
    <w:rsid w:val="004314BB"/>
    <w:rsid w:val="004316E8"/>
    <w:rsid w:val="00431E91"/>
    <w:rsid w:val="00432AC2"/>
    <w:rsid w:val="00433971"/>
    <w:rsid w:val="00433B44"/>
    <w:rsid w:val="004341D6"/>
    <w:rsid w:val="00435808"/>
    <w:rsid w:val="00435998"/>
    <w:rsid w:val="00435F51"/>
    <w:rsid w:val="0043612A"/>
    <w:rsid w:val="004363D0"/>
    <w:rsid w:val="00436BAE"/>
    <w:rsid w:val="00440193"/>
    <w:rsid w:val="00440338"/>
    <w:rsid w:val="00440A0D"/>
    <w:rsid w:val="00441094"/>
    <w:rsid w:val="0044191E"/>
    <w:rsid w:val="00441A78"/>
    <w:rsid w:val="00441AEC"/>
    <w:rsid w:val="0044222C"/>
    <w:rsid w:val="00442617"/>
    <w:rsid w:val="00444103"/>
    <w:rsid w:val="00444258"/>
    <w:rsid w:val="004442A5"/>
    <w:rsid w:val="004446FA"/>
    <w:rsid w:val="004447F2"/>
    <w:rsid w:val="00444EA6"/>
    <w:rsid w:val="0044594A"/>
    <w:rsid w:val="00445EB0"/>
    <w:rsid w:val="00446838"/>
    <w:rsid w:val="0044703E"/>
    <w:rsid w:val="004500E9"/>
    <w:rsid w:val="004507C6"/>
    <w:rsid w:val="004508F0"/>
    <w:rsid w:val="00450B2A"/>
    <w:rsid w:val="00450F61"/>
    <w:rsid w:val="00451417"/>
    <w:rsid w:val="00451829"/>
    <w:rsid w:val="00451BC3"/>
    <w:rsid w:val="00451E2F"/>
    <w:rsid w:val="004523FF"/>
    <w:rsid w:val="0045324A"/>
    <w:rsid w:val="00453ABA"/>
    <w:rsid w:val="00454915"/>
    <w:rsid w:val="00454EB2"/>
    <w:rsid w:val="004550A8"/>
    <w:rsid w:val="004550BC"/>
    <w:rsid w:val="0045589C"/>
    <w:rsid w:val="00455B12"/>
    <w:rsid w:val="00455BF0"/>
    <w:rsid w:val="004577BA"/>
    <w:rsid w:val="00457ECF"/>
    <w:rsid w:val="00460AD5"/>
    <w:rsid w:val="00461C34"/>
    <w:rsid w:val="00461D0F"/>
    <w:rsid w:val="00461E7C"/>
    <w:rsid w:val="00462139"/>
    <w:rsid w:val="00462248"/>
    <w:rsid w:val="00462A6C"/>
    <w:rsid w:val="00462B23"/>
    <w:rsid w:val="00462E7E"/>
    <w:rsid w:val="00463905"/>
    <w:rsid w:val="004640D4"/>
    <w:rsid w:val="0046421B"/>
    <w:rsid w:val="00464280"/>
    <w:rsid w:val="00464B3D"/>
    <w:rsid w:val="00465659"/>
    <w:rsid w:val="0046656F"/>
    <w:rsid w:val="00466E33"/>
    <w:rsid w:val="00467119"/>
    <w:rsid w:val="00467126"/>
    <w:rsid w:val="00467D54"/>
    <w:rsid w:val="00470924"/>
    <w:rsid w:val="0047108D"/>
    <w:rsid w:val="00471A79"/>
    <w:rsid w:val="00471CC8"/>
    <w:rsid w:val="0047227D"/>
    <w:rsid w:val="00472943"/>
    <w:rsid w:val="00472A4E"/>
    <w:rsid w:val="00472AAB"/>
    <w:rsid w:val="00473FB8"/>
    <w:rsid w:val="00474460"/>
    <w:rsid w:val="00474E9F"/>
    <w:rsid w:val="00474EF2"/>
    <w:rsid w:val="00475280"/>
    <w:rsid w:val="00475670"/>
    <w:rsid w:val="004756C5"/>
    <w:rsid w:val="004759B4"/>
    <w:rsid w:val="00475E0A"/>
    <w:rsid w:val="00475FC2"/>
    <w:rsid w:val="0047633F"/>
    <w:rsid w:val="00477238"/>
    <w:rsid w:val="00477E54"/>
    <w:rsid w:val="0048024F"/>
    <w:rsid w:val="0048066A"/>
    <w:rsid w:val="00480CCB"/>
    <w:rsid w:val="004810FA"/>
    <w:rsid w:val="00481188"/>
    <w:rsid w:val="004817FC"/>
    <w:rsid w:val="00481955"/>
    <w:rsid w:val="00481BAA"/>
    <w:rsid w:val="00481BB1"/>
    <w:rsid w:val="00481C76"/>
    <w:rsid w:val="0048291C"/>
    <w:rsid w:val="00482B6A"/>
    <w:rsid w:val="00482C44"/>
    <w:rsid w:val="00483C4C"/>
    <w:rsid w:val="00484078"/>
    <w:rsid w:val="00484599"/>
    <w:rsid w:val="00485271"/>
    <w:rsid w:val="004852F6"/>
    <w:rsid w:val="00485309"/>
    <w:rsid w:val="0048575F"/>
    <w:rsid w:val="0048588E"/>
    <w:rsid w:val="00485CC1"/>
    <w:rsid w:val="004863AB"/>
    <w:rsid w:val="00486A0E"/>
    <w:rsid w:val="00486C8F"/>
    <w:rsid w:val="00487422"/>
    <w:rsid w:val="00487880"/>
    <w:rsid w:val="004878E1"/>
    <w:rsid w:val="00490124"/>
    <w:rsid w:val="00490E8C"/>
    <w:rsid w:val="0049144F"/>
    <w:rsid w:val="004918C9"/>
    <w:rsid w:val="00491C94"/>
    <w:rsid w:val="00491F9C"/>
    <w:rsid w:val="00492D4F"/>
    <w:rsid w:val="00492DFE"/>
    <w:rsid w:val="00493829"/>
    <w:rsid w:val="00493BAF"/>
    <w:rsid w:val="00494D4D"/>
    <w:rsid w:val="00494D7B"/>
    <w:rsid w:val="00494E5A"/>
    <w:rsid w:val="00495ED5"/>
    <w:rsid w:val="004964BC"/>
    <w:rsid w:val="00496ADC"/>
    <w:rsid w:val="00496E17"/>
    <w:rsid w:val="00497165"/>
    <w:rsid w:val="004978B4"/>
    <w:rsid w:val="00497A08"/>
    <w:rsid w:val="00497AFA"/>
    <w:rsid w:val="004A013C"/>
    <w:rsid w:val="004A04D8"/>
    <w:rsid w:val="004A08C5"/>
    <w:rsid w:val="004A0DAC"/>
    <w:rsid w:val="004A1703"/>
    <w:rsid w:val="004A1A55"/>
    <w:rsid w:val="004A2924"/>
    <w:rsid w:val="004A2930"/>
    <w:rsid w:val="004A32DE"/>
    <w:rsid w:val="004A34B8"/>
    <w:rsid w:val="004A4098"/>
    <w:rsid w:val="004A42A6"/>
    <w:rsid w:val="004A4A38"/>
    <w:rsid w:val="004A4DF9"/>
    <w:rsid w:val="004A526E"/>
    <w:rsid w:val="004A5859"/>
    <w:rsid w:val="004A58FA"/>
    <w:rsid w:val="004A5AFC"/>
    <w:rsid w:val="004A5E80"/>
    <w:rsid w:val="004A622C"/>
    <w:rsid w:val="004A69E6"/>
    <w:rsid w:val="004A6AA7"/>
    <w:rsid w:val="004A6DE1"/>
    <w:rsid w:val="004A75ED"/>
    <w:rsid w:val="004A7682"/>
    <w:rsid w:val="004A7816"/>
    <w:rsid w:val="004B0201"/>
    <w:rsid w:val="004B055F"/>
    <w:rsid w:val="004B06EA"/>
    <w:rsid w:val="004B0830"/>
    <w:rsid w:val="004B08EE"/>
    <w:rsid w:val="004B09B0"/>
    <w:rsid w:val="004B0CCD"/>
    <w:rsid w:val="004B198D"/>
    <w:rsid w:val="004B1C1F"/>
    <w:rsid w:val="004B1E47"/>
    <w:rsid w:val="004B234A"/>
    <w:rsid w:val="004B2864"/>
    <w:rsid w:val="004B2A72"/>
    <w:rsid w:val="004B2EA4"/>
    <w:rsid w:val="004B31BF"/>
    <w:rsid w:val="004B3378"/>
    <w:rsid w:val="004B35B8"/>
    <w:rsid w:val="004B37AA"/>
    <w:rsid w:val="004B3D4D"/>
    <w:rsid w:val="004B41DD"/>
    <w:rsid w:val="004B478A"/>
    <w:rsid w:val="004B4BB7"/>
    <w:rsid w:val="004B4D1A"/>
    <w:rsid w:val="004B5203"/>
    <w:rsid w:val="004B628B"/>
    <w:rsid w:val="004B628C"/>
    <w:rsid w:val="004B650F"/>
    <w:rsid w:val="004B6787"/>
    <w:rsid w:val="004B6817"/>
    <w:rsid w:val="004B6CAB"/>
    <w:rsid w:val="004B742B"/>
    <w:rsid w:val="004B7C07"/>
    <w:rsid w:val="004B7CC1"/>
    <w:rsid w:val="004C0350"/>
    <w:rsid w:val="004C07B0"/>
    <w:rsid w:val="004C0B2B"/>
    <w:rsid w:val="004C0E3E"/>
    <w:rsid w:val="004C134E"/>
    <w:rsid w:val="004C1AD6"/>
    <w:rsid w:val="004C29E7"/>
    <w:rsid w:val="004C2AFD"/>
    <w:rsid w:val="004C2BB7"/>
    <w:rsid w:val="004C32B5"/>
    <w:rsid w:val="004C3BF0"/>
    <w:rsid w:val="004C3D14"/>
    <w:rsid w:val="004C4473"/>
    <w:rsid w:val="004C4757"/>
    <w:rsid w:val="004C4D09"/>
    <w:rsid w:val="004C4DB7"/>
    <w:rsid w:val="004C4EB2"/>
    <w:rsid w:val="004C507F"/>
    <w:rsid w:val="004C5242"/>
    <w:rsid w:val="004C5FF1"/>
    <w:rsid w:val="004C62C6"/>
    <w:rsid w:val="004C6401"/>
    <w:rsid w:val="004C644B"/>
    <w:rsid w:val="004C6ACD"/>
    <w:rsid w:val="004C76DD"/>
    <w:rsid w:val="004C7783"/>
    <w:rsid w:val="004C7784"/>
    <w:rsid w:val="004C7804"/>
    <w:rsid w:val="004C7A21"/>
    <w:rsid w:val="004C7B58"/>
    <w:rsid w:val="004D07AC"/>
    <w:rsid w:val="004D12B2"/>
    <w:rsid w:val="004D12B4"/>
    <w:rsid w:val="004D1CD2"/>
    <w:rsid w:val="004D2378"/>
    <w:rsid w:val="004D262C"/>
    <w:rsid w:val="004D326F"/>
    <w:rsid w:val="004D36B8"/>
    <w:rsid w:val="004D384D"/>
    <w:rsid w:val="004D3A9E"/>
    <w:rsid w:val="004D417F"/>
    <w:rsid w:val="004D41A1"/>
    <w:rsid w:val="004D45C4"/>
    <w:rsid w:val="004D46CF"/>
    <w:rsid w:val="004D4AB2"/>
    <w:rsid w:val="004D4BCF"/>
    <w:rsid w:val="004D4BE8"/>
    <w:rsid w:val="004D5692"/>
    <w:rsid w:val="004D59CF"/>
    <w:rsid w:val="004D6691"/>
    <w:rsid w:val="004D6740"/>
    <w:rsid w:val="004D6BE7"/>
    <w:rsid w:val="004D6DB9"/>
    <w:rsid w:val="004D730B"/>
    <w:rsid w:val="004E031F"/>
    <w:rsid w:val="004E0B27"/>
    <w:rsid w:val="004E0DC2"/>
    <w:rsid w:val="004E0FD0"/>
    <w:rsid w:val="004E10DC"/>
    <w:rsid w:val="004E172A"/>
    <w:rsid w:val="004E17F9"/>
    <w:rsid w:val="004E21C0"/>
    <w:rsid w:val="004E30FD"/>
    <w:rsid w:val="004E3CF0"/>
    <w:rsid w:val="004E3DE3"/>
    <w:rsid w:val="004E48AB"/>
    <w:rsid w:val="004E49A8"/>
    <w:rsid w:val="004E4FDF"/>
    <w:rsid w:val="004E5761"/>
    <w:rsid w:val="004E5ADF"/>
    <w:rsid w:val="004E6206"/>
    <w:rsid w:val="004E6301"/>
    <w:rsid w:val="004E6919"/>
    <w:rsid w:val="004E7476"/>
    <w:rsid w:val="004E74EA"/>
    <w:rsid w:val="004E7DC9"/>
    <w:rsid w:val="004E7DF4"/>
    <w:rsid w:val="004E7F06"/>
    <w:rsid w:val="004F0869"/>
    <w:rsid w:val="004F0A94"/>
    <w:rsid w:val="004F113F"/>
    <w:rsid w:val="004F1670"/>
    <w:rsid w:val="004F27D4"/>
    <w:rsid w:val="004F33A6"/>
    <w:rsid w:val="004F34E4"/>
    <w:rsid w:val="004F3FFC"/>
    <w:rsid w:val="004F41C1"/>
    <w:rsid w:val="004F448D"/>
    <w:rsid w:val="004F4915"/>
    <w:rsid w:val="004F4B45"/>
    <w:rsid w:val="004F4D19"/>
    <w:rsid w:val="004F4D2C"/>
    <w:rsid w:val="004F58B0"/>
    <w:rsid w:val="004F5BAD"/>
    <w:rsid w:val="004F6155"/>
    <w:rsid w:val="004F67B5"/>
    <w:rsid w:val="004F687E"/>
    <w:rsid w:val="004F6C37"/>
    <w:rsid w:val="004F6C54"/>
    <w:rsid w:val="004F70D3"/>
    <w:rsid w:val="004F70F6"/>
    <w:rsid w:val="004F742C"/>
    <w:rsid w:val="004F755B"/>
    <w:rsid w:val="004F75A4"/>
    <w:rsid w:val="004F76BA"/>
    <w:rsid w:val="004F76C9"/>
    <w:rsid w:val="004F7A0C"/>
    <w:rsid w:val="004F7A65"/>
    <w:rsid w:val="004F7F7F"/>
    <w:rsid w:val="00500286"/>
    <w:rsid w:val="0050050C"/>
    <w:rsid w:val="00500CB1"/>
    <w:rsid w:val="00501CFD"/>
    <w:rsid w:val="005022F2"/>
    <w:rsid w:val="00502984"/>
    <w:rsid w:val="00502BD9"/>
    <w:rsid w:val="00502C5C"/>
    <w:rsid w:val="00502E7D"/>
    <w:rsid w:val="00502E86"/>
    <w:rsid w:val="00503246"/>
    <w:rsid w:val="005032F0"/>
    <w:rsid w:val="0050379D"/>
    <w:rsid w:val="00503D87"/>
    <w:rsid w:val="00504025"/>
    <w:rsid w:val="00504348"/>
    <w:rsid w:val="0050488F"/>
    <w:rsid w:val="005049BC"/>
    <w:rsid w:val="00505205"/>
    <w:rsid w:val="00505AA5"/>
    <w:rsid w:val="00505CDD"/>
    <w:rsid w:val="005067D0"/>
    <w:rsid w:val="00506B11"/>
    <w:rsid w:val="00507256"/>
    <w:rsid w:val="00507642"/>
    <w:rsid w:val="0051032F"/>
    <w:rsid w:val="00510391"/>
    <w:rsid w:val="00510993"/>
    <w:rsid w:val="00510C17"/>
    <w:rsid w:val="00510E32"/>
    <w:rsid w:val="005111B2"/>
    <w:rsid w:val="00511922"/>
    <w:rsid w:val="00511942"/>
    <w:rsid w:val="00511DC2"/>
    <w:rsid w:val="005125E8"/>
    <w:rsid w:val="00512C47"/>
    <w:rsid w:val="005132C5"/>
    <w:rsid w:val="005135AD"/>
    <w:rsid w:val="00513735"/>
    <w:rsid w:val="00513D09"/>
    <w:rsid w:val="00513DC4"/>
    <w:rsid w:val="005149D1"/>
    <w:rsid w:val="0051570E"/>
    <w:rsid w:val="0051626A"/>
    <w:rsid w:val="00516843"/>
    <w:rsid w:val="005168D1"/>
    <w:rsid w:val="00516A67"/>
    <w:rsid w:val="00516AA8"/>
    <w:rsid w:val="00516BC8"/>
    <w:rsid w:val="00516C00"/>
    <w:rsid w:val="00516E6F"/>
    <w:rsid w:val="005171F3"/>
    <w:rsid w:val="005172B6"/>
    <w:rsid w:val="0051749B"/>
    <w:rsid w:val="005177BA"/>
    <w:rsid w:val="00517D7C"/>
    <w:rsid w:val="00517F72"/>
    <w:rsid w:val="00520083"/>
    <w:rsid w:val="0052066D"/>
    <w:rsid w:val="00520735"/>
    <w:rsid w:val="00520DB9"/>
    <w:rsid w:val="005214B1"/>
    <w:rsid w:val="0052151D"/>
    <w:rsid w:val="00521554"/>
    <w:rsid w:val="00521712"/>
    <w:rsid w:val="00521935"/>
    <w:rsid w:val="005219FF"/>
    <w:rsid w:val="00521F7A"/>
    <w:rsid w:val="005231F9"/>
    <w:rsid w:val="00523382"/>
    <w:rsid w:val="005241F7"/>
    <w:rsid w:val="00524DAD"/>
    <w:rsid w:val="005253E4"/>
    <w:rsid w:val="00525806"/>
    <w:rsid w:val="00525A20"/>
    <w:rsid w:val="00526190"/>
    <w:rsid w:val="0052631B"/>
    <w:rsid w:val="00526781"/>
    <w:rsid w:val="0052725F"/>
    <w:rsid w:val="00527ED8"/>
    <w:rsid w:val="00527F0D"/>
    <w:rsid w:val="0053027C"/>
    <w:rsid w:val="005307E9"/>
    <w:rsid w:val="00530E5C"/>
    <w:rsid w:val="00530F67"/>
    <w:rsid w:val="0053166B"/>
    <w:rsid w:val="00531CF2"/>
    <w:rsid w:val="00531D4D"/>
    <w:rsid w:val="00531E00"/>
    <w:rsid w:val="0053226D"/>
    <w:rsid w:val="005322DE"/>
    <w:rsid w:val="00532407"/>
    <w:rsid w:val="00532478"/>
    <w:rsid w:val="00532B61"/>
    <w:rsid w:val="00532E05"/>
    <w:rsid w:val="00532EB5"/>
    <w:rsid w:val="00532F6F"/>
    <w:rsid w:val="005332D1"/>
    <w:rsid w:val="0053333A"/>
    <w:rsid w:val="00533584"/>
    <w:rsid w:val="0053388A"/>
    <w:rsid w:val="00533B7B"/>
    <w:rsid w:val="00533C64"/>
    <w:rsid w:val="00533E60"/>
    <w:rsid w:val="005340E6"/>
    <w:rsid w:val="0053440A"/>
    <w:rsid w:val="00534602"/>
    <w:rsid w:val="005347A6"/>
    <w:rsid w:val="00534ACF"/>
    <w:rsid w:val="0053540C"/>
    <w:rsid w:val="00535502"/>
    <w:rsid w:val="005356AD"/>
    <w:rsid w:val="00535CE6"/>
    <w:rsid w:val="005365D0"/>
    <w:rsid w:val="00536FB3"/>
    <w:rsid w:val="00540BA5"/>
    <w:rsid w:val="005411D5"/>
    <w:rsid w:val="005419DA"/>
    <w:rsid w:val="005420D2"/>
    <w:rsid w:val="005423FB"/>
    <w:rsid w:val="005429E1"/>
    <w:rsid w:val="00542BEF"/>
    <w:rsid w:val="005432FE"/>
    <w:rsid w:val="005436AC"/>
    <w:rsid w:val="0054372F"/>
    <w:rsid w:val="0054374E"/>
    <w:rsid w:val="0054378E"/>
    <w:rsid w:val="00543B61"/>
    <w:rsid w:val="00544BA1"/>
    <w:rsid w:val="00545507"/>
    <w:rsid w:val="005457AC"/>
    <w:rsid w:val="00545923"/>
    <w:rsid w:val="00545A75"/>
    <w:rsid w:val="00545D22"/>
    <w:rsid w:val="005468AC"/>
    <w:rsid w:val="005469F8"/>
    <w:rsid w:val="0054719F"/>
    <w:rsid w:val="00547DFB"/>
    <w:rsid w:val="005505FB"/>
    <w:rsid w:val="0055064E"/>
    <w:rsid w:val="0055088E"/>
    <w:rsid w:val="00550A65"/>
    <w:rsid w:val="00550B5D"/>
    <w:rsid w:val="00550BA2"/>
    <w:rsid w:val="00551305"/>
    <w:rsid w:val="0055148A"/>
    <w:rsid w:val="005515C5"/>
    <w:rsid w:val="00551A29"/>
    <w:rsid w:val="005526B6"/>
    <w:rsid w:val="00552CD1"/>
    <w:rsid w:val="00553BD9"/>
    <w:rsid w:val="00554106"/>
    <w:rsid w:val="005543BC"/>
    <w:rsid w:val="00555897"/>
    <w:rsid w:val="00555BA8"/>
    <w:rsid w:val="0055627B"/>
    <w:rsid w:val="00556C78"/>
    <w:rsid w:val="00556CC3"/>
    <w:rsid w:val="00556D15"/>
    <w:rsid w:val="00556E45"/>
    <w:rsid w:val="005571C8"/>
    <w:rsid w:val="00557ACA"/>
    <w:rsid w:val="00560FE4"/>
    <w:rsid w:val="005611EA"/>
    <w:rsid w:val="00561391"/>
    <w:rsid w:val="00561478"/>
    <w:rsid w:val="00561759"/>
    <w:rsid w:val="00561892"/>
    <w:rsid w:val="0056252E"/>
    <w:rsid w:val="00562E09"/>
    <w:rsid w:val="0056300A"/>
    <w:rsid w:val="00563240"/>
    <w:rsid w:val="0056370D"/>
    <w:rsid w:val="00563CB2"/>
    <w:rsid w:val="005649A5"/>
    <w:rsid w:val="00564C4F"/>
    <w:rsid w:val="00565BE2"/>
    <w:rsid w:val="00566187"/>
    <w:rsid w:val="00566309"/>
    <w:rsid w:val="005670ED"/>
    <w:rsid w:val="005671D6"/>
    <w:rsid w:val="005672D7"/>
    <w:rsid w:val="00567A68"/>
    <w:rsid w:val="00567DEF"/>
    <w:rsid w:val="00567EB1"/>
    <w:rsid w:val="005700DE"/>
    <w:rsid w:val="005703D9"/>
    <w:rsid w:val="005709AB"/>
    <w:rsid w:val="00570B50"/>
    <w:rsid w:val="005713B0"/>
    <w:rsid w:val="00572305"/>
    <w:rsid w:val="00572F25"/>
    <w:rsid w:val="00573261"/>
    <w:rsid w:val="0057335B"/>
    <w:rsid w:val="005734DF"/>
    <w:rsid w:val="00573585"/>
    <w:rsid w:val="00573C44"/>
    <w:rsid w:val="00574530"/>
    <w:rsid w:val="00574A40"/>
    <w:rsid w:val="00574D17"/>
    <w:rsid w:val="00574F5E"/>
    <w:rsid w:val="00575D55"/>
    <w:rsid w:val="005760EC"/>
    <w:rsid w:val="00577643"/>
    <w:rsid w:val="0057773B"/>
    <w:rsid w:val="00580A48"/>
    <w:rsid w:val="00580F63"/>
    <w:rsid w:val="00581B3B"/>
    <w:rsid w:val="00581BDB"/>
    <w:rsid w:val="005821A6"/>
    <w:rsid w:val="00582790"/>
    <w:rsid w:val="00582795"/>
    <w:rsid w:val="005828FE"/>
    <w:rsid w:val="00583023"/>
    <w:rsid w:val="005831B8"/>
    <w:rsid w:val="005832F9"/>
    <w:rsid w:val="00583F54"/>
    <w:rsid w:val="00584568"/>
    <w:rsid w:val="00584A59"/>
    <w:rsid w:val="00584AA5"/>
    <w:rsid w:val="005857FB"/>
    <w:rsid w:val="00585977"/>
    <w:rsid w:val="0058626B"/>
    <w:rsid w:val="00586575"/>
    <w:rsid w:val="00586898"/>
    <w:rsid w:val="00586D00"/>
    <w:rsid w:val="00586D32"/>
    <w:rsid w:val="00586D67"/>
    <w:rsid w:val="00586F2A"/>
    <w:rsid w:val="0058729D"/>
    <w:rsid w:val="00587BB7"/>
    <w:rsid w:val="00590674"/>
    <w:rsid w:val="00591858"/>
    <w:rsid w:val="00591DA1"/>
    <w:rsid w:val="00591E27"/>
    <w:rsid w:val="00591F4E"/>
    <w:rsid w:val="00591FEF"/>
    <w:rsid w:val="00592195"/>
    <w:rsid w:val="00592F8B"/>
    <w:rsid w:val="0059324A"/>
    <w:rsid w:val="00593622"/>
    <w:rsid w:val="00593654"/>
    <w:rsid w:val="0059499B"/>
    <w:rsid w:val="005949C2"/>
    <w:rsid w:val="00594C71"/>
    <w:rsid w:val="00594D85"/>
    <w:rsid w:val="00595359"/>
    <w:rsid w:val="00595A75"/>
    <w:rsid w:val="00595C62"/>
    <w:rsid w:val="00596C51"/>
    <w:rsid w:val="00597D1F"/>
    <w:rsid w:val="00597FBE"/>
    <w:rsid w:val="005A05C7"/>
    <w:rsid w:val="005A06EA"/>
    <w:rsid w:val="005A0819"/>
    <w:rsid w:val="005A113B"/>
    <w:rsid w:val="005A11FC"/>
    <w:rsid w:val="005A13BA"/>
    <w:rsid w:val="005A15D2"/>
    <w:rsid w:val="005A1A84"/>
    <w:rsid w:val="005A1B8E"/>
    <w:rsid w:val="005A21F0"/>
    <w:rsid w:val="005A237B"/>
    <w:rsid w:val="005A27F4"/>
    <w:rsid w:val="005A29DC"/>
    <w:rsid w:val="005A353B"/>
    <w:rsid w:val="005A370F"/>
    <w:rsid w:val="005A47A9"/>
    <w:rsid w:val="005A4F0C"/>
    <w:rsid w:val="005A57B7"/>
    <w:rsid w:val="005A5B25"/>
    <w:rsid w:val="005A607F"/>
    <w:rsid w:val="005A611C"/>
    <w:rsid w:val="005A6385"/>
    <w:rsid w:val="005B000D"/>
    <w:rsid w:val="005B03F8"/>
    <w:rsid w:val="005B1316"/>
    <w:rsid w:val="005B13AA"/>
    <w:rsid w:val="005B1413"/>
    <w:rsid w:val="005B1CB5"/>
    <w:rsid w:val="005B2112"/>
    <w:rsid w:val="005B2280"/>
    <w:rsid w:val="005B3911"/>
    <w:rsid w:val="005B40A1"/>
    <w:rsid w:val="005B423A"/>
    <w:rsid w:val="005B4642"/>
    <w:rsid w:val="005B4CC1"/>
    <w:rsid w:val="005B55EA"/>
    <w:rsid w:val="005B590F"/>
    <w:rsid w:val="005B5916"/>
    <w:rsid w:val="005B5FF6"/>
    <w:rsid w:val="005B6079"/>
    <w:rsid w:val="005B6E0E"/>
    <w:rsid w:val="005B6F48"/>
    <w:rsid w:val="005B7688"/>
    <w:rsid w:val="005C0751"/>
    <w:rsid w:val="005C083D"/>
    <w:rsid w:val="005C087B"/>
    <w:rsid w:val="005C0C81"/>
    <w:rsid w:val="005C1A42"/>
    <w:rsid w:val="005C1AA9"/>
    <w:rsid w:val="005C203D"/>
    <w:rsid w:val="005C2149"/>
    <w:rsid w:val="005C279C"/>
    <w:rsid w:val="005C2E15"/>
    <w:rsid w:val="005C367E"/>
    <w:rsid w:val="005C3870"/>
    <w:rsid w:val="005C3B6D"/>
    <w:rsid w:val="005C44E7"/>
    <w:rsid w:val="005C4A13"/>
    <w:rsid w:val="005C53EA"/>
    <w:rsid w:val="005C58C2"/>
    <w:rsid w:val="005C595D"/>
    <w:rsid w:val="005C660D"/>
    <w:rsid w:val="005C75B5"/>
    <w:rsid w:val="005C7709"/>
    <w:rsid w:val="005C7BB9"/>
    <w:rsid w:val="005C7C20"/>
    <w:rsid w:val="005D0841"/>
    <w:rsid w:val="005D0C71"/>
    <w:rsid w:val="005D25BA"/>
    <w:rsid w:val="005D2ACD"/>
    <w:rsid w:val="005D2DA9"/>
    <w:rsid w:val="005D3486"/>
    <w:rsid w:val="005D42B4"/>
    <w:rsid w:val="005D4612"/>
    <w:rsid w:val="005D47D6"/>
    <w:rsid w:val="005D47FA"/>
    <w:rsid w:val="005D4DF2"/>
    <w:rsid w:val="005D50CB"/>
    <w:rsid w:val="005D5210"/>
    <w:rsid w:val="005D5E79"/>
    <w:rsid w:val="005D5FF3"/>
    <w:rsid w:val="005D6BF0"/>
    <w:rsid w:val="005E0156"/>
    <w:rsid w:val="005E0E65"/>
    <w:rsid w:val="005E1128"/>
    <w:rsid w:val="005E11B4"/>
    <w:rsid w:val="005E12BB"/>
    <w:rsid w:val="005E17AF"/>
    <w:rsid w:val="005E194C"/>
    <w:rsid w:val="005E27E9"/>
    <w:rsid w:val="005E2AF8"/>
    <w:rsid w:val="005E2C37"/>
    <w:rsid w:val="005E3060"/>
    <w:rsid w:val="005E31E5"/>
    <w:rsid w:val="005E352A"/>
    <w:rsid w:val="005E372B"/>
    <w:rsid w:val="005E379C"/>
    <w:rsid w:val="005E383D"/>
    <w:rsid w:val="005E3BE5"/>
    <w:rsid w:val="005E4115"/>
    <w:rsid w:val="005E4765"/>
    <w:rsid w:val="005E4C5D"/>
    <w:rsid w:val="005E557D"/>
    <w:rsid w:val="005E66E7"/>
    <w:rsid w:val="005E70FD"/>
    <w:rsid w:val="005E7C14"/>
    <w:rsid w:val="005E7FA4"/>
    <w:rsid w:val="005F0039"/>
    <w:rsid w:val="005F1646"/>
    <w:rsid w:val="005F2AD9"/>
    <w:rsid w:val="005F2C2E"/>
    <w:rsid w:val="005F2D13"/>
    <w:rsid w:val="005F2D70"/>
    <w:rsid w:val="005F2E98"/>
    <w:rsid w:val="005F48E9"/>
    <w:rsid w:val="005F613F"/>
    <w:rsid w:val="005F6246"/>
    <w:rsid w:val="005F659A"/>
    <w:rsid w:val="005F7990"/>
    <w:rsid w:val="005F7CFD"/>
    <w:rsid w:val="005F7F0B"/>
    <w:rsid w:val="006003F9"/>
    <w:rsid w:val="00600ABB"/>
    <w:rsid w:val="00600BAA"/>
    <w:rsid w:val="00600BBF"/>
    <w:rsid w:val="00600F57"/>
    <w:rsid w:val="006013A0"/>
    <w:rsid w:val="00601465"/>
    <w:rsid w:val="006019C6"/>
    <w:rsid w:val="00601CDA"/>
    <w:rsid w:val="0060277C"/>
    <w:rsid w:val="006027FF"/>
    <w:rsid w:val="00602F11"/>
    <w:rsid w:val="0060300A"/>
    <w:rsid w:val="00603505"/>
    <w:rsid w:val="006038FA"/>
    <w:rsid w:val="00603A88"/>
    <w:rsid w:val="00603B19"/>
    <w:rsid w:val="006043E8"/>
    <w:rsid w:val="006047ED"/>
    <w:rsid w:val="00604ECE"/>
    <w:rsid w:val="00605D10"/>
    <w:rsid w:val="00605D3E"/>
    <w:rsid w:val="00606016"/>
    <w:rsid w:val="00606410"/>
    <w:rsid w:val="00606438"/>
    <w:rsid w:val="00606462"/>
    <w:rsid w:val="006067E6"/>
    <w:rsid w:val="0060746B"/>
    <w:rsid w:val="00607A8F"/>
    <w:rsid w:val="0061031C"/>
    <w:rsid w:val="00610C03"/>
    <w:rsid w:val="00611877"/>
    <w:rsid w:val="0061278A"/>
    <w:rsid w:val="0061297F"/>
    <w:rsid w:val="00613282"/>
    <w:rsid w:val="0061342E"/>
    <w:rsid w:val="00613BD8"/>
    <w:rsid w:val="00614051"/>
    <w:rsid w:val="00614202"/>
    <w:rsid w:val="006147B9"/>
    <w:rsid w:val="00614A0D"/>
    <w:rsid w:val="00615203"/>
    <w:rsid w:val="006152C5"/>
    <w:rsid w:val="00615899"/>
    <w:rsid w:val="00615A43"/>
    <w:rsid w:val="00615AB1"/>
    <w:rsid w:val="00615C97"/>
    <w:rsid w:val="006160C5"/>
    <w:rsid w:val="00616A33"/>
    <w:rsid w:val="00616B77"/>
    <w:rsid w:val="00617678"/>
    <w:rsid w:val="006177C5"/>
    <w:rsid w:val="006179ED"/>
    <w:rsid w:val="00617AF4"/>
    <w:rsid w:val="00620968"/>
    <w:rsid w:val="00620E5D"/>
    <w:rsid w:val="00620F6A"/>
    <w:rsid w:val="0062171E"/>
    <w:rsid w:val="00622032"/>
    <w:rsid w:val="006226B6"/>
    <w:rsid w:val="00622C92"/>
    <w:rsid w:val="00622F66"/>
    <w:rsid w:val="00622FE4"/>
    <w:rsid w:val="00623810"/>
    <w:rsid w:val="00623AF4"/>
    <w:rsid w:val="00623C82"/>
    <w:rsid w:val="00623D6C"/>
    <w:rsid w:val="006242C4"/>
    <w:rsid w:val="00624728"/>
    <w:rsid w:val="006247A7"/>
    <w:rsid w:val="00624D08"/>
    <w:rsid w:val="00624EAF"/>
    <w:rsid w:val="00624ED2"/>
    <w:rsid w:val="00625E18"/>
    <w:rsid w:val="00626214"/>
    <w:rsid w:val="006265D2"/>
    <w:rsid w:val="006269E0"/>
    <w:rsid w:val="00627705"/>
    <w:rsid w:val="00627DBB"/>
    <w:rsid w:val="00627F97"/>
    <w:rsid w:val="0063014A"/>
    <w:rsid w:val="0063042E"/>
    <w:rsid w:val="0063050C"/>
    <w:rsid w:val="006308A4"/>
    <w:rsid w:val="0063096F"/>
    <w:rsid w:val="006309E3"/>
    <w:rsid w:val="00630B8F"/>
    <w:rsid w:val="00630D02"/>
    <w:rsid w:val="006314FB"/>
    <w:rsid w:val="00631554"/>
    <w:rsid w:val="006317A8"/>
    <w:rsid w:val="0063197C"/>
    <w:rsid w:val="00631E58"/>
    <w:rsid w:val="00631F36"/>
    <w:rsid w:val="00631FDB"/>
    <w:rsid w:val="006320BB"/>
    <w:rsid w:val="006322B1"/>
    <w:rsid w:val="006323FF"/>
    <w:rsid w:val="00632783"/>
    <w:rsid w:val="00632AD2"/>
    <w:rsid w:val="00633223"/>
    <w:rsid w:val="00633AEC"/>
    <w:rsid w:val="0063500C"/>
    <w:rsid w:val="00635368"/>
    <w:rsid w:val="006359FA"/>
    <w:rsid w:val="00635AAF"/>
    <w:rsid w:val="00635CE8"/>
    <w:rsid w:val="00635FBC"/>
    <w:rsid w:val="00636688"/>
    <w:rsid w:val="00637A2F"/>
    <w:rsid w:val="00637D37"/>
    <w:rsid w:val="00637FC3"/>
    <w:rsid w:val="006401E2"/>
    <w:rsid w:val="00640699"/>
    <w:rsid w:val="0064070C"/>
    <w:rsid w:val="00640980"/>
    <w:rsid w:val="00640F96"/>
    <w:rsid w:val="00641A74"/>
    <w:rsid w:val="00641F19"/>
    <w:rsid w:val="00641FA2"/>
    <w:rsid w:val="00642171"/>
    <w:rsid w:val="0064254F"/>
    <w:rsid w:val="006429B2"/>
    <w:rsid w:val="00643143"/>
    <w:rsid w:val="00643A41"/>
    <w:rsid w:val="00643E33"/>
    <w:rsid w:val="00644127"/>
    <w:rsid w:val="00644280"/>
    <w:rsid w:val="006443EB"/>
    <w:rsid w:val="0064470E"/>
    <w:rsid w:val="0064473B"/>
    <w:rsid w:val="00644BDA"/>
    <w:rsid w:val="006452DD"/>
    <w:rsid w:val="006453FF"/>
    <w:rsid w:val="0064583B"/>
    <w:rsid w:val="0064682F"/>
    <w:rsid w:val="00646A69"/>
    <w:rsid w:val="00646B86"/>
    <w:rsid w:val="00646B9E"/>
    <w:rsid w:val="0064710F"/>
    <w:rsid w:val="006474E0"/>
    <w:rsid w:val="00647691"/>
    <w:rsid w:val="006478F8"/>
    <w:rsid w:val="00647FC9"/>
    <w:rsid w:val="00650041"/>
    <w:rsid w:val="006502C5"/>
    <w:rsid w:val="00650CBB"/>
    <w:rsid w:val="00650D10"/>
    <w:rsid w:val="00650ECE"/>
    <w:rsid w:val="006518B6"/>
    <w:rsid w:val="0065221E"/>
    <w:rsid w:val="00652256"/>
    <w:rsid w:val="006523CA"/>
    <w:rsid w:val="0065271A"/>
    <w:rsid w:val="00652764"/>
    <w:rsid w:val="006529B8"/>
    <w:rsid w:val="00652BF1"/>
    <w:rsid w:val="00652C45"/>
    <w:rsid w:val="00652DEF"/>
    <w:rsid w:val="00652E62"/>
    <w:rsid w:val="0065376B"/>
    <w:rsid w:val="006538F9"/>
    <w:rsid w:val="00653A73"/>
    <w:rsid w:val="00654C97"/>
    <w:rsid w:val="00654F18"/>
    <w:rsid w:val="006553A5"/>
    <w:rsid w:val="00655418"/>
    <w:rsid w:val="0065557D"/>
    <w:rsid w:val="00655678"/>
    <w:rsid w:val="00655D81"/>
    <w:rsid w:val="00655EDB"/>
    <w:rsid w:val="006563D4"/>
    <w:rsid w:val="00656408"/>
    <w:rsid w:val="006566F3"/>
    <w:rsid w:val="00656BC4"/>
    <w:rsid w:val="0065740D"/>
    <w:rsid w:val="00657663"/>
    <w:rsid w:val="00657846"/>
    <w:rsid w:val="00657924"/>
    <w:rsid w:val="00657EF1"/>
    <w:rsid w:val="0066026F"/>
    <w:rsid w:val="00660A09"/>
    <w:rsid w:val="00660AFA"/>
    <w:rsid w:val="00661088"/>
    <w:rsid w:val="00661B33"/>
    <w:rsid w:val="00661F36"/>
    <w:rsid w:val="00661F71"/>
    <w:rsid w:val="00661F74"/>
    <w:rsid w:val="00662551"/>
    <w:rsid w:val="00663587"/>
    <w:rsid w:val="00663CBE"/>
    <w:rsid w:val="00663FEC"/>
    <w:rsid w:val="006641EA"/>
    <w:rsid w:val="00664320"/>
    <w:rsid w:val="00664519"/>
    <w:rsid w:val="0066462A"/>
    <w:rsid w:val="00664AD7"/>
    <w:rsid w:val="0066538A"/>
    <w:rsid w:val="0066589D"/>
    <w:rsid w:val="00665BE4"/>
    <w:rsid w:val="00665DC9"/>
    <w:rsid w:val="00666796"/>
    <w:rsid w:val="00666EC6"/>
    <w:rsid w:val="00667037"/>
    <w:rsid w:val="00667529"/>
    <w:rsid w:val="006678D2"/>
    <w:rsid w:val="00667CC6"/>
    <w:rsid w:val="00670A19"/>
    <w:rsid w:val="00670B62"/>
    <w:rsid w:val="00670D0E"/>
    <w:rsid w:val="00671100"/>
    <w:rsid w:val="006714A8"/>
    <w:rsid w:val="006714EF"/>
    <w:rsid w:val="00671803"/>
    <w:rsid w:val="006718B0"/>
    <w:rsid w:val="00671FFF"/>
    <w:rsid w:val="0067293D"/>
    <w:rsid w:val="006729C5"/>
    <w:rsid w:val="00673945"/>
    <w:rsid w:val="0067399F"/>
    <w:rsid w:val="00673A2B"/>
    <w:rsid w:val="00673CE2"/>
    <w:rsid w:val="00673D10"/>
    <w:rsid w:val="0067427E"/>
    <w:rsid w:val="00674351"/>
    <w:rsid w:val="00674498"/>
    <w:rsid w:val="006749E3"/>
    <w:rsid w:val="00674B87"/>
    <w:rsid w:val="00674C77"/>
    <w:rsid w:val="00674DC7"/>
    <w:rsid w:val="006757AD"/>
    <w:rsid w:val="0067588A"/>
    <w:rsid w:val="00676A54"/>
    <w:rsid w:val="00676B8A"/>
    <w:rsid w:val="00676F71"/>
    <w:rsid w:val="00677674"/>
    <w:rsid w:val="00677D30"/>
    <w:rsid w:val="00677DE1"/>
    <w:rsid w:val="00681320"/>
    <w:rsid w:val="006816AF"/>
    <w:rsid w:val="006818F0"/>
    <w:rsid w:val="00681CF1"/>
    <w:rsid w:val="00682365"/>
    <w:rsid w:val="006829A4"/>
    <w:rsid w:val="00682CFF"/>
    <w:rsid w:val="00682D26"/>
    <w:rsid w:val="00684007"/>
    <w:rsid w:val="00684251"/>
    <w:rsid w:val="006843E2"/>
    <w:rsid w:val="00684949"/>
    <w:rsid w:val="00684F18"/>
    <w:rsid w:val="006858F1"/>
    <w:rsid w:val="00685CC4"/>
    <w:rsid w:val="00685E25"/>
    <w:rsid w:val="00686793"/>
    <w:rsid w:val="00686DC9"/>
    <w:rsid w:val="00686E26"/>
    <w:rsid w:val="006871F4"/>
    <w:rsid w:val="0068731F"/>
    <w:rsid w:val="0068735E"/>
    <w:rsid w:val="0068738D"/>
    <w:rsid w:val="006877BA"/>
    <w:rsid w:val="00687DD9"/>
    <w:rsid w:val="00687EA3"/>
    <w:rsid w:val="006911B8"/>
    <w:rsid w:val="006911B9"/>
    <w:rsid w:val="0069156B"/>
    <w:rsid w:val="006919F7"/>
    <w:rsid w:val="006919F8"/>
    <w:rsid w:val="00692214"/>
    <w:rsid w:val="00692271"/>
    <w:rsid w:val="00692C61"/>
    <w:rsid w:val="00692E8D"/>
    <w:rsid w:val="006931B5"/>
    <w:rsid w:val="00693741"/>
    <w:rsid w:val="006937DB"/>
    <w:rsid w:val="00693A4B"/>
    <w:rsid w:val="00693C79"/>
    <w:rsid w:val="00693CAE"/>
    <w:rsid w:val="00694557"/>
    <w:rsid w:val="0069469F"/>
    <w:rsid w:val="00695157"/>
    <w:rsid w:val="0069535C"/>
    <w:rsid w:val="006953D5"/>
    <w:rsid w:val="00695702"/>
    <w:rsid w:val="00695E83"/>
    <w:rsid w:val="00695E8B"/>
    <w:rsid w:val="00695F3E"/>
    <w:rsid w:val="00696699"/>
    <w:rsid w:val="006975B6"/>
    <w:rsid w:val="006A018F"/>
    <w:rsid w:val="006A0681"/>
    <w:rsid w:val="006A0791"/>
    <w:rsid w:val="006A134E"/>
    <w:rsid w:val="006A15BA"/>
    <w:rsid w:val="006A15F1"/>
    <w:rsid w:val="006A1800"/>
    <w:rsid w:val="006A1A29"/>
    <w:rsid w:val="006A1D28"/>
    <w:rsid w:val="006A2706"/>
    <w:rsid w:val="006A2978"/>
    <w:rsid w:val="006A2D0C"/>
    <w:rsid w:val="006A3A19"/>
    <w:rsid w:val="006A40B1"/>
    <w:rsid w:val="006A412A"/>
    <w:rsid w:val="006A433E"/>
    <w:rsid w:val="006A441D"/>
    <w:rsid w:val="006A4A48"/>
    <w:rsid w:val="006A4B02"/>
    <w:rsid w:val="006A4E86"/>
    <w:rsid w:val="006A4F80"/>
    <w:rsid w:val="006A523E"/>
    <w:rsid w:val="006A5460"/>
    <w:rsid w:val="006A577C"/>
    <w:rsid w:val="006A5B09"/>
    <w:rsid w:val="006A5D23"/>
    <w:rsid w:val="006A6602"/>
    <w:rsid w:val="006A6714"/>
    <w:rsid w:val="006A6D51"/>
    <w:rsid w:val="006A6D8C"/>
    <w:rsid w:val="006A6E69"/>
    <w:rsid w:val="006A77A4"/>
    <w:rsid w:val="006A77AB"/>
    <w:rsid w:val="006A7928"/>
    <w:rsid w:val="006A7934"/>
    <w:rsid w:val="006A79FC"/>
    <w:rsid w:val="006A7C51"/>
    <w:rsid w:val="006B0263"/>
    <w:rsid w:val="006B036C"/>
    <w:rsid w:val="006B0374"/>
    <w:rsid w:val="006B0656"/>
    <w:rsid w:val="006B1045"/>
    <w:rsid w:val="006B1254"/>
    <w:rsid w:val="006B1444"/>
    <w:rsid w:val="006B25F1"/>
    <w:rsid w:val="006B28A8"/>
    <w:rsid w:val="006B2D2D"/>
    <w:rsid w:val="006B2D40"/>
    <w:rsid w:val="006B2D9C"/>
    <w:rsid w:val="006B3479"/>
    <w:rsid w:val="006B3737"/>
    <w:rsid w:val="006B38E8"/>
    <w:rsid w:val="006B391D"/>
    <w:rsid w:val="006B3AC1"/>
    <w:rsid w:val="006B44E3"/>
    <w:rsid w:val="006B54E6"/>
    <w:rsid w:val="006B614F"/>
    <w:rsid w:val="006B61D0"/>
    <w:rsid w:val="006B6575"/>
    <w:rsid w:val="006B6638"/>
    <w:rsid w:val="006B7067"/>
    <w:rsid w:val="006B72EC"/>
    <w:rsid w:val="006B75CE"/>
    <w:rsid w:val="006B7984"/>
    <w:rsid w:val="006B7CD2"/>
    <w:rsid w:val="006B7D3C"/>
    <w:rsid w:val="006C00B9"/>
    <w:rsid w:val="006C0755"/>
    <w:rsid w:val="006C07E5"/>
    <w:rsid w:val="006C0927"/>
    <w:rsid w:val="006C0EF1"/>
    <w:rsid w:val="006C1677"/>
    <w:rsid w:val="006C1DBB"/>
    <w:rsid w:val="006C2E52"/>
    <w:rsid w:val="006C2EFD"/>
    <w:rsid w:val="006C3127"/>
    <w:rsid w:val="006C331E"/>
    <w:rsid w:val="006C3530"/>
    <w:rsid w:val="006C35AE"/>
    <w:rsid w:val="006C36A3"/>
    <w:rsid w:val="006C40D5"/>
    <w:rsid w:val="006C4149"/>
    <w:rsid w:val="006C442F"/>
    <w:rsid w:val="006C4834"/>
    <w:rsid w:val="006C494D"/>
    <w:rsid w:val="006C4BF8"/>
    <w:rsid w:val="006C5A61"/>
    <w:rsid w:val="006C5AE7"/>
    <w:rsid w:val="006C6768"/>
    <w:rsid w:val="006C68C8"/>
    <w:rsid w:val="006C69E9"/>
    <w:rsid w:val="006C70AC"/>
    <w:rsid w:val="006C72C2"/>
    <w:rsid w:val="006C78E7"/>
    <w:rsid w:val="006C7EF3"/>
    <w:rsid w:val="006D04EB"/>
    <w:rsid w:val="006D0D27"/>
    <w:rsid w:val="006D0FEF"/>
    <w:rsid w:val="006D1686"/>
    <w:rsid w:val="006D2122"/>
    <w:rsid w:val="006D2737"/>
    <w:rsid w:val="006D2F45"/>
    <w:rsid w:val="006D3124"/>
    <w:rsid w:val="006D3449"/>
    <w:rsid w:val="006D466B"/>
    <w:rsid w:val="006D4DF8"/>
    <w:rsid w:val="006D4E8A"/>
    <w:rsid w:val="006D4E9F"/>
    <w:rsid w:val="006D4EFA"/>
    <w:rsid w:val="006D5735"/>
    <w:rsid w:val="006D6296"/>
    <w:rsid w:val="006D66DB"/>
    <w:rsid w:val="006D6B2F"/>
    <w:rsid w:val="006D7539"/>
    <w:rsid w:val="006E0CF9"/>
    <w:rsid w:val="006E1207"/>
    <w:rsid w:val="006E126F"/>
    <w:rsid w:val="006E1547"/>
    <w:rsid w:val="006E1A88"/>
    <w:rsid w:val="006E1BFB"/>
    <w:rsid w:val="006E1D03"/>
    <w:rsid w:val="006E27EC"/>
    <w:rsid w:val="006E2808"/>
    <w:rsid w:val="006E2C9D"/>
    <w:rsid w:val="006E3417"/>
    <w:rsid w:val="006E3AB2"/>
    <w:rsid w:val="006E3E30"/>
    <w:rsid w:val="006E3EC0"/>
    <w:rsid w:val="006E404B"/>
    <w:rsid w:val="006E413C"/>
    <w:rsid w:val="006E4945"/>
    <w:rsid w:val="006E505F"/>
    <w:rsid w:val="006E5097"/>
    <w:rsid w:val="006E51F1"/>
    <w:rsid w:val="006E5594"/>
    <w:rsid w:val="006E5B2F"/>
    <w:rsid w:val="006E5E42"/>
    <w:rsid w:val="006E5E69"/>
    <w:rsid w:val="006E5F37"/>
    <w:rsid w:val="006E6D8E"/>
    <w:rsid w:val="006E7226"/>
    <w:rsid w:val="006E766C"/>
    <w:rsid w:val="006E7D01"/>
    <w:rsid w:val="006F1301"/>
    <w:rsid w:val="006F145B"/>
    <w:rsid w:val="006F1963"/>
    <w:rsid w:val="006F1F5E"/>
    <w:rsid w:val="006F22E7"/>
    <w:rsid w:val="006F2DBC"/>
    <w:rsid w:val="006F2FBD"/>
    <w:rsid w:val="006F34B0"/>
    <w:rsid w:val="006F3564"/>
    <w:rsid w:val="006F39B9"/>
    <w:rsid w:val="006F3ADB"/>
    <w:rsid w:val="006F3CA9"/>
    <w:rsid w:val="006F5C51"/>
    <w:rsid w:val="006F605E"/>
    <w:rsid w:val="006F6BE0"/>
    <w:rsid w:val="006F70FC"/>
    <w:rsid w:val="006F77F0"/>
    <w:rsid w:val="006F7FCC"/>
    <w:rsid w:val="00700C56"/>
    <w:rsid w:val="007017BE"/>
    <w:rsid w:val="00701B38"/>
    <w:rsid w:val="0070245F"/>
    <w:rsid w:val="00702C00"/>
    <w:rsid w:val="00702FA8"/>
    <w:rsid w:val="00703145"/>
    <w:rsid w:val="007033E3"/>
    <w:rsid w:val="00703A5D"/>
    <w:rsid w:val="007045A4"/>
    <w:rsid w:val="00705681"/>
    <w:rsid w:val="00706063"/>
    <w:rsid w:val="00706393"/>
    <w:rsid w:val="00706EAC"/>
    <w:rsid w:val="007079F4"/>
    <w:rsid w:val="00707D13"/>
    <w:rsid w:val="00707E54"/>
    <w:rsid w:val="007102AA"/>
    <w:rsid w:val="00710957"/>
    <w:rsid w:val="00710CC7"/>
    <w:rsid w:val="00710CDC"/>
    <w:rsid w:val="00711373"/>
    <w:rsid w:val="007113FB"/>
    <w:rsid w:val="0071258D"/>
    <w:rsid w:val="00712C07"/>
    <w:rsid w:val="0071341E"/>
    <w:rsid w:val="007136F2"/>
    <w:rsid w:val="00713DEB"/>
    <w:rsid w:val="007145AB"/>
    <w:rsid w:val="0071495F"/>
    <w:rsid w:val="00714986"/>
    <w:rsid w:val="00714E5C"/>
    <w:rsid w:val="00715341"/>
    <w:rsid w:val="0071544C"/>
    <w:rsid w:val="00715711"/>
    <w:rsid w:val="00715860"/>
    <w:rsid w:val="00715862"/>
    <w:rsid w:val="007159A8"/>
    <w:rsid w:val="00715DDB"/>
    <w:rsid w:val="007162C6"/>
    <w:rsid w:val="00716F1D"/>
    <w:rsid w:val="007172AC"/>
    <w:rsid w:val="00717EE7"/>
    <w:rsid w:val="00720310"/>
    <w:rsid w:val="00720F11"/>
    <w:rsid w:val="00721355"/>
    <w:rsid w:val="00721422"/>
    <w:rsid w:val="007217DF"/>
    <w:rsid w:val="0072199E"/>
    <w:rsid w:val="00721D2A"/>
    <w:rsid w:val="0072266F"/>
    <w:rsid w:val="007237B1"/>
    <w:rsid w:val="00723D73"/>
    <w:rsid w:val="00724311"/>
    <w:rsid w:val="0072452E"/>
    <w:rsid w:val="007246EE"/>
    <w:rsid w:val="00724DD0"/>
    <w:rsid w:val="007250E5"/>
    <w:rsid w:val="007251B3"/>
    <w:rsid w:val="0072572A"/>
    <w:rsid w:val="00725801"/>
    <w:rsid w:val="00725A52"/>
    <w:rsid w:val="007265B5"/>
    <w:rsid w:val="0072700D"/>
    <w:rsid w:val="007272D9"/>
    <w:rsid w:val="00730337"/>
    <w:rsid w:val="007303A0"/>
    <w:rsid w:val="00730C4B"/>
    <w:rsid w:val="007312CF"/>
    <w:rsid w:val="0073154D"/>
    <w:rsid w:val="00731CB0"/>
    <w:rsid w:val="00732F75"/>
    <w:rsid w:val="007334F9"/>
    <w:rsid w:val="00733659"/>
    <w:rsid w:val="00733849"/>
    <w:rsid w:val="00733C2D"/>
    <w:rsid w:val="00733E70"/>
    <w:rsid w:val="00734108"/>
    <w:rsid w:val="00734501"/>
    <w:rsid w:val="0073474F"/>
    <w:rsid w:val="00734A29"/>
    <w:rsid w:val="00734FC6"/>
    <w:rsid w:val="007351A0"/>
    <w:rsid w:val="0073574A"/>
    <w:rsid w:val="00735F89"/>
    <w:rsid w:val="0073748F"/>
    <w:rsid w:val="00737535"/>
    <w:rsid w:val="0073792E"/>
    <w:rsid w:val="00740294"/>
    <w:rsid w:val="0074035B"/>
    <w:rsid w:val="0074071A"/>
    <w:rsid w:val="00740A8A"/>
    <w:rsid w:val="00740C52"/>
    <w:rsid w:val="00740E21"/>
    <w:rsid w:val="007410F6"/>
    <w:rsid w:val="007411E9"/>
    <w:rsid w:val="00741202"/>
    <w:rsid w:val="007418BA"/>
    <w:rsid w:val="00742435"/>
    <w:rsid w:val="007429A2"/>
    <w:rsid w:val="00742E43"/>
    <w:rsid w:val="00742F7A"/>
    <w:rsid w:val="007436E2"/>
    <w:rsid w:val="0074378A"/>
    <w:rsid w:val="00743812"/>
    <w:rsid w:val="00743B01"/>
    <w:rsid w:val="00743C52"/>
    <w:rsid w:val="00744A95"/>
    <w:rsid w:val="00744F03"/>
    <w:rsid w:val="00745425"/>
    <w:rsid w:val="00745967"/>
    <w:rsid w:val="00745E8B"/>
    <w:rsid w:val="00746122"/>
    <w:rsid w:val="007462AF"/>
    <w:rsid w:val="00746329"/>
    <w:rsid w:val="0074634A"/>
    <w:rsid w:val="007471A8"/>
    <w:rsid w:val="007472CA"/>
    <w:rsid w:val="007476B7"/>
    <w:rsid w:val="00747F0F"/>
    <w:rsid w:val="00750470"/>
    <w:rsid w:val="007504B8"/>
    <w:rsid w:val="00750635"/>
    <w:rsid w:val="00750864"/>
    <w:rsid w:val="007508F9"/>
    <w:rsid w:val="00750BFF"/>
    <w:rsid w:val="00750D76"/>
    <w:rsid w:val="0075196D"/>
    <w:rsid w:val="00751EE1"/>
    <w:rsid w:val="00752700"/>
    <w:rsid w:val="00752934"/>
    <w:rsid w:val="007533A3"/>
    <w:rsid w:val="00753520"/>
    <w:rsid w:val="007537CE"/>
    <w:rsid w:val="007537EB"/>
    <w:rsid w:val="00753907"/>
    <w:rsid w:val="00753A63"/>
    <w:rsid w:val="00753ACF"/>
    <w:rsid w:val="00754093"/>
    <w:rsid w:val="00755ACE"/>
    <w:rsid w:val="00755C53"/>
    <w:rsid w:val="007563A8"/>
    <w:rsid w:val="0075667E"/>
    <w:rsid w:val="007566DD"/>
    <w:rsid w:val="0075677C"/>
    <w:rsid w:val="00756F0D"/>
    <w:rsid w:val="007600AD"/>
    <w:rsid w:val="0076027D"/>
    <w:rsid w:val="00761491"/>
    <w:rsid w:val="00761548"/>
    <w:rsid w:val="007619FC"/>
    <w:rsid w:val="00761EAF"/>
    <w:rsid w:val="00762FC7"/>
    <w:rsid w:val="0076323A"/>
    <w:rsid w:val="00763767"/>
    <w:rsid w:val="00763F77"/>
    <w:rsid w:val="00764624"/>
    <w:rsid w:val="00764AB9"/>
    <w:rsid w:val="00764ED9"/>
    <w:rsid w:val="00764F1E"/>
    <w:rsid w:val="00765145"/>
    <w:rsid w:val="00766074"/>
    <w:rsid w:val="007679B0"/>
    <w:rsid w:val="00767C8E"/>
    <w:rsid w:val="00770480"/>
    <w:rsid w:val="00770562"/>
    <w:rsid w:val="007707A3"/>
    <w:rsid w:val="007707DC"/>
    <w:rsid w:val="00770BBC"/>
    <w:rsid w:val="0077118A"/>
    <w:rsid w:val="007712EA"/>
    <w:rsid w:val="007748BF"/>
    <w:rsid w:val="007753A6"/>
    <w:rsid w:val="007754AE"/>
    <w:rsid w:val="00775E54"/>
    <w:rsid w:val="007762CE"/>
    <w:rsid w:val="00776300"/>
    <w:rsid w:val="00776533"/>
    <w:rsid w:val="00776680"/>
    <w:rsid w:val="007773F3"/>
    <w:rsid w:val="00777606"/>
    <w:rsid w:val="00777771"/>
    <w:rsid w:val="0078009B"/>
    <w:rsid w:val="007800FD"/>
    <w:rsid w:val="00781EE8"/>
    <w:rsid w:val="007822B1"/>
    <w:rsid w:val="007824B2"/>
    <w:rsid w:val="007825C8"/>
    <w:rsid w:val="00782D1A"/>
    <w:rsid w:val="00782DA2"/>
    <w:rsid w:val="0078330B"/>
    <w:rsid w:val="0078344A"/>
    <w:rsid w:val="007836CB"/>
    <w:rsid w:val="00783A7D"/>
    <w:rsid w:val="00783C48"/>
    <w:rsid w:val="007842F0"/>
    <w:rsid w:val="00784475"/>
    <w:rsid w:val="0078523E"/>
    <w:rsid w:val="007865D1"/>
    <w:rsid w:val="00786815"/>
    <w:rsid w:val="00786C9F"/>
    <w:rsid w:val="00786CB4"/>
    <w:rsid w:val="007873C3"/>
    <w:rsid w:val="00787DE8"/>
    <w:rsid w:val="00787FF0"/>
    <w:rsid w:val="00790F0B"/>
    <w:rsid w:val="00790F0F"/>
    <w:rsid w:val="00791382"/>
    <w:rsid w:val="0079183A"/>
    <w:rsid w:val="00791974"/>
    <w:rsid w:val="007919D6"/>
    <w:rsid w:val="00791A1D"/>
    <w:rsid w:val="00791F52"/>
    <w:rsid w:val="00792282"/>
    <w:rsid w:val="007924E7"/>
    <w:rsid w:val="0079266A"/>
    <w:rsid w:val="007926AD"/>
    <w:rsid w:val="00792AAA"/>
    <w:rsid w:val="00792D3B"/>
    <w:rsid w:val="0079342F"/>
    <w:rsid w:val="00793478"/>
    <w:rsid w:val="00793524"/>
    <w:rsid w:val="00793562"/>
    <w:rsid w:val="00793829"/>
    <w:rsid w:val="00793C30"/>
    <w:rsid w:val="00793D3A"/>
    <w:rsid w:val="00794508"/>
    <w:rsid w:val="00795491"/>
    <w:rsid w:val="00795B61"/>
    <w:rsid w:val="00795CDA"/>
    <w:rsid w:val="007965A5"/>
    <w:rsid w:val="007970EC"/>
    <w:rsid w:val="0079786D"/>
    <w:rsid w:val="00797C1F"/>
    <w:rsid w:val="007A0EEE"/>
    <w:rsid w:val="007A1124"/>
    <w:rsid w:val="007A1294"/>
    <w:rsid w:val="007A1399"/>
    <w:rsid w:val="007A1613"/>
    <w:rsid w:val="007A191E"/>
    <w:rsid w:val="007A1E39"/>
    <w:rsid w:val="007A1F00"/>
    <w:rsid w:val="007A25C7"/>
    <w:rsid w:val="007A28CC"/>
    <w:rsid w:val="007A2F86"/>
    <w:rsid w:val="007A30A6"/>
    <w:rsid w:val="007A3621"/>
    <w:rsid w:val="007A3DA3"/>
    <w:rsid w:val="007A4836"/>
    <w:rsid w:val="007A55FE"/>
    <w:rsid w:val="007A565E"/>
    <w:rsid w:val="007A5C58"/>
    <w:rsid w:val="007A5F6C"/>
    <w:rsid w:val="007A64DC"/>
    <w:rsid w:val="007A675A"/>
    <w:rsid w:val="007A6BE7"/>
    <w:rsid w:val="007A6C4B"/>
    <w:rsid w:val="007A6ECE"/>
    <w:rsid w:val="007A7012"/>
    <w:rsid w:val="007A7AAD"/>
    <w:rsid w:val="007B08FB"/>
    <w:rsid w:val="007B0EFC"/>
    <w:rsid w:val="007B10D4"/>
    <w:rsid w:val="007B1396"/>
    <w:rsid w:val="007B14A9"/>
    <w:rsid w:val="007B21AA"/>
    <w:rsid w:val="007B23D1"/>
    <w:rsid w:val="007B29FE"/>
    <w:rsid w:val="007B2D76"/>
    <w:rsid w:val="007B2D79"/>
    <w:rsid w:val="007B2F93"/>
    <w:rsid w:val="007B3254"/>
    <w:rsid w:val="007B327A"/>
    <w:rsid w:val="007B357D"/>
    <w:rsid w:val="007B383C"/>
    <w:rsid w:val="007B39A4"/>
    <w:rsid w:val="007B3CF9"/>
    <w:rsid w:val="007B3F3C"/>
    <w:rsid w:val="007B4B81"/>
    <w:rsid w:val="007B4B8B"/>
    <w:rsid w:val="007B4D8E"/>
    <w:rsid w:val="007B506D"/>
    <w:rsid w:val="007B50F3"/>
    <w:rsid w:val="007B540C"/>
    <w:rsid w:val="007B5AE5"/>
    <w:rsid w:val="007B5E50"/>
    <w:rsid w:val="007B5FC3"/>
    <w:rsid w:val="007B707F"/>
    <w:rsid w:val="007B78E9"/>
    <w:rsid w:val="007B796D"/>
    <w:rsid w:val="007B7FBC"/>
    <w:rsid w:val="007B7FF8"/>
    <w:rsid w:val="007C036D"/>
    <w:rsid w:val="007C13B0"/>
    <w:rsid w:val="007C13B6"/>
    <w:rsid w:val="007C1B27"/>
    <w:rsid w:val="007C21E1"/>
    <w:rsid w:val="007C2429"/>
    <w:rsid w:val="007C26EC"/>
    <w:rsid w:val="007C2EB0"/>
    <w:rsid w:val="007C3806"/>
    <w:rsid w:val="007C4285"/>
    <w:rsid w:val="007C4749"/>
    <w:rsid w:val="007C4786"/>
    <w:rsid w:val="007C5071"/>
    <w:rsid w:val="007C5217"/>
    <w:rsid w:val="007C558E"/>
    <w:rsid w:val="007C58A6"/>
    <w:rsid w:val="007C5A44"/>
    <w:rsid w:val="007C62EC"/>
    <w:rsid w:val="007C69D9"/>
    <w:rsid w:val="007C6C8E"/>
    <w:rsid w:val="007C7C45"/>
    <w:rsid w:val="007C7DA3"/>
    <w:rsid w:val="007D0F0D"/>
    <w:rsid w:val="007D1505"/>
    <w:rsid w:val="007D1A1E"/>
    <w:rsid w:val="007D1EBB"/>
    <w:rsid w:val="007D24FF"/>
    <w:rsid w:val="007D29C0"/>
    <w:rsid w:val="007D2DE4"/>
    <w:rsid w:val="007D2E9C"/>
    <w:rsid w:val="007D2FFB"/>
    <w:rsid w:val="007D3332"/>
    <w:rsid w:val="007D367C"/>
    <w:rsid w:val="007D394A"/>
    <w:rsid w:val="007D43F1"/>
    <w:rsid w:val="007D4619"/>
    <w:rsid w:val="007D4684"/>
    <w:rsid w:val="007D5154"/>
    <w:rsid w:val="007D52D8"/>
    <w:rsid w:val="007D530E"/>
    <w:rsid w:val="007D5443"/>
    <w:rsid w:val="007D5BE3"/>
    <w:rsid w:val="007D6033"/>
    <w:rsid w:val="007D615F"/>
    <w:rsid w:val="007D64AD"/>
    <w:rsid w:val="007D6DAA"/>
    <w:rsid w:val="007D6FE5"/>
    <w:rsid w:val="007D711A"/>
    <w:rsid w:val="007D773D"/>
    <w:rsid w:val="007D77ED"/>
    <w:rsid w:val="007D7895"/>
    <w:rsid w:val="007E0294"/>
    <w:rsid w:val="007E0546"/>
    <w:rsid w:val="007E1481"/>
    <w:rsid w:val="007E1D7A"/>
    <w:rsid w:val="007E22CF"/>
    <w:rsid w:val="007E27D9"/>
    <w:rsid w:val="007E2828"/>
    <w:rsid w:val="007E2C33"/>
    <w:rsid w:val="007E2F96"/>
    <w:rsid w:val="007E3394"/>
    <w:rsid w:val="007E3AA3"/>
    <w:rsid w:val="007E3BCA"/>
    <w:rsid w:val="007E3BEA"/>
    <w:rsid w:val="007E3C11"/>
    <w:rsid w:val="007E50CF"/>
    <w:rsid w:val="007E50E7"/>
    <w:rsid w:val="007E52DE"/>
    <w:rsid w:val="007E5F2A"/>
    <w:rsid w:val="007E5FE9"/>
    <w:rsid w:val="007E6153"/>
    <w:rsid w:val="007E645C"/>
    <w:rsid w:val="007E701A"/>
    <w:rsid w:val="007E7EAA"/>
    <w:rsid w:val="007E7F6E"/>
    <w:rsid w:val="007F050D"/>
    <w:rsid w:val="007F0690"/>
    <w:rsid w:val="007F0749"/>
    <w:rsid w:val="007F0BF2"/>
    <w:rsid w:val="007F0FEC"/>
    <w:rsid w:val="007F13EC"/>
    <w:rsid w:val="007F15F1"/>
    <w:rsid w:val="007F1A61"/>
    <w:rsid w:val="007F254E"/>
    <w:rsid w:val="007F2ACC"/>
    <w:rsid w:val="007F2CC3"/>
    <w:rsid w:val="007F306F"/>
    <w:rsid w:val="007F3330"/>
    <w:rsid w:val="007F350B"/>
    <w:rsid w:val="007F3886"/>
    <w:rsid w:val="007F4676"/>
    <w:rsid w:val="007F4CAD"/>
    <w:rsid w:val="007F542B"/>
    <w:rsid w:val="007F5435"/>
    <w:rsid w:val="007F55C2"/>
    <w:rsid w:val="007F571E"/>
    <w:rsid w:val="007F65AD"/>
    <w:rsid w:val="007F6885"/>
    <w:rsid w:val="007F6CDE"/>
    <w:rsid w:val="0080049A"/>
    <w:rsid w:val="00800826"/>
    <w:rsid w:val="00801372"/>
    <w:rsid w:val="00801639"/>
    <w:rsid w:val="008017AD"/>
    <w:rsid w:val="00801B11"/>
    <w:rsid w:val="00801B61"/>
    <w:rsid w:val="00801C13"/>
    <w:rsid w:val="0080200C"/>
    <w:rsid w:val="00802414"/>
    <w:rsid w:val="00802444"/>
    <w:rsid w:val="00803013"/>
    <w:rsid w:val="00803591"/>
    <w:rsid w:val="00803E58"/>
    <w:rsid w:val="00804428"/>
    <w:rsid w:val="0080470A"/>
    <w:rsid w:val="00804F24"/>
    <w:rsid w:val="00805AF4"/>
    <w:rsid w:val="008064B5"/>
    <w:rsid w:val="0080656B"/>
    <w:rsid w:val="00806813"/>
    <w:rsid w:val="00806BFD"/>
    <w:rsid w:val="00806C73"/>
    <w:rsid w:val="00807B06"/>
    <w:rsid w:val="00807F67"/>
    <w:rsid w:val="0081038C"/>
    <w:rsid w:val="00810D9D"/>
    <w:rsid w:val="00811683"/>
    <w:rsid w:val="00811FCF"/>
    <w:rsid w:val="008123B6"/>
    <w:rsid w:val="00813203"/>
    <w:rsid w:val="008135E6"/>
    <w:rsid w:val="00814126"/>
    <w:rsid w:val="00814611"/>
    <w:rsid w:val="0081493A"/>
    <w:rsid w:val="00814BB9"/>
    <w:rsid w:val="00814E5F"/>
    <w:rsid w:val="008156DA"/>
    <w:rsid w:val="008157C0"/>
    <w:rsid w:val="00815CB3"/>
    <w:rsid w:val="00816160"/>
    <w:rsid w:val="0081635A"/>
    <w:rsid w:val="008167B5"/>
    <w:rsid w:val="008170ED"/>
    <w:rsid w:val="00817DFD"/>
    <w:rsid w:val="00820004"/>
    <w:rsid w:val="00820067"/>
    <w:rsid w:val="008202F2"/>
    <w:rsid w:val="00820311"/>
    <w:rsid w:val="00820AE8"/>
    <w:rsid w:val="008210B1"/>
    <w:rsid w:val="008220D9"/>
    <w:rsid w:val="008232CD"/>
    <w:rsid w:val="0082368C"/>
    <w:rsid w:val="008236FB"/>
    <w:rsid w:val="008241DD"/>
    <w:rsid w:val="0082437C"/>
    <w:rsid w:val="00824985"/>
    <w:rsid w:val="00824C27"/>
    <w:rsid w:val="00824D08"/>
    <w:rsid w:val="00825995"/>
    <w:rsid w:val="00825B58"/>
    <w:rsid w:val="00825DB6"/>
    <w:rsid w:val="00826050"/>
    <w:rsid w:val="00827510"/>
    <w:rsid w:val="00827918"/>
    <w:rsid w:val="0082797D"/>
    <w:rsid w:val="00827A88"/>
    <w:rsid w:val="00827E57"/>
    <w:rsid w:val="0083049C"/>
    <w:rsid w:val="00830927"/>
    <w:rsid w:val="00831857"/>
    <w:rsid w:val="00831FF1"/>
    <w:rsid w:val="0083236E"/>
    <w:rsid w:val="0083259D"/>
    <w:rsid w:val="0083282E"/>
    <w:rsid w:val="0083286B"/>
    <w:rsid w:val="008329E5"/>
    <w:rsid w:val="00833122"/>
    <w:rsid w:val="00833687"/>
    <w:rsid w:val="00833A16"/>
    <w:rsid w:val="0083419F"/>
    <w:rsid w:val="0083456F"/>
    <w:rsid w:val="00834A0C"/>
    <w:rsid w:val="00835970"/>
    <w:rsid w:val="0083621A"/>
    <w:rsid w:val="008366CE"/>
    <w:rsid w:val="00836A3B"/>
    <w:rsid w:val="00836D97"/>
    <w:rsid w:val="00837014"/>
    <w:rsid w:val="0083720D"/>
    <w:rsid w:val="00837B75"/>
    <w:rsid w:val="00840181"/>
    <w:rsid w:val="00840724"/>
    <w:rsid w:val="0084077B"/>
    <w:rsid w:val="008407A0"/>
    <w:rsid w:val="008409A4"/>
    <w:rsid w:val="00840AEA"/>
    <w:rsid w:val="00840CA0"/>
    <w:rsid w:val="00840F67"/>
    <w:rsid w:val="0084130F"/>
    <w:rsid w:val="008414F4"/>
    <w:rsid w:val="0084185F"/>
    <w:rsid w:val="00842103"/>
    <w:rsid w:val="0084283A"/>
    <w:rsid w:val="00842CD6"/>
    <w:rsid w:val="00843683"/>
    <w:rsid w:val="00843A4C"/>
    <w:rsid w:val="00843A74"/>
    <w:rsid w:val="00843C04"/>
    <w:rsid w:val="00843D03"/>
    <w:rsid w:val="008442C2"/>
    <w:rsid w:val="008452C9"/>
    <w:rsid w:val="0084594A"/>
    <w:rsid w:val="00845D52"/>
    <w:rsid w:val="00845D91"/>
    <w:rsid w:val="00845E98"/>
    <w:rsid w:val="00846502"/>
    <w:rsid w:val="00846DD1"/>
    <w:rsid w:val="00847483"/>
    <w:rsid w:val="0084798E"/>
    <w:rsid w:val="0085008D"/>
    <w:rsid w:val="008508AB"/>
    <w:rsid w:val="00850BC5"/>
    <w:rsid w:val="00850E09"/>
    <w:rsid w:val="00850ED4"/>
    <w:rsid w:val="00851B46"/>
    <w:rsid w:val="00851EF0"/>
    <w:rsid w:val="00852421"/>
    <w:rsid w:val="008525D1"/>
    <w:rsid w:val="00852759"/>
    <w:rsid w:val="00852ACE"/>
    <w:rsid w:val="00853116"/>
    <w:rsid w:val="0085355F"/>
    <w:rsid w:val="008535DB"/>
    <w:rsid w:val="008539A6"/>
    <w:rsid w:val="008545CB"/>
    <w:rsid w:val="00854A1E"/>
    <w:rsid w:val="00854E90"/>
    <w:rsid w:val="00855107"/>
    <w:rsid w:val="00855380"/>
    <w:rsid w:val="00855685"/>
    <w:rsid w:val="008558C8"/>
    <w:rsid w:val="0085649C"/>
    <w:rsid w:val="0085656F"/>
    <w:rsid w:val="0085697D"/>
    <w:rsid w:val="00856BF0"/>
    <w:rsid w:val="00856D3A"/>
    <w:rsid w:val="008574EA"/>
    <w:rsid w:val="00857ABF"/>
    <w:rsid w:val="00860140"/>
    <w:rsid w:val="00860324"/>
    <w:rsid w:val="00860BED"/>
    <w:rsid w:val="00862905"/>
    <w:rsid w:val="0086301F"/>
    <w:rsid w:val="0086342F"/>
    <w:rsid w:val="00863983"/>
    <w:rsid w:val="00863D51"/>
    <w:rsid w:val="00863E41"/>
    <w:rsid w:val="008643BD"/>
    <w:rsid w:val="008643E0"/>
    <w:rsid w:val="00864E27"/>
    <w:rsid w:val="0086529A"/>
    <w:rsid w:val="008654B9"/>
    <w:rsid w:val="0086616F"/>
    <w:rsid w:val="008665BD"/>
    <w:rsid w:val="00866969"/>
    <w:rsid w:val="00866F01"/>
    <w:rsid w:val="0086702D"/>
    <w:rsid w:val="0086768F"/>
    <w:rsid w:val="00867A1D"/>
    <w:rsid w:val="0087063E"/>
    <w:rsid w:val="00870874"/>
    <w:rsid w:val="00870D78"/>
    <w:rsid w:val="00870F4B"/>
    <w:rsid w:val="00871560"/>
    <w:rsid w:val="00871B57"/>
    <w:rsid w:val="00871C08"/>
    <w:rsid w:val="00872557"/>
    <w:rsid w:val="00872637"/>
    <w:rsid w:val="00872B4D"/>
    <w:rsid w:val="0087358A"/>
    <w:rsid w:val="0087364C"/>
    <w:rsid w:val="00873E79"/>
    <w:rsid w:val="00873F5A"/>
    <w:rsid w:val="008755FC"/>
    <w:rsid w:val="00875B4E"/>
    <w:rsid w:val="00875DFB"/>
    <w:rsid w:val="0087656E"/>
    <w:rsid w:val="00876F3C"/>
    <w:rsid w:val="0087746F"/>
    <w:rsid w:val="00880114"/>
    <w:rsid w:val="0088013A"/>
    <w:rsid w:val="008803A1"/>
    <w:rsid w:val="008803E0"/>
    <w:rsid w:val="008806BA"/>
    <w:rsid w:val="00880A38"/>
    <w:rsid w:val="00880F8A"/>
    <w:rsid w:val="008810F3"/>
    <w:rsid w:val="008815AC"/>
    <w:rsid w:val="008815BF"/>
    <w:rsid w:val="00881B65"/>
    <w:rsid w:val="00881E49"/>
    <w:rsid w:val="0088226E"/>
    <w:rsid w:val="0088256B"/>
    <w:rsid w:val="00882A7B"/>
    <w:rsid w:val="00882B6D"/>
    <w:rsid w:val="00882C33"/>
    <w:rsid w:val="008831D8"/>
    <w:rsid w:val="0088354A"/>
    <w:rsid w:val="008837E9"/>
    <w:rsid w:val="00883ECC"/>
    <w:rsid w:val="00883F36"/>
    <w:rsid w:val="00884403"/>
    <w:rsid w:val="0088480F"/>
    <w:rsid w:val="00884960"/>
    <w:rsid w:val="008849FD"/>
    <w:rsid w:val="00885291"/>
    <w:rsid w:val="00885808"/>
    <w:rsid w:val="00885CB9"/>
    <w:rsid w:val="00885E16"/>
    <w:rsid w:val="0088608A"/>
    <w:rsid w:val="0088621B"/>
    <w:rsid w:val="008868D4"/>
    <w:rsid w:val="00886B1F"/>
    <w:rsid w:val="00887058"/>
    <w:rsid w:val="0088750F"/>
    <w:rsid w:val="0089001C"/>
    <w:rsid w:val="00890412"/>
    <w:rsid w:val="0089043E"/>
    <w:rsid w:val="0089054E"/>
    <w:rsid w:val="00890637"/>
    <w:rsid w:val="008906B4"/>
    <w:rsid w:val="00891032"/>
    <w:rsid w:val="00891F74"/>
    <w:rsid w:val="00892A0A"/>
    <w:rsid w:val="00892B4E"/>
    <w:rsid w:val="00892F9C"/>
    <w:rsid w:val="00892FE4"/>
    <w:rsid w:val="00893602"/>
    <w:rsid w:val="00893627"/>
    <w:rsid w:val="008938DC"/>
    <w:rsid w:val="00893A15"/>
    <w:rsid w:val="00893E1E"/>
    <w:rsid w:val="00893E35"/>
    <w:rsid w:val="00893F3C"/>
    <w:rsid w:val="00894323"/>
    <w:rsid w:val="00894D3E"/>
    <w:rsid w:val="00894EC9"/>
    <w:rsid w:val="00895027"/>
    <w:rsid w:val="008959BC"/>
    <w:rsid w:val="00895BB7"/>
    <w:rsid w:val="008963B6"/>
    <w:rsid w:val="00896508"/>
    <w:rsid w:val="0089678B"/>
    <w:rsid w:val="00896EEE"/>
    <w:rsid w:val="00897273"/>
    <w:rsid w:val="0089763B"/>
    <w:rsid w:val="00897659"/>
    <w:rsid w:val="0089779C"/>
    <w:rsid w:val="00897D58"/>
    <w:rsid w:val="00897E3D"/>
    <w:rsid w:val="008A036C"/>
    <w:rsid w:val="008A0F24"/>
    <w:rsid w:val="008A1171"/>
    <w:rsid w:val="008A1677"/>
    <w:rsid w:val="008A173D"/>
    <w:rsid w:val="008A2142"/>
    <w:rsid w:val="008A2A01"/>
    <w:rsid w:val="008A2C4F"/>
    <w:rsid w:val="008A2C90"/>
    <w:rsid w:val="008A37FD"/>
    <w:rsid w:val="008A3EC3"/>
    <w:rsid w:val="008A4395"/>
    <w:rsid w:val="008A44EA"/>
    <w:rsid w:val="008A4EB7"/>
    <w:rsid w:val="008A5CC6"/>
    <w:rsid w:val="008A67A6"/>
    <w:rsid w:val="008A67CE"/>
    <w:rsid w:val="008A6C38"/>
    <w:rsid w:val="008A746D"/>
    <w:rsid w:val="008A781C"/>
    <w:rsid w:val="008B0339"/>
    <w:rsid w:val="008B07BF"/>
    <w:rsid w:val="008B09CB"/>
    <w:rsid w:val="008B0A2F"/>
    <w:rsid w:val="008B1123"/>
    <w:rsid w:val="008B1B23"/>
    <w:rsid w:val="008B1D18"/>
    <w:rsid w:val="008B2528"/>
    <w:rsid w:val="008B289A"/>
    <w:rsid w:val="008B3607"/>
    <w:rsid w:val="008B37E3"/>
    <w:rsid w:val="008B3836"/>
    <w:rsid w:val="008B3E77"/>
    <w:rsid w:val="008B4329"/>
    <w:rsid w:val="008B452E"/>
    <w:rsid w:val="008B4B11"/>
    <w:rsid w:val="008B4DED"/>
    <w:rsid w:val="008B542B"/>
    <w:rsid w:val="008B5513"/>
    <w:rsid w:val="008B56BA"/>
    <w:rsid w:val="008B5889"/>
    <w:rsid w:val="008B58ED"/>
    <w:rsid w:val="008B7154"/>
    <w:rsid w:val="008B7565"/>
    <w:rsid w:val="008B79E3"/>
    <w:rsid w:val="008C0B69"/>
    <w:rsid w:val="008C0BE2"/>
    <w:rsid w:val="008C0D64"/>
    <w:rsid w:val="008C14F9"/>
    <w:rsid w:val="008C1561"/>
    <w:rsid w:val="008C1718"/>
    <w:rsid w:val="008C196E"/>
    <w:rsid w:val="008C2667"/>
    <w:rsid w:val="008C2B40"/>
    <w:rsid w:val="008C329E"/>
    <w:rsid w:val="008C382C"/>
    <w:rsid w:val="008C3A6E"/>
    <w:rsid w:val="008C43A8"/>
    <w:rsid w:val="008C4C20"/>
    <w:rsid w:val="008C52F8"/>
    <w:rsid w:val="008C5346"/>
    <w:rsid w:val="008C546A"/>
    <w:rsid w:val="008C5502"/>
    <w:rsid w:val="008C572D"/>
    <w:rsid w:val="008C59BB"/>
    <w:rsid w:val="008C5E89"/>
    <w:rsid w:val="008C60CF"/>
    <w:rsid w:val="008C60D2"/>
    <w:rsid w:val="008C6886"/>
    <w:rsid w:val="008C6ADC"/>
    <w:rsid w:val="008C7928"/>
    <w:rsid w:val="008C7F57"/>
    <w:rsid w:val="008D0C0B"/>
    <w:rsid w:val="008D0F4A"/>
    <w:rsid w:val="008D169E"/>
    <w:rsid w:val="008D1F5D"/>
    <w:rsid w:val="008D21A9"/>
    <w:rsid w:val="008D24D9"/>
    <w:rsid w:val="008D2A1A"/>
    <w:rsid w:val="008D349B"/>
    <w:rsid w:val="008D3694"/>
    <w:rsid w:val="008D3731"/>
    <w:rsid w:val="008D39D8"/>
    <w:rsid w:val="008D3AD2"/>
    <w:rsid w:val="008D42C8"/>
    <w:rsid w:val="008D454B"/>
    <w:rsid w:val="008D469B"/>
    <w:rsid w:val="008D4A87"/>
    <w:rsid w:val="008D4AEF"/>
    <w:rsid w:val="008D5CFE"/>
    <w:rsid w:val="008D5E7A"/>
    <w:rsid w:val="008D687C"/>
    <w:rsid w:val="008D7827"/>
    <w:rsid w:val="008D79D9"/>
    <w:rsid w:val="008D7A30"/>
    <w:rsid w:val="008E084B"/>
    <w:rsid w:val="008E08F2"/>
    <w:rsid w:val="008E0C9C"/>
    <w:rsid w:val="008E0DD1"/>
    <w:rsid w:val="008E136A"/>
    <w:rsid w:val="008E14F8"/>
    <w:rsid w:val="008E1B60"/>
    <w:rsid w:val="008E1BE5"/>
    <w:rsid w:val="008E1DDB"/>
    <w:rsid w:val="008E20CD"/>
    <w:rsid w:val="008E232A"/>
    <w:rsid w:val="008E234D"/>
    <w:rsid w:val="008E23DF"/>
    <w:rsid w:val="008E2516"/>
    <w:rsid w:val="008E2B3A"/>
    <w:rsid w:val="008E2B53"/>
    <w:rsid w:val="008E2C42"/>
    <w:rsid w:val="008E3552"/>
    <w:rsid w:val="008E3A19"/>
    <w:rsid w:val="008E4E35"/>
    <w:rsid w:val="008E55EE"/>
    <w:rsid w:val="008E5C04"/>
    <w:rsid w:val="008E5F51"/>
    <w:rsid w:val="008E607A"/>
    <w:rsid w:val="008E610E"/>
    <w:rsid w:val="008E62AD"/>
    <w:rsid w:val="008E6314"/>
    <w:rsid w:val="008E6C2A"/>
    <w:rsid w:val="008E7228"/>
    <w:rsid w:val="008E72D6"/>
    <w:rsid w:val="008E7369"/>
    <w:rsid w:val="008E774B"/>
    <w:rsid w:val="008E7889"/>
    <w:rsid w:val="008E7990"/>
    <w:rsid w:val="008E7AA3"/>
    <w:rsid w:val="008E7D51"/>
    <w:rsid w:val="008F02F3"/>
    <w:rsid w:val="008F0DC5"/>
    <w:rsid w:val="008F0E65"/>
    <w:rsid w:val="008F1313"/>
    <w:rsid w:val="008F1703"/>
    <w:rsid w:val="008F199F"/>
    <w:rsid w:val="008F25F1"/>
    <w:rsid w:val="008F2923"/>
    <w:rsid w:val="008F2AB7"/>
    <w:rsid w:val="008F2AFC"/>
    <w:rsid w:val="008F2D98"/>
    <w:rsid w:val="008F4748"/>
    <w:rsid w:val="008F500E"/>
    <w:rsid w:val="008F5119"/>
    <w:rsid w:val="008F5250"/>
    <w:rsid w:val="008F53CA"/>
    <w:rsid w:val="008F5428"/>
    <w:rsid w:val="008F5DAF"/>
    <w:rsid w:val="008F6394"/>
    <w:rsid w:val="008F7056"/>
    <w:rsid w:val="008F72AD"/>
    <w:rsid w:val="008F730F"/>
    <w:rsid w:val="008F7A95"/>
    <w:rsid w:val="008F7B97"/>
    <w:rsid w:val="009000B6"/>
    <w:rsid w:val="00900230"/>
    <w:rsid w:val="00900C4A"/>
    <w:rsid w:val="00900F24"/>
    <w:rsid w:val="00901ACE"/>
    <w:rsid w:val="00901CA6"/>
    <w:rsid w:val="009023F1"/>
    <w:rsid w:val="00902679"/>
    <w:rsid w:val="00903611"/>
    <w:rsid w:val="00903702"/>
    <w:rsid w:val="00903896"/>
    <w:rsid w:val="00903B50"/>
    <w:rsid w:val="00903FA0"/>
    <w:rsid w:val="00904089"/>
    <w:rsid w:val="0090414A"/>
    <w:rsid w:val="00904542"/>
    <w:rsid w:val="00904758"/>
    <w:rsid w:val="00904E94"/>
    <w:rsid w:val="00904EC4"/>
    <w:rsid w:val="00905840"/>
    <w:rsid w:val="009063B1"/>
    <w:rsid w:val="00906661"/>
    <w:rsid w:val="0090684E"/>
    <w:rsid w:val="00906A4F"/>
    <w:rsid w:val="00906E16"/>
    <w:rsid w:val="009076AD"/>
    <w:rsid w:val="009102C6"/>
    <w:rsid w:val="0091082A"/>
    <w:rsid w:val="00910A4A"/>
    <w:rsid w:val="00910CDC"/>
    <w:rsid w:val="00910F13"/>
    <w:rsid w:val="00911583"/>
    <w:rsid w:val="00911E40"/>
    <w:rsid w:val="009120A6"/>
    <w:rsid w:val="00912123"/>
    <w:rsid w:val="0091212A"/>
    <w:rsid w:val="009123B7"/>
    <w:rsid w:val="00912A8D"/>
    <w:rsid w:val="00912E4A"/>
    <w:rsid w:val="009130E7"/>
    <w:rsid w:val="0091362A"/>
    <w:rsid w:val="009137DE"/>
    <w:rsid w:val="00913A1B"/>
    <w:rsid w:val="00913D66"/>
    <w:rsid w:val="0091416F"/>
    <w:rsid w:val="00914EA1"/>
    <w:rsid w:val="00914F1D"/>
    <w:rsid w:val="00914FD5"/>
    <w:rsid w:val="009153BB"/>
    <w:rsid w:val="009153C7"/>
    <w:rsid w:val="009153DC"/>
    <w:rsid w:val="00915638"/>
    <w:rsid w:val="0091580B"/>
    <w:rsid w:val="009158C1"/>
    <w:rsid w:val="00915E58"/>
    <w:rsid w:val="0091602F"/>
    <w:rsid w:val="009160F3"/>
    <w:rsid w:val="00916D81"/>
    <w:rsid w:val="009179DF"/>
    <w:rsid w:val="00920678"/>
    <w:rsid w:val="00920A43"/>
    <w:rsid w:val="00920A91"/>
    <w:rsid w:val="00920AA7"/>
    <w:rsid w:val="00920D8D"/>
    <w:rsid w:val="00920F47"/>
    <w:rsid w:val="00921439"/>
    <w:rsid w:val="00921485"/>
    <w:rsid w:val="00922623"/>
    <w:rsid w:val="0092284D"/>
    <w:rsid w:val="00922CF7"/>
    <w:rsid w:val="0092343A"/>
    <w:rsid w:val="00923620"/>
    <w:rsid w:val="0092383C"/>
    <w:rsid w:val="009239FD"/>
    <w:rsid w:val="00923A74"/>
    <w:rsid w:val="00923DB1"/>
    <w:rsid w:val="00924528"/>
    <w:rsid w:val="009250AF"/>
    <w:rsid w:val="00925BFE"/>
    <w:rsid w:val="009262CA"/>
    <w:rsid w:val="00927C41"/>
    <w:rsid w:val="0093013D"/>
    <w:rsid w:val="0093037E"/>
    <w:rsid w:val="009306F5"/>
    <w:rsid w:val="009308CE"/>
    <w:rsid w:val="00930B51"/>
    <w:rsid w:val="00931136"/>
    <w:rsid w:val="009313A0"/>
    <w:rsid w:val="009316CD"/>
    <w:rsid w:val="0093193B"/>
    <w:rsid w:val="00931DC2"/>
    <w:rsid w:val="009320BF"/>
    <w:rsid w:val="00933212"/>
    <w:rsid w:val="009333A1"/>
    <w:rsid w:val="00933547"/>
    <w:rsid w:val="009339F8"/>
    <w:rsid w:val="009344D9"/>
    <w:rsid w:val="00934852"/>
    <w:rsid w:val="00934A07"/>
    <w:rsid w:val="00934F2D"/>
    <w:rsid w:val="00935383"/>
    <w:rsid w:val="00935527"/>
    <w:rsid w:val="00935988"/>
    <w:rsid w:val="00935991"/>
    <w:rsid w:val="00935A1D"/>
    <w:rsid w:val="00935D18"/>
    <w:rsid w:val="00936C24"/>
    <w:rsid w:val="00937339"/>
    <w:rsid w:val="00937639"/>
    <w:rsid w:val="009376F3"/>
    <w:rsid w:val="00937D44"/>
    <w:rsid w:val="00940385"/>
    <w:rsid w:val="00940BD7"/>
    <w:rsid w:val="00941063"/>
    <w:rsid w:val="00941FFB"/>
    <w:rsid w:val="00942848"/>
    <w:rsid w:val="00942EE3"/>
    <w:rsid w:val="009432D9"/>
    <w:rsid w:val="00943495"/>
    <w:rsid w:val="00943A1E"/>
    <w:rsid w:val="00943E5B"/>
    <w:rsid w:val="0094461F"/>
    <w:rsid w:val="009448DF"/>
    <w:rsid w:val="009449BC"/>
    <w:rsid w:val="00944DAE"/>
    <w:rsid w:val="00944DC9"/>
    <w:rsid w:val="00944E86"/>
    <w:rsid w:val="009450B0"/>
    <w:rsid w:val="00945543"/>
    <w:rsid w:val="0094571C"/>
    <w:rsid w:val="00945A78"/>
    <w:rsid w:val="00946014"/>
    <w:rsid w:val="00946246"/>
    <w:rsid w:val="00946754"/>
    <w:rsid w:val="009474ED"/>
    <w:rsid w:val="009478E1"/>
    <w:rsid w:val="009478F9"/>
    <w:rsid w:val="00947AE0"/>
    <w:rsid w:val="0095025D"/>
    <w:rsid w:val="00950365"/>
    <w:rsid w:val="0095080C"/>
    <w:rsid w:val="00950C1F"/>
    <w:rsid w:val="00950DD8"/>
    <w:rsid w:val="00951340"/>
    <w:rsid w:val="009514E4"/>
    <w:rsid w:val="0095277A"/>
    <w:rsid w:val="00952C1A"/>
    <w:rsid w:val="00952C6B"/>
    <w:rsid w:val="00952E2E"/>
    <w:rsid w:val="00953116"/>
    <w:rsid w:val="009534EE"/>
    <w:rsid w:val="00953D08"/>
    <w:rsid w:val="0095417A"/>
    <w:rsid w:val="0095423A"/>
    <w:rsid w:val="00954338"/>
    <w:rsid w:val="009550B9"/>
    <w:rsid w:val="009556B8"/>
    <w:rsid w:val="00955BB8"/>
    <w:rsid w:val="00955C2A"/>
    <w:rsid w:val="00955F26"/>
    <w:rsid w:val="009561E1"/>
    <w:rsid w:val="00956722"/>
    <w:rsid w:val="00957B5E"/>
    <w:rsid w:val="00960041"/>
    <w:rsid w:val="00960E65"/>
    <w:rsid w:val="00960EC3"/>
    <w:rsid w:val="00960F5B"/>
    <w:rsid w:val="009612E3"/>
    <w:rsid w:val="0096140A"/>
    <w:rsid w:val="00961C49"/>
    <w:rsid w:val="00961DF6"/>
    <w:rsid w:val="00961EBA"/>
    <w:rsid w:val="00961F53"/>
    <w:rsid w:val="00961F64"/>
    <w:rsid w:val="00963228"/>
    <w:rsid w:val="0096354B"/>
    <w:rsid w:val="009638EB"/>
    <w:rsid w:val="00964B56"/>
    <w:rsid w:val="00964D4A"/>
    <w:rsid w:val="00964DBA"/>
    <w:rsid w:val="009663E8"/>
    <w:rsid w:val="0096699E"/>
    <w:rsid w:val="00966F99"/>
    <w:rsid w:val="009672C9"/>
    <w:rsid w:val="00967942"/>
    <w:rsid w:val="00967F0C"/>
    <w:rsid w:val="00970660"/>
    <w:rsid w:val="00970693"/>
    <w:rsid w:val="00970C7F"/>
    <w:rsid w:val="00970FCB"/>
    <w:rsid w:val="00971785"/>
    <w:rsid w:val="00971DA3"/>
    <w:rsid w:val="00972E38"/>
    <w:rsid w:val="00972F4C"/>
    <w:rsid w:val="0097306D"/>
    <w:rsid w:val="009730EE"/>
    <w:rsid w:val="00974264"/>
    <w:rsid w:val="0097434B"/>
    <w:rsid w:val="00974634"/>
    <w:rsid w:val="009755E8"/>
    <w:rsid w:val="00975D6A"/>
    <w:rsid w:val="0097604F"/>
    <w:rsid w:val="009760A4"/>
    <w:rsid w:val="00976464"/>
    <w:rsid w:val="009767B9"/>
    <w:rsid w:val="009771A3"/>
    <w:rsid w:val="009772BF"/>
    <w:rsid w:val="00977445"/>
    <w:rsid w:val="009779E7"/>
    <w:rsid w:val="00977A4D"/>
    <w:rsid w:val="00977FF9"/>
    <w:rsid w:val="0098002C"/>
    <w:rsid w:val="00980081"/>
    <w:rsid w:val="00980CEE"/>
    <w:rsid w:val="009810EE"/>
    <w:rsid w:val="00981CAA"/>
    <w:rsid w:val="00981D05"/>
    <w:rsid w:val="00982C9A"/>
    <w:rsid w:val="00982F7A"/>
    <w:rsid w:val="00983429"/>
    <w:rsid w:val="00983816"/>
    <w:rsid w:val="009841FA"/>
    <w:rsid w:val="009849D5"/>
    <w:rsid w:val="00984E6D"/>
    <w:rsid w:val="009853CE"/>
    <w:rsid w:val="0098607A"/>
    <w:rsid w:val="009867DA"/>
    <w:rsid w:val="00986AA4"/>
    <w:rsid w:val="00987A58"/>
    <w:rsid w:val="00990D30"/>
    <w:rsid w:val="009914CD"/>
    <w:rsid w:val="0099186B"/>
    <w:rsid w:val="00991B18"/>
    <w:rsid w:val="009922C2"/>
    <w:rsid w:val="00992A07"/>
    <w:rsid w:val="009934F9"/>
    <w:rsid w:val="00993766"/>
    <w:rsid w:val="00993D73"/>
    <w:rsid w:val="009940FA"/>
    <w:rsid w:val="009944C8"/>
    <w:rsid w:val="00994EF3"/>
    <w:rsid w:val="00995101"/>
    <w:rsid w:val="00995646"/>
    <w:rsid w:val="009958EA"/>
    <w:rsid w:val="00995E50"/>
    <w:rsid w:val="00995F45"/>
    <w:rsid w:val="00995F8A"/>
    <w:rsid w:val="00996130"/>
    <w:rsid w:val="00996D2F"/>
    <w:rsid w:val="0099704D"/>
    <w:rsid w:val="009971E5"/>
    <w:rsid w:val="00997BEC"/>
    <w:rsid w:val="009A0298"/>
    <w:rsid w:val="009A062F"/>
    <w:rsid w:val="009A0DAC"/>
    <w:rsid w:val="009A0FB5"/>
    <w:rsid w:val="009A2D8D"/>
    <w:rsid w:val="009A2F9D"/>
    <w:rsid w:val="009A3313"/>
    <w:rsid w:val="009A346B"/>
    <w:rsid w:val="009A3544"/>
    <w:rsid w:val="009A360B"/>
    <w:rsid w:val="009A383A"/>
    <w:rsid w:val="009A438A"/>
    <w:rsid w:val="009A4591"/>
    <w:rsid w:val="009A48E8"/>
    <w:rsid w:val="009A4917"/>
    <w:rsid w:val="009A4D0F"/>
    <w:rsid w:val="009A5364"/>
    <w:rsid w:val="009A59C5"/>
    <w:rsid w:val="009A5EE4"/>
    <w:rsid w:val="009A601C"/>
    <w:rsid w:val="009A636B"/>
    <w:rsid w:val="009A680E"/>
    <w:rsid w:val="009A689E"/>
    <w:rsid w:val="009A6CA6"/>
    <w:rsid w:val="009A7219"/>
    <w:rsid w:val="009A7553"/>
    <w:rsid w:val="009A7764"/>
    <w:rsid w:val="009B060E"/>
    <w:rsid w:val="009B0751"/>
    <w:rsid w:val="009B0B76"/>
    <w:rsid w:val="009B0CDD"/>
    <w:rsid w:val="009B1352"/>
    <w:rsid w:val="009B1E70"/>
    <w:rsid w:val="009B2160"/>
    <w:rsid w:val="009B224D"/>
    <w:rsid w:val="009B27B8"/>
    <w:rsid w:val="009B2D2D"/>
    <w:rsid w:val="009B2ED4"/>
    <w:rsid w:val="009B34A1"/>
    <w:rsid w:val="009B36AB"/>
    <w:rsid w:val="009B385A"/>
    <w:rsid w:val="009B3E63"/>
    <w:rsid w:val="009B440D"/>
    <w:rsid w:val="009B46C5"/>
    <w:rsid w:val="009B50CE"/>
    <w:rsid w:val="009B570F"/>
    <w:rsid w:val="009B6014"/>
    <w:rsid w:val="009B679B"/>
    <w:rsid w:val="009B7010"/>
    <w:rsid w:val="009B7447"/>
    <w:rsid w:val="009B772A"/>
    <w:rsid w:val="009C0266"/>
    <w:rsid w:val="009C02C0"/>
    <w:rsid w:val="009C0597"/>
    <w:rsid w:val="009C06AE"/>
    <w:rsid w:val="009C08ED"/>
    <w:rsid w:val="009C0927"/>
    <w:rsid w:val="009C0A5A"/>
    <w:rsid w:val="009C1321"/>
    <w:rsid w:val="009C1340"/>
    <w:rsid w:val="009C15F5"/>
    <w:rsid w:val="009C228E"/>
    <w:rsid w:val="009C2AC8"/>
    <w:rsid w:val="009C2B81"/>
    <w:rsid w:val="009C30A8"/>
    <w:rsid w:val="009C38D0"/>
    <w:rsid w:val="009C3AAE"/>
    <w:rsid w:val="009C3B06"/>
    <w:rsid w:val="009C3D79"/>
    <w:rsid w:val="009C41EA"/>
    <w:rsid w:val="009C4495"/>
    <w:rsid w:val="009C479B"/>
    <w:rsid w:val="009C4E5B"/>
    <w:rsid w:val="009C514F"/>
    <w:rsid w:val="009C5253"/>
    <w:rsid w:val="009C5752"/>
    <w:rsid w:val="009C64DF"/>
    <w:rsid w:val="009C6693"/>
    <w:rsid w:val="009C6C21"/>
    <w:rsid w:val="009C6C35"/>
    <w:rsid w:val="009C6E45"/>
    <w:rsid w:val="009C6F54"/>
    <w:rsid w:val="009C7088"/>
    <w:rsid w:val="009C77B8"/>
    <w:rsid w:val="009C7B91"/>
    <w:rsid w:val="009C7BD3"/>
    <w:rsid w:val="009C7CD2"/>
    <w:rsid w:val="009D016F"/>
    <w:rsid w:val="009D0492"/>
    <w:rsid w:val="009D0942"/>
    <w:rsid w:val="009D0D8F"/>
    <w:rsid w:val="009D1586"/>
    <w:rsid w:val="009D20EB"/>
    <w:rsid w:val="009D2129"/>
    <w:rsid w:val="009D23D3"/>
    <w:rsid w:val="009D271E"/>
    <w:rsid w:val="009D2A1C"/>
    <w:rsid w:val="009D2D12"/>
    <w:rsid w:val="009D2E9E"/>
    <w:rsid w:val="009D3032"/>
    <w:rsid w:val="009D328B"/>
    <w:rsid w:val="009D3336"/>
    <w:rsid w:val="009D48C9"/>
    <w:rsid w:val="009D4A20"/>
    <w:rsid w:val="009D5F8C"/>
    <w:rsid w:val="009D6039"/>
    <w:rsid w:val="009D6878"/>
    <w:rsid w:val="009D6CCF"/>
    <w:rsid w:val="009D6CF2"/>
    <w:rsid w:val="009D72DD"/>
    <w:rsid w:val="009E002F"/>
    <w:rsid w:val="009E077D"/>
    <w:rsid w:val="009E0881"/>
    <w:rsid w:val="009E0D1D"/>
    <w:rsid w:val="009E10D5"/>
    <w:rsid w:val="009E1149"/>
    <w:rsid w:val="009E174C"/>
    <w:rsid w:val="009E1FD4"/>
    <w:rsid w:val="009E1FE7"/>
    <w:rsid w:val="009E2027"/>
    <w:rsid w:val="009E24C1"/>
    <w:rsid w:val="009E2EC2"/>
    <w:rsid w:val="009E2EF9"/>
    <w:rsid w:val="009E2FF2"/>
    <w:rsid w:val="009E3070"/>
    <w:rsid w:val="009E317F"/>
    <w:rsid w:val="009E32F1"/>
    <w:rsid w:val="009E33B7"/>
    <w:rsid w:val="009E34E5"/>
    <w:rsid w:val="009E36E7"/>
    <w:rsid w:val="009E3713"/>
    <w:rsid w:val="009E3F08"/>
    <w:rsid w:val="009E46FE"/>
    <w:rsid w:val="009E4D3D"/>
    <w:rsid w:val="009E50AA"/>
    <w:rsid w:val="009E5464"/>
    <w:rsid w:val="009E55A1"/>
    <w:rsid w:val="009E5860"/>
    <w:rsid w:val="009E58FD"/>
    <w:rsid w:val="009E5C24"/>
    <w:rsid w:val="009E6647"/>
    <w:rsid w:val="009E66A9"/>
    <w:rsid w:val="009E67DE"/>
    <w:rsid w:val="009E6BA3"/>
    <w:rsid w:val="009E77BF"/>
    <w:rsid w:val="009E7A8A"/>
    <w:rsid w:val="009E7DEF"/>
    <w:rsid w:val="009E7E79"/>
    <w:rsid w:val="009F006C"/>
    <w:rsid w:val="009F0125"/>
    <w:rsid w:val="009F0438"/>
    <w:rsid w:val="009F0AC4"/>
    <w:rsid w:val="009F0E4F"/>
    <w:rsid w:val="009F1215"/>
    <w:rsid w:val="009F1435"/>
    <w:rsid w:val="009F1FA3"/>
    <w:rsid w:val="009F26B0"/>
    <w:rsid w:val="009F2B03"/>
    <w:rsid w:val="009F2EFD"/>
    <w:rsid w:val="009F312C"/>
    <w:rsid w:val="009F34C1"/>
    <w:rsid w:val="009F3609"/>
    <w:rsid w:val="009F46F7"/>
    <w:rsid w:val="009F4B08"/>
    <w:rsid w:val="009F50FB"/>
    <w:rsid w:val="009F5474"/>
    <w:rsid w:val="009F55CA"/>
    <w:rsid w:val="009F5ACF"/>
    <w:rsid w:val="009F5B87"/>
    <w:rsid w:val="009F5BAA"/>
    <w:rsid w:val="009F61DC"/>
    <w:rsid w:val="009F6423"/>
    <w:rsid w:val="009F6438"/>
    <w:rsid w:val="009F6908"/>
    <w:rsid w:val="009F6A0D"/>
    <w:rsid w:val="009F7971"/>
    <w:rsid w:val="009F7C01"/>
    <w:rsid w:val="00A00FDF"/>
    <w:rsid w:val="00A01D6F"/>
    <w:rsid w:val="00A01DED"/>
    <w:rsid w:val="00A01ED5"/>
    <w:rsid w:val="00A02657"/>
    <w:rsid w:val="00A03247"/>
    <w:rsid w:val="00A03547"/>
    <w:rsid w:val="00A036C6"/>
    <w:rsid w:val="00A03C4F"/>
    <w:rsid w:val="00A047EE"/>
    <w:rsid w:val="00A04BD4"/>
    <w:rsid w:val="00A05C10"/>
    <w:rsid w:val="00A06388"/>
    <w:rsid w:val="00A0684B"/>
    <w:rsid w:val="00A074D5"/>
    <w:rsid w:val="00A07509"/>
    <w:rsid w:val="00A10671"/>
    <w:rsid w:val="00A10A1D"/>
    <w:rsid w:val="00A10F63"/>
    <w:rsid w:val="00A10FBF"/>
    <w:rsid w:val="00A11220"/>
    <w:rsid w:val="00A1142B"/>
    <w:rsid w:val="00A11D03"/>
    <w:rsid w:val="00A122B9"/>
    <w:rsid w:val="00A12355"/>
    <w:rsid w:val="00A124D5"/>
    <w:rsid w:val="00A126F7"/>
    <w:rsid w:val="00A12BE8"/>
    <w:rsid w:val="00A12C25"/>
    <w:rsid w:val="00A1380C"/>
    <w:rsid w:val="00A13B62"/>
    <w:rsid w:val="00A13C56"/>
    <w:rsid w:val="00A14189"/>
    <w:rsid w:val="00A14348"/>
    <w:rsid w:val="00A1447B"/>
    <w:rsid w:val="00A1448D"/>
    <w:rsid w:val="00A14505"/>
    <w:rsid w:val="00A14F56"/>
    <w:rsid w:val="00A150D2"/>
    <w:rsid w:val="00A15369"/>
    <w:rsid w:val="00A15671"/>
    <w:rsid w:val="00A15CFF"/>
    <w:rsid w:val="00A15DFC"/>
    <w:rsid w:val="00A168A4"/>
    <w:rsid w:val="00A17B8F"/>
    <w:rsid w:val="00A17BBE"/>
    <w:rsid w:val="00A17C0E"/>
    <w:rsid w:val="00A2047E"/>
    <w:rsid w:val="00A2065A"/>
    <w:rsid w:val="00A2079A"/>
    <w:rsid w:val="00A20C92"/>
    <w:rsid w:val="00A20CBC"/>
    <w:rsid w:val="00A2137B"/>
    <w:rsid w:val="00A216A1"/>
    <w:rsid w:val="00A21730"/>
    <w:rsid w:val="00A21801"/>
    <w:rsid w:val="00A2192D"/>
    <w:rsid w:val="00A21B08"/>
    <w:rsid w:val="00A21B15"/>
    <w:rsid w:val="00A21BB1"/>
    <w:rsid w:val="00A22ABF"/>
    <w:rsid w:val="00A22DB7"/>
    <w:rsid w:val="00A23109"/>
    <w:rsid w:val="00A23267"/>
    <w:rsid w:val="00A2390F"/>
    <w:rsid w:val="00A23F49"/>
    <w:rsid w:val="00A241A1"/>
    <w:rsid w:val="00A244D0"/>
    <w:rsid w:val="00A24521"/>
    <w:rsid w:val="00A24A1E"/>
    <w:rsid w:val="00A24BFC"/>
    <w:rsid w:val="00A24CA7"/>
    <w:rsid w:val="00A24FCF"/>
    <w:rsid w:val="00A250BF"/>
    <w:rsid w:val="00A2581D"/>
    <w:rsid w:val="00A26378"/>
    <w:rsid w:val="00A27BFF"/>
    <w:rsid w:val="00A27FBB"/>
    <w:rsid w:val="00A30525"/>
    <w:rsid w:val="00A30789"/>
    <w:rsid w:val="00A30984"/>
    <w:rsid w:val="00A30A98"/>
    <w:rsid w:val="00A30F72"/>
    <w:rsid w:val="00A314B4"/>
    <w:rsid w:val="00A31581"/>
    <w:rsid w:val="00A318B9"/>
    <w:rsid w:val="00A31C3B"/>
    <w:rsid w:val="00A3282A"/>
    <w:rsid w:val="00A32EB4"/>
    <w:rsid w:val="00A32F48"/>
    <w:rsid w:val="00A3314B"/>
    <w:rsid w:val="00A3350A"/>
    <w:rsid w:val="00A33862"/>
    <w:rsid w:val="00A33C26"/>
    <w:rsid w:val="00A35078"/>
    <w:rsid w:val="00A35147"/>
    <w:rsid w:val="00A351C0"/>
    <w:rsid w:val="00A351D2"/>
    <w:rsid w:val="00A35FD4"/>
    <w:rsid w:val="00A36733"/>
    <w:rsid w:val="00A36C58"/>
    <w:rsid w:val="00A36D1B"/>
    <w:rsid w:val="00A37D98"/>
    <w:rsid w:val="00A37EA4"/>
    <w:rsid w:val="00A400D6"/>
    <w:rsid w:val="00A405D5"/>
    <w:rsid w:val="00A41196"/>
    <w:rsid w:val="00A41555"/>
    <w:rsid w:val="00A422B0"/>
    <w:rsid w:val="00A42AF6"/>
    <w:rsid w:val="00A43086"/>
    <w:rsid w:val="00A4329C"/>
    <w:rsid w:val="00A43875"/>
    <w:rsid w:val="00A43F69"/>
    <w:rsid w:val="00A449FB"/>
    <w:rsid w:val="00A450A2"/>
    <w:rsid w:val="00A45543"/>
    <w:rsid w:val="00A457B4"/>
    <w:rsid w:val="00A4603A"/>
    <w:rsid w:val="00A464EB"/>
    <w:rsid w:val="00A466B0"/>
    <w:rsid w:val="00A4757B"/>
    <w:rsid w:val="00A477D7"/>
    <w:rsid w:val="00A47BE0"/>
    <w:rsid w:val="00A47CF4"/>
    <w:rsid w:val="00A47F8B"/>
    <w:rsid w:val="00A508B5"/>
    <w:rsid w:val="00A5099D"/>
    <w:rsid w:val="00A51586"/>
    <w:rsid w:val="00A51664"/>
    <w:rsid w:val="00A51C81"/>
    <w:rsid w:val="00A51F09"/>
    <w:rsid w:val="00A52312"/>
    <w:rsid w:val="00A524E0"/>
    <w:rsid w:val="00A52813"/>
    <w:rsid w:val="00A52875"/>
    <w:rsid w:val="00A52EE2"/>
    <w:rsid w:val="00A52FC8"/>
    <w:rsid w:val="00A5355F"/>
    <w:rsid w:val="00A535C0"/>
    <w:rsid w:val="00A53763"/>
    <w:rsid w:val="00A5457A"/>
    <w:rsid w:val="00A5480B"/>
    <w:rsid w:val="00A553A9"/>
    <w:rsid w:val="00A556CF"/>
    <w:rsid w:val="00A55795"/>
    <w:rsid w:val="00A558D6"/>
    <w:rsid w:val="00A5631D"/>
    <w:rsid w:val="00A566FE"/>
    <w:rsid w:val="00A56889"/>
    <w:rsid w:val="00A56BA1"/>
    <w:rsid w:val="00A56BCF"/>
    <w:rsid w:val="00A571FC"/>
    <w:rsid w:val="00A5726C"/>
    <w:rsid w:val="00A57378"/>
    <w:rsid w:val="00A57676"/>
    <w:rsid w:val="00A578C9"/>
    <w:rsid w:val="00A57CF9"/>
    <w:rsid w:val="00A57D7B"/>
    <w:rsid w:val="00A57EEC"/>
    <w:rsid w:val="00A57EF9"/>
    <w:rsid w:val="00A60363"/>
    <w:rsid w:val="00A6083A"/>
    <w:rsid w:val="00A610FE"/>
    <w:rsid w:val="00A61123"/>
    <w:rsid w:val="00A6118D"/>
    <w:rsid w:val="00A618CA"/>
    <w:rsid w:val="00A61C5B"/>
    <w:rsid w:val="00A62512"/>
    <w:rsid w:val="00A62B13"/>
    <w:rsid w:val="00A62FE6"/>
    <w:rsid w:val="00A6334F"/>
    <w:rsid w:val="00A63609"/>
    <w:rsid w:val="00A63843"/>
    <w:rsid w:val="00A63D02"/>
    <w:rsid w:val="00A63E52"/>
    <w:rsid w:val="00A64261"/>
    <w:rsid w:val="00A6535A"/>
    <w:rsid w:val="00A6563D"/>
    <w:rsid w:val="00A65927"/>
    <w:rsid w:val="00A66BD6"/>
    <w:rsid w:val="00A66C6F"/>
    <w:rsid w:val="00A66D87"/>
    <w:rsid w:val="00A67CF9"/>
    <w:rsid w:val="00A67EBE"/>
    <w:rsid w:val="00A70D16"/>
    <w:rsid w:val="00A7136D"/>
    <w:rsid w:val="00A7177A"/>
    <w:rsid w:val="00A71902"/>
    <w:rsid w:val="00A71B74"/>
    <w:rsid w:val="00A72350"/>
    <w:rsid w:val="00A72897"/>
    <w:rsid w:val="00A72912"/>
    <w:rsid w:val="00A72B47"/>
    <w:rsid w:val="00A73246"/>
    <w:rsid w:val="00A73274"/>
    <w:rsid w:val="00A736CE"/>
    <w:rsid w:val="00A73B2A"/>
    <w:rsid w:val="00A73D0C"/>
    <w:rsid w:val="00A73DC1"/>
    <w:rsid w:val="00A73DDE"/>
    <w:rsid w:val="00A74B07"/>
    <w:rsid w:val="00A74FAD"/>
    <w:rsid w:val="00A75079"/>
    <w:rsid w:val="00A750A7"/>
    <w:rsid w:val="00A75781"/>
    <w:rsid w:val="00A75E47"/>
    <w:rsid w:val="00A7651D"/>
    <w:rsid w:val="00A76853"/>
    <w:rsid w:val="00A76AA7"/>
    <w:rsid w:val="00A77051"/>
    <w:rsid w:val="00A770D7"/>
    <w:rsid w:val="00A77601"/>
    <w:rsid w:val="00A80500"/>
    <w:rsid w:val="00A8086C"/>
    <w:rsid w:val="00A80C9F"/>
    <w:rsid w:val="00A80F25"/>
    <w:rsid w:val="00A8132D"/>
    <w:rsid w:val="00A8138D"/>
    <w:rsid w:val="00A82687"/>
    <w:rsid w:val="00A82A0B"/>
    <w:rsid w:val="00A83E1A"/>
    <w:rsid w:val="00A83E5A"/>
    <w:rsid w:val="00A84150"/>
    <w:rsid w:val="00A84F5D"/>
    <w:rsid w:val="00A8590F"/>
    <w:rsid w:val="00A859C2"/>
    <w:rsid w:val="00A85F79"/>
    <w:rsid w:val="00A8692F"/>
    <w:rsid w:val="00A869D2"/>
    <w:rsid w:val="00A86EE5"/>
    <w:rsid w:val="00A870AE"/>
    <w:rsid w:val="00A87D19"/>
    <w:rsid w:val="00A90B4E"/>
    <w:rsid w:val="00A914F4"/>
    <w:rsid w:val="00A9156C"/>
    <w:rsid w:val="00A91D99"/>
    <w:rsid w:val="00A91DE9"/>
    <w:rsid w:val="00A91EDD"/>
    <w:rsid w:val="00A92445"/>
    <w:rsid w:val="00A92CCF"/>
    <w:rsid w:val="00A9512F"/>
    <w:rsid w:val="00A95C2D"/>
    <w:rsid w:val="00A95D83"/>
    <w:rsid w:val="00A96249"/>
    <w:rsid w:val="00A97C7F"/>
    <w:rsid w:val="00AA0371"/>
    <w:rsid w:val="00AA047F"/>
    <w:rsid w:val="00AA0552"/>
    <w:rsid w:val="00AA0809"/>
    <w:rsid w:val="00AA0999"/>
    <w:rsid w:val="00AA0A13"/>
    <w:rsid w:val="00AA1048"/>
    <w:rsid w:val="00AA1C30"/>
    <w:rsid w:val="00AA1F63"/>
    <w:rsid w:val="00AA210F"/>
    <w:rsid w:val="00AA225D"/>
    <w:rsid w:val="00AA237E"/>
    <w:rsid w:val="00AA2992"/>
    <w:rsid w:val="00AA3152"/>
    <w:rsid w:val="00AA3B8F"/>
    <w:rsid w:val="00AA3F77"/>
    <w:rsid w:val="00AA4633"/>
    <w:rsid w:val="00AA59A1"/>
    <w:rsid w:val="00AA5DD6"/>
    <w:rsid w:val="00AA6411"/>
    <w:rsid w:val="00AA77E7"/>
    <w:rsid w:val="00AA78A8"/>
    <w:rsid w:val="00AA78BF"/>
    <w:rsid w:val="00AA7D41"/>
    <w:rsid w:val="00AA7E23"/>
    <w:rsid w:val="00AB0028"/>
    <w:rsid w:val="00AB048C"/>
    <w:rsid w:val="00AB053E"/>
    <w:rsid w:val="00AB0809"/>
    <w:rsid w:val="00AB08A6"/>
    <w:rsid w:val="00AB1343"/>
    <w:rsid w:val="00AB13EF"/>
    <w:rsid w:val="00AB165B"/>
    <w:rsid w:val="00AB1E2B"/>
    <w:rsid w:val="00AB24CC"/>
    <w:rsid w:val="00AB3514"/>
    <w:rsid w:val="00AB3F4F"/>
    <w:rsid w:val="00AB41AF"/>
    <w:rsid w:val="00AB4A3E"/>
    <w:rsid w:val="00AB4E33"/>
    <w:rsid w:val="00AB5500"/>
    <w:rsid w:val="00AB56AE"/>
    <w:rsid w:val="00AB5845"/>
    <w:rsid w:val="00AB593C"/>
    <w:rsid w:val="00AB5ABF"/>
    <w:rsid w:val="00AB5E0A"/>
    <w:rsid w:val="00AB61AF"/>
    <w:rsid w:val="00AB639B"/>
    <w:rsid w:val="00AB65ED"/>
    <w:rsid w:val="00AC00AD"/>
    <w:rsid w:val="00AC051B"/>
    <w:rsid w:val="00AC0A56"/>
    <w:rsid w:val="00AC0B32"/>
    <w:rsid w:val="00AC11C8"/>
    <w:rsid w:val="00AC1FE9"/>
    <w:rsid w:val="00AC312E"/>
    <w:rsid w:val="00AC322B"/>
    <w:rsid w:val="00AC419B"/>
    <w:rsid w:val="00AC41EE"/>
    <w:rsid w:val="00AC4358"/>
    <w:rsid w:val="00AC4412"/>
    <w:rsid w:val="00AC514C"/>
    <w:rsid w:val="00AC54F2"/>
    <w:rsid w:val="00AC5698"/>
    <w:rsid w:val="00AC5EDF"/>
    <w:rsid w:val="00AC6716"/>
    <w:rsid w:val="00AC6747"/>
    <w:rsid w:val="00AC6BD1"/>
    <w:rsid w:val="00AC6D55"/>
    <w:rsid w:val="00AC7412"/>
    <w:rsid w:val="00AC7615"/>
    <w:rsid w:val="00AC7663"/>
    <w:rsid w:val="00AC76EF"/>
    <w:rsid w:val="00AC7C8D"/>
    <w:rsid w:val="00AD0482"/>
    <w:rsid w:val="00AD06E7"/>
    <w:rsid w:val="00AD083D"/>
    <w:rsid w:val="00AD1621"/>
    <w:rsid w:val="00AD1EBE"/>
    <w:rsid w:val="00AD1ED5"/>
    <w:rsid w:val="00AD2264"/>
    <w:rsid w:val="00AD39AB"/>
    <w:rsid w:val="00AD3E80"/>
    <w:rsid w:val="00AD4720"/>
    <w:rsid w:val="00AD4CA5"/>
    <w:rsid w:val="00AD4F68"/>
    <w:rsid w:val="00AD5289"/>
    <w:rsid w:val="00AD583C"/>
    <w:rsid w:val="00AD5B83"/>
    <w:rsid w:val="00AD5F62"/>
    <w:rsid w:val="00AD62C7"/>
    <w:rsid w:val="00AD6340"/>
    <w:rsid w:val="00AD6588"/>
    <w:rsid w:val="00AD725A"/>
    <w:rsid w:val="00AD773F"/>
    <w:rsid w:val="00AD7F80"/>
    <w:rsid w:val="00AE032D"/>
    <w:rsid w:val="00AE0BF8"/>
    <w:rsid w:val="00AE0F7E"/>
    <w:rsid w:val="00AE15AD"/>
    <w:rsid w:val="00AE2681"/>
    <w:rsid w:val="00AE2A7F"/>
    <w:rsid w:val="00AE2D5C"/>
    <w:rsid w:val="00AE2DE7"/>
    <w:rsid w:val="00AE370F"/>
    <w:rsid w:val="00AE3BCB"/>
    <w:rsid w:val="00AE3E02"/>
    <w:rsid w:val="00AE4207"/>
    <w:rsid w:val="00AE5258"/>
    <w:rsid w:val="00AE5834"/>
    <w:rsid w:val="00AE5C9D"/>
    <w:rsid w:val="00AE6378"/>
    <w:rsid w:val="00AE69A4"/>
    <w:rsid w:val="00AE704D"/>
    <w:rsid w:val="00AE733D"/>
    <w:rsid w:val="00AE77AE"/>
    <w:rsid w:val="00AE799E"/>
    <w:rsid w:val="00AE7C71"/>
    <w:rsid w:val="00AF103F"/>
    <w:rsid w:val="00AF145E"/>
    <w:rsid w:val="00AF1DD3"/>
    <w:rsid w:val="00AF1F00"/>
    <w:rsid w:val="00AF233F"/>
    <w:rsid w:val="00AF27A9"/>
    <w:rsid w:val="00AF28DF"/>
    <w:rsid w:val="00AF29B9"/>
    <w:rsid w:val="00AF35AC"/>
    <w:rsid w:val="00AF3E53"/>
    <w:rsid w:val="00AF4473"/>
    <w:rsid w:val="00AF47F8"/>
    <w:rsid w:val="00AF59BB"/>
    <w:rsid w:val="00AF5C41"/>
    <w:rsid w:val="00AF6746"/>
    <w:rsid w:val="00AF744B"/>
    <w:rsid w:val="00AF780A"/>
    <w:rsid w:val="00AF79C3"/>
    <w:rsid w:val="00AF7CAF"/>
    <w:rsid w:val="00AF7D9C"/>
    <w:rsid w:val="00B016F6"/>
    <w:rsid w:val="00B0174D"/>
    <w:rsid w:val="00B01A30"/>
    <w:rsid w:val="00B01D1D"/>
    <w:rsid w:val="00B02A47"/>
    <w:rsid w:val="00B02A66"/>
    <w:rsid w:val="00B02C48"/>
    <w:rsid w:val="00B0413E"/>
    <w:rsid w:val="00B04562"/>
    <w:rsid w:val="00B05017"/>
    <w:rsid w:val="00B055D4"/>
    <w:rsid w:val="00B05B71"/>
    <w:rsid w:val="00B05C05"/>
    <w:rsid w:val="00B0612D"/>
    <w:rsid w:val="00B06C26"/>
    <w:rsid w:val="00B06DCB"/>
    <w:rsid w:val="00B07182"/>
    <w:rsid w:val="00B074C8"/>
    <w:rsid w:val="00B10999"/>
    <w:rsid w:val="00B109FE"/>
    <w:rsid w:val="00B10D9B"/>
    <w:rsid w:val="00B10E10"/>
    <w:rsid w:val="00B1186D"/>
    <w:rsid w:val="00B11AEE"/>
    <w:rsid w:val="00B11C98"/>
    <w:rsid w:val="00B121CF"/>
    <w:rsid w:val="00B12238"/>
    <w:rsid w:val="00B12472"/>
    <w:rsid w:val="00B12797"/>
    <w:rsid w:val="00B1297D"/>
    <w:rsid w:val="00B12B8E"/>
    <w:rsid w:val="00B12D06"/>
    <w:rsid w:val="00B12E19"/>
    <w:rsid w:val="00B1330D"/>
    <w:rsid w:val="00B13344"/>
    <w:rsid w:val="00B13451"/>
    <w:rsid w:val="00B134A1"/>
    <w:rsid w:val="00B13AAC"/>
    <w:rsid w:val="00B13DA9"/>
    <w:rsid w:val="00B146E2"/>
    <w:rsid w:val="00B1471F"/>
    <w:rsid w:val="00B14B2F"/>
    <w:rsid w:val="00B15043"/>
    <w:rsid w:val="00B150C3"/>
    <w:rsid w:val="00B154C5"/>
    <w:rsid w:val="00B15B25"/>
    <w:rsid w:val="00B15DB5"/>
    <w:rsid w:val="00B15DDF"/>
    <w:rsid w:val="00B15E0D"/>
    <w:rsid w:val="00B17190"/>
    <w:rsid w:val="00B172B3"/>
    <w:rsid w:val="00B20125"/>
    <w:rsid w:val="00B203A6"/>
    <w:rsid w:val="00B205F6"/>
    <w:rsid w:val="00B207E9"/>
    <w:rsid w:val="00B207FD"/>
    <w:rsid w:val="00B213AC"/>
    <w:rsid w:val="00B2163D"/>
    <w:rsid w:val="00B219CF"/>
    <w:rsid w:val="00B227B5"/>
    <w:rsid w:val="00B2317A"/>
    <w:rsid w:val="00B234AD"/>
    <w:rsid w:val="00B23D17"/>
    <w:rsid w:val="00B2404B"/>
    <w:rsid w:val="00B24CA3"/>
    <w:rsid w:val="00B24F64"/>
    <w:rsid w:val="00B255B0"/>
    <w:rsid w:val="00B25649"/>
    <w:rsid w:val="00B257C4"/>
    <w:rsid w:val="00B25897"/>
    <w:rsid w:val="00B258DA"/>
    <w:rsid w:val="00B2595A"/>
    <w:rsid w:val="00B25C6D"/>
    <w:rsid w:val="00B25C7F"/>
    <w:rsid w:val="00B26032"/>
    <w:rsid w:val="00B26A2F"/>
    <w:rsid w:val="00B26EC0"/>
    <w:rsid w:val="00B2777E"/>
    <w:rsid w:val="00B278B4"/>
    <w:rsid w:val="00B30513"/>
    <w:rsid w:val="00B309A2"/>
    <w:rsid w:val="00B30B49"/>
    <w:rsid w:val="00B30F30"/>
    <w:rsid w:val="00B30F5C"/>
    <w:rsid w:val="00B31773"/>
    <w:rsid w:val="00B31DD4"/>
    <w:rsid w:val="00B3227B"/>
    <w:rsid w:val="00B3260D"/>
    <w:rsid w:val="00B32FAA"/>
    <w:rsid w:val="00B33626"/>
    <w:rsid w:val="00B33FB9"/>
    <w:rsid w:val="00B34402"/>
    <w:rsid w:val="00B34463"/>
    <w:rsid w:val="00B34DCF"/>
    <w:rsid w:val="00B350F1"/>
    <w:rsid w:val="00B35AAC"/>
    <w:rsid w:val="00B35E2F"/>
    <w:rsid w:val="00B35F1A"/>
    <w:rsid w:val="00B36480"/>
    <w:rsid w:val="00B36AE9"/>
    <w:rsid w:val="00B372D4"/>
    <w:rsid w:val="00B375AD"/>
    <w:rsid w:val="00B37824"/>
    <w:rsid w:val="00B40102"/>
    <w:rsid w:val="00B402D8"/>
    <w:rsid w:val="00B40756"/>
    <w:rsid w:val="00B4093B"/>
    <w:rsid w:val="00B40D6C"/>
    <w:rsid w:val="00B41794"/>
    <w:rsid w:val="00B4310C"/>
    <w:rsid w:val="00B43A57"/>
    <w:rsid w:val="00B43EF0"/>
    <w:rsid w:val="00B444D7"/>
    <w:rsid w:val="00B44905"/>
    <w:rsid w:val="00B44AB8"/>
    <w:rsid w:val="00B44FF5"/>
    <w:rsid w:val="00B45C84"/>
    <w:rsid w:val="00B45F63"/>
    <w:rsid w:val="00B4649C"/>
    <w:rsid w:val="00B467FC"/>
    <w:rsid w:val="00B46C79"/>
    <w:rsid w:val="00B47530"/>
    <w:rsid w:val="00B47DA1"/>
    <w:rsid w:val="00B503E9"/>
    <w:rsid w:val="00B5099E"/>
    <w:rsid w:val="00B5117B"/>
    <w:rsid w:val="00B51CB6"/>
    <w:rsid w:val="00B51E2B"/>
    <w:rsid w:val="00B51EB1"/>
    <w:rsid w:val="00B524B8"/>
    <w:rsid w:val="00B52537"/>
    <w:rsid w:val="00B53135"/>
    <w:rsid w:val="00B53177"/>
    <w:rsid w:val="00B5320B"/>
    <w:rsid w:val="00B538EE"/>
    <w:rsid w:val="00B53A9C"/>
    <w:rsid w:val="00B54181"/>
    <w:rsid w:val="00B5441B"/>
    <w:rsid w:val="00B549FC"/>
    <w:rsid w:val="00B55F12"/>
    <w:rsid w:val="00B5605F"/>
    <w:rsid w:val="00B5643C"/>
    <w:rsid w:val="00B56ACA"/>
    <w:rsid w:val="00B56D7D"/>
    <w:rsid w:val="00B606AD"/>
    <w:rsid w:val="00B61551"/>
    <w:rsid w:val="00B6170F"/>
    <w:rsid w:val="00B6173C"/>
    <w:rsid w:val="00B61F1E"/>
    <w:rsid w:val="00B62A21"/>
    <w:rsid w:val="00B632CE"/>
    <w:rsid w:val="00B633DF"/>
    <w:rsid w:val="00B63595"/>
    <w:rsid w:val="00B64085"/>
    <w:rsid w:val="00B6420A"/>
    <w:rsid w:val="00B64937"/>
    <w:rsid w:val="00B6496C"/>
    <w:rsid w:val="00B64AEF"/>
    <w:rsid w:val="00B650E8"/>
    <w:rsid w:val="00B653B5"/>
    <w:rsid w:val="00B654A0"/>
    <w:rsid w:val="00B6586C"/>
    <w:rsid w:val="00B65B57"/>
    <w:rsid w:val="00B65B8D"/>
    <w:rsid w:val="00B663D1"/>
    <w:rsid w:val="00B665A8"/>
    <w:rsid w:val="00B66A35"/>
    <w:rsid w:val="00B66E65"/>
    <w:rsid w:val="00B67603"/>
    <w:rsid w:val="00B67698"/>
    <w:rsid w:val="00B67EE6"/>
    <w:rsid w:val="00B70AF1"/>
    <w:rsid w:val="00B726DC"/>
    <w:rsid w:val="00B72E5F"/>
    <w:rsid w:val="00B731C7"/>
    <w:rsid w:val="00B73746"/>
    <w:rsid w:val="00B73C1D"/>
    <w:rsid w:val="00B73D83"/>
    <w:rsid w:val="00B73F75"/>
    <w:rsid w:val="00B7441E"/>
    <w:rsid w:val="00B74BD0"/>
    <w:rsid w:val="00B74BDD"/>
    <w:rsid w:val="00B74D0B"/>
    <w:rsid w:val="00B74D12"/>
    <w:rsid w:val="00B74E03"/>
    <w:rsid w:val="00B759C7"/>
    <w:rsid w:val="00B76A07"/>
    <w:rsid w:val="00B76F88"/>
    <w:rsid w:val="00B77977"/>
    <w:rsid w:val="00B8069D"/>
    <w:rsid w:val="00B8177B"/>
    <w:rsid w:val="00B8218F"/>
    <w:rsid w:val="00B82315"/>
    <w:rsid w:val="00B824F4"/>
    <w:rsid w:val="00B82506"/>
    <w:rsid w:val="00B82781"/>
    <w:rsid w:val="00B829EE"/>
    <w:rsid w:val="00B82B1C"/>
    <w:rsid w:val="00B82DE6"/>
    <w:rsid w:val="00B83479"/>
    <w:rsid w:val="00B834F0"/>
    <w:rsid w:val="00B83712"/>
    <w:rsid w:val="00B83C11"/>
    <w:rsid w:val="00B83C8D"/>
    <w:rsid w:val="00B84055"/>
    <w:rsid w:val="00B840BC"/>
    <w:rsid w:val="00B84121"/>
    <w:rsid w:val="00B84302"/>
    <w:rsid w:val="00B84964"/>
    <w:rsid w:val="00B84D76"/>
    <w:rsid w:val="00B858D1"/>
    <w:rsid w:val="00B85A6B"/>
    <w:rsid w:val="00B85CCA"/>
    <w:rsid w:val="00B85E8F"/>
    <w:rsid w:val="00B86765"/>
    <w:rsid w:val="00B86AC4"/>
    <w:rsid w:val="00B870F1"/>
    <w:rsid w:val="00B87949"/>
    <w:rsid w:val="00B902C8"/>
    <w:rsid w:val="00B90AFD"/>
    <w:rsid w:val="00B91275"/>
    <w:rsid w:val="00B919D7"/>
    <w:rsid w:val="00B91EDB"/>
    <w:rsid w:val="00B91F30"/>
    <w:rsid w:val="00B92575"/>
    <w:rsid w:val="00B925B0"/>
    <w:rsid w:val="00B92BE2"/>
    <w:rsid w:val="00B93AA3"/>
    <w:rsid w:val="00B93C7A"/>
    <w:rsid w:val="00B93DE7"/>
    <w:rsid w:val="00B94B83"/>
    <w:rsid w:val="00B950E2"/>
    <w:rsid w:val="00B95A26"/>
    <w:rsid w:val="00B961F7"/>
    <w:rsid w:val="00B9653D"/>
    <w:rsid w:val="00B967C2"/>
    <w:rsid w:val="00B96864"/>
    <w:rsid w:val="00B96E28"/>
    <w:rsid w:val="00B97066"/>
    <w:rsid w:val="00B97FD0"/>
    <w:rsid w:val="00BA05F7"/>
    <w:rsid w:val="00BA06B5"/>
    <w:rsid w:val="00BA06C5"/>
    <w:rsid w:val="00BA0989"/>
    <w:rsid w:val="00BA0E3D"/>
    <w:rsid w:val="00BA1A0E"/>
    <w:rsid w:val="00BA1CF2"/>
    <w:rsid w:val="00BA1E67"/>
    <w:rsid w:val="00BA27EE"/>
    <w:rsid w:val="00BA2B54"/>
    <w:rsid w:val="00BA3E49"/>
    <w:rsid w:val="00BA3F27"/>
    <w:rsid w:val="00BA4200"/>
    <w:rsid w:val="00BA4204"/>
    <w:rsid w:val="00BA42A6"/>
    <w:rsid w:val="00BA477B"/>
    <w:rsid w:val="00BA4D42"/>
    <w:rsid w:val="00BA4FBB"/>
    <w:rsid w:val="00BA587B"/>
    <w:rsid w:val="00BA5902"/>
    <w:rsid w:val="00BA6919"/>
    <w:rsid w:val="00BA6FD8"/>
    <w:rsid w:val="00BA771C"/>
    <w:rsid w:val="00BB0685"/>
    <w:rsid w:val="00BB1A85"/>
    <w:rsid w:val="00BB1B63"/>
    <w:rsid w:val="00BB1CD2"/>
    <w:rsid w:val="00BB288E"/>
    <w:rsid w:val="00BB2909"/>
    <w:rsid w:val="00BB2CF3"/>
    <w:rsid w:val="00BB2E4D"/>
    <w:rsid w:val="00BB3449"/>
    <w:rsid w:val="00BB382C"/>
    <w:rsid w:val="00BB3A14"/>
    <w:rsid w:val="00BB3B8A"/>
    <w:rsid w:val="00BB47BE"/>
    <w:rsid w:val="00BB5021"/>
    <w:rsid w:val="00BB55C1"/>
    <w:rsid w:val="00BB5681"/>
    <w:rsid w:val="00BB73F9"/>
    <w:rsid w:val="00BB79F1"/>
    <w:rsid w:val="00BB7A03"/>
    <w:rsid w:val="00BB7AAD"/>
    <w:rsid w:val="00BB7ECF"/>
    <w:rsid w:val="00BC0125"/>
    <w:rsid w:val="00BC0300"/>
    <w:rsid w:val="00BC0C66"/>
    <w:rsid w:val="00BC1985"/>
    <w:rsid w:val="00BC1C86"/>
    <w:rsid w:val="00BC262C"/>
    <w:rsid w:val="00BC29A7"/>
    <w:rsid w:val="00BC2B7A"/>
    <w:rsid w:val="00BC2C93"/>
    <w:rsid w:val="00BC3932"/>
    <w:rsid w:val="00BC3A24"/>
    <w:rsid w:val="00BC3E79"/>
    <w:rsid w:val="00BC3EA5"/>
    <w:rsid w:val="00BC4069"/>
    <w:rsid w:val="00BC4382"/>
    <w:rsid w:val="00BC46E0"/>
    <w:rsid w:val="00BC5534"/>
    <w:rsid w:val="00BC56B2"/>
    <w:rsid w:val="00BC5792"/>
    <w:rsid w:val="00BC6652"/>
    <w:rsid w:val="00BC66D2"/>
    <w:rsid w:val="00BC67C2"/>
    <w:rsid w:val="00BC6BE1"/>
    <w:rsid w:val="00BC6EDB"/>
    <w:rsid w:val="00BC725C"/>
    <w:rsid w:val="00BC7767"/>
    <w:rsid w:val="00BC7A5B"/>
    <w:rsid w:val="00BC7AC5"/>
    <w:rsid w:val="00BD0C80"/>
    <w:rsid w:val="00BD169A"/>
    <w:rsid w:val="00BD1785"/>
    <w:rsid w:val="00BD1B6C"/>
    <w:rsid w:val="00BD2077"/>
    <w:rsid w:val="00BD2214"/>
    <w:rsid w:val="00BD2A0A"/>
    <w:rsid w:val="00BD2A1A"/>
    <w:rsid w:val="00BD2A7C"/>
    <w:rsid w:val="00BD3724"/>
    <w:rsid w:val="00BD3B30"/>
    <w:rsid w:val="00BD40C8"/>
    <w:rsid w:val="00BD4C63"/>
    <w:rsid w:val="00BD57AA"/>
    <w:rsid w:val="00BD66F7"/>
    <w:rsid w:val="00BD67AB"/>
    <w:rsid w:val="00BD76C3"/>
    <w:rsid w:val="00BD7EDB"/>
    <w:rsid w:val="00BD7EE4"/>
    <w:rsid w:val="00BD7F2C"/>
    <w:rsid w:val="00BE0602"/>
    <w:rsid w:val="00BE0805"/>
    <w:rsid w:val="00BE0A4C"/>
    <w:rsid w:val="00BE0BD7"/>
    <w:rsid w:val="00BE0F8D"/>
    <w:rsid w:val="00BE1610"/>
    <w:rsid w:val="00BE1C74"/>
    <w:rsid w:val="00BE2271"/>
    <w:rsid w:val="00BE23FF"/>
    <w:rsid w:val="00BE26DC"/>
    <w:rsid w:val="00BE272C"/>
    <w:rsid w:val="00BE3394"/>
    <w:rsid w:val="00BE38E5"/>
    <w:rsid w:val="00BE3A8D"/>
    <w:rsid w:val="00BE3FE2"/>
    <w:rsid w:val="00BE44AD"/>
    <w:rsid w:val="00BE4BB9"/>
    <w:rsid w:val="00BE503B"/>
    <w:rsid w:val="00BE503D"/>
    <w:rsid w:val="00BE5116"/>
    <w:rsid w:val="00BE51DD"/>
    <w:rsid w:val="00BE5222"/>
    <w:rsid w:val="00BE5B98"/>
    <w:rsid w:val="00BE5F5C"/>
    <w:rsid w:val="00BE65B1"/>
    <w:rsid w:val="00BE679E"/>
    <w:rsid w:val="00BE6D14"/>
    <w:rsid w:val="00BE705F"/>
    <w:rsid w:val="00BE7248"/>
    <w:rsid w:val="00BE7514"/>
    <w:rsid w:val="00BE7A3E"/>
    <w:rsid w:val="00BE7AF3"/>
    <w:rsid w:val="00BE7BB6"/>
    <w:rsid w:val="00BF05B8"/>
    <w:rsid w:val="00BF0C7A"/>
    <w:rsid w:val="00BF160D"/>
    <w:rsid w:val="00BF219D"/>
    <w:rsid w:val="00BF2276"/>
    <w:rsid w:val="00BF26CE"/>
    <w:rsid w:val="00BF3AEE"/>
    <w:rsid w:val="00BF3D7C"/>
    <w:rsid w:val="00BF3E3E"/>
    <w:rsid w:val="00BF4151"/>
    <w:rsid w:val="00BF427E"/>
    <w:rsid w:val="00BF4ADC"/>
    <w:rsid w:val="00BF5F7C"/>
    <w:rsid w:val="00BF6ADE"/>
    <w:rsid w:val="00BF6BDC"/>
    <w:rsid w:val="00BF733E"/>
    <w:rsid w:val="00BF7362"/>
    <w:rsid w:val="00BF7A43"/>
    <w:rsid w:val="00BF7DB5"/>
    <w:rsid w:val="00C005A6"/>
    <w:rsid w:val="00C007D0"/>
    <w:rsid w:val="00C00D17"/>
    <w:rsid w:val="00C00ED1"/>
    <w:rsid w:val="00C01335"/>
    <w:rsid w:val="00C01869"/>
    <w:rsid w:val="00C01CF5"/>
    <w:rsid w:val="00C01EFA"/>
    <w:rsid w:val="00C01F81"/>
    <w:rsid w:val="00C02246"/>
    <w:rsid w:val="00C034D3"/>
    <w:rsid w:val="00C03BF7"/>
    <w:rsid w:val="00C04009"/>
    <w:rsid w:val="00C045EE"/>
    <w:rsid w:val="00C04B15"/>
    <w:rsid w:val="00C04D32"/>
    <w:rsid w:val="00C05D2A"/>
    <w:rsid w:val="00C06B57"/>
    <w:rsid w:val="00C074E9"/>
    <w:rsid w:val="00C076E2"/>
    <w:rsid w:val="00C1025A"/>
    <w:rsid w:val="00C1055D"/>
    <w:rsid w:val="00C10D8F"/>
    <w:rsid w:val="00C12A8A"/>
    <w:rsid w:val="00C1396B"/>
    <w:rsid w:val="00C13D98"/>
    <w:rsid w:val="00C1416C"/>
    <w:rsid w:val="00C14DDB"/>
    <w:rsid w:val="00C14F55"/>
    <w:rsid w:val="00C15108"/>
    <w:rsid w:val="00C1513F"/>
    <w:rsid w:val="00C152FF"/>
    <w:rsid w:val="00C15B3B"/>
    <w:rsid w:val="00C15FD1"/>
    <w:rsid w:val="00C1638A"/>
    <w:rsid w:val="00C16433"/>
    <w:rsid w:val="00C17584"/>
    <w:rsid w:val="00C17998"/>
    <w:rsid w:val="00C20645"/>
    <w:rsid w:val="00C2068A"/>
    <w:rsid w:val="00C20786"/>
    <w:rsid w:val="00C21281"/>
    <w:rsid w:val="00C21A57"/>
    <w:rsid w:val="00C21CBD"/>
    <w:rsid w:val="00C223E4"/>
    <w:rsid w:val="00C225F1"/>
    <w:rsid w:val="00C22BE0"/>
    <w:rsid w:val="00C22ED2"/>
    <w:rsid w:val="00C2309D"/>
    <w:rsid w:val="00C23B31"/>
    <w:rsid w:val="00C23DE0"/>
    <w:rsid w:val="00C24112"/>
    <w:rsid w:val="00C24BC4"/>
    <w:rsid w:val="00C24D84"/>
    <w:rsid w:val="00C24E51"/>
    <w:rsid w:val="00C258DF"/>
    <w:rsid w:val="00C2595B"/>
    <w:rsid w:val="00C25DB6"/>
    <w:rsid w:val="00C264FE"/>
    <w:rsid w:val="00C267BD"/>
    <w:rsid w:val="00C26816"/>
    <w:rsid w:val="00C2690A"/>
    <w:rsid w:val="00C2701B"/>
    <w:rsid w:val="00C273F1"/>
    <w:rsid w:val="00C27AE1"/>
    <w:rsid w:val="00C30124"/>
    <w:rsid w:val="00C302CF"/>
    <w:rsid w:val="00C30B96"/>
    <w:rsid w:val="00C31105"/>
    <w:rsid w:val="00C3152D"/>
    <w:rsid w:val="00C31A3F"/>
    <w:rsid w:val="00C31C1B"/>
    <w:rsid w:val="00C31FAC"/>
    <w:rsid w:val="00C325BD"/>
    <w:rsid w:val="00C326A4"/>
    <w:rsid w:val="00C32BCD"/>
    <w:rsid w:val="00C33A95"/>
    <w:rsid w:val="00C3505F"/>
    <w:rsid w:val="00C35230"/>
    <w:rsid w:val="00C36476"/>
    <w:rsid w:val="00C37000"/>
    <w:rsid w:val="00C3701C"/>
    <w:rsid w:val="00C370C4"/>
    <w:rsid w:val="00C371DE"/>
    <w:rsid w:val="00C375A4"/>
    <w:rsid w:val="00C376F9"/>
    <w:rsid w:val="00C37FA4"/>
    <w:rsid w:val="00C4058F"/>
    <w:rsid w:val="00C40A50"/>
    <w:rsid w:val="00C40C0C"/>
    <w:rsid w:val="00C415A5"/>
    <w:rsid w:val="00C417BD"/>
    <w:rsid w:val="00C4186E"/>
    <w:rsid w:val="00C421CC"/>
    <w:rsid w:val="00C42766"/>
    <w:rsid w:val="00C42D97"/>
    <w:rsid w:val="00C433E5"/>
    <w:rsid w:val="00C43649"/>
    <w:rsid w:val="00C4398E"/>
    <w:rsid w:val="00C439F1"/>
    <w:rsid w:val="00C43F5A"/>
    <w:rsid w:val="00C44593"/>
    <w:rsid w:val="00C44640"/>
    <w:rsid w:val="00C448A8"/>
    <w:rsid w:val="00C44FE1"/>
    <w:rsid w:val="00C45CB0"/>
    <w:rsid w:val="00C45F1D"/>
    <w:rsid w:val="00C46491"/>
    <w:rsid w:val="00C4653E"/>
    <w:rsid w:val="00C46D6A"/>
    <w:rsid w:val="00C46DEA"/>
    <w:rsid w:val="00C47067"/>
    <w:rsid w:val="00C47128"/>
    <w:rsid w:val="00C4730A"/>
    <w:rsid w:val="00C4731B"/>
    <w:rsid w:val="00C47516"/>
    <w:rsid w:val="00C50646"/>
    <w:rsid w:val="00C5067F"/>
    <w:rsid w:val="00C50BEA"/>
    <w:rsid w:val="00C50CD4"/>
    <w:rsid w:val="00C527B9"/>
    <w:rsid w:val="00C52A3B"/>
    <w:rsid w:val="00C52CC3"/>
    <w:rsid w:val="00C5312D"/>
    <w:rsid w:val="00C537B4"/>
    <w:rsid w:val="00C5381E"/>
    <w:rsid w:val="00C5384E"/>
    <w:rsid w:val="00C5416A"/>
    <w:rsid w:val="00C548DD"/>
    <w:rsid w:val="00C54E4B"/>
    <w:rsid w:val="00C54FED"/>
    <w:rsid w:val="00C55335"/>
    <w:rsid w:val="00C55FA9"/>
    <w:rsid w:val="00C56220"/>
    <w:rsid w:val="00C56A55"/>
    <w:rsid w:val="00C5769E"/>
    <w:rsid w:val="00C57E24"/>
    <w:rsid w:val="00C57FEB"/>
    <w:rsid w:val="00C605A5"/>
    <w:rsid w:val="00C60743"/>
    <w:rsid w:val="00C60A17"/>
    <w:rsid w:val="00C60C41"/>
    <w:rsid w:val="00C60E60"/>
    <w:rsid w:val="00C61760"/>
    <w:rsid w:val="00C61B7E"/>
    <w:rsid w:val="00C61D94"/>
    <w:rsid w:val="00C623FC"/>
    <w:rsid w:val="00C62474"/>
    <w:rsid w:val="00C6297C"/>
    <w:rsid w:val="00C62A27"/>
    <w:rsid w:val="00C631BD"/>
    <w:rsid w:val="00C6377E"/>
    <w:rsid w:val="00C63B31"/>
    <w:rsid w:val="00C6402C"/>
    <w:rsid w:val="00C644C4"/>
    <w:rsid w:val="00C649B0"/>
    <w:rsid w:val="00C64DE5"/>
    <w:rsid w:val="00C650D8"/>
    <w:rsid w:val="00C653EB"/>
    <w:rsid w:val="00C65610"/>
    <w:rsid w:val="00C656FF"/>
    <w:rsid w:val="00C659FC"/>
    <w:rsid w:val="00C66819"/>
    <w:rsid w:val="00C66C46"/>
    <w:rsid w:val="00C66D0B"/>
    <w:rsid w:val="00C66EA7"/>
    <w:rsid w:val="00C67084"/>
    <w:rsid w:val="00C670A1"/>
    <w:rsid w:val="00C67E60"/>
    <w:rsid w:val="00C7015E"/>
    <w:rsid w:val="00C70391"/>
    <w:rsid w:val="00C712DB"/>
    <w:rsid w:val="00C71936"/>
    <w:rsid w:val="00C720A3"/>
    <w:rsid w:val="00C722F2"/>
    <w:rsid w:val="00C72616"/>
    <w:rsid w:val="00C72B25"/>
    <w:rsid w:val="00C72B31"/>
    <w:rsid w:val="00C72CE0"/>
    <w:rsid w:val="00C72D35"/>
    <w:rsid w:val="00C742DE"/>
    <w:rsid w:val="00C7580D"/>
    <w:rsid w:val="00C7617A"/>
    <w:rsid w:val="00C76491"/>
    <w:rsid w:val="00C76517"/>
    <w:rsid w:val="00C765CD"/>
    <w:rsid w:val="00C76D96"/>
    <w:rsid w:val="00C7731E"/>
    <w:rsid w:val="00C776A1"/>
    <w:rsid w:val="00C8025A"/>
    <w:rsid w:val="00C80D8B"/>
    <w:rsid w:val="00C80DF1"/>
    <w:rsid w:val="00C827D1"/>
    <w:rsid w:val="00C82D6B"/>
    <w:rsid w:val="00C82FFD"/>
    <w:rsid w:val="00C84124"/>
    <w:rsid w:val="00C8433E"/>
    <w:rsid w:val="00C84B47"/>
    <w:rsid w:val="00C84C76"/>
    <w:rsid w:val="00C84E8F"/>
    <w:rsid w:val="00C85358"/>
    <w:rsid w:val="00C85632"/>
    <w:rsid w:val="00C862F6"/>
    <w:rsid w:val="00C86373"/>
    <w:rsid w:val="00C863C4"/>
    <w:rsid w:val="00C86529"/>
    <w:rsid w:val="00C86897"/>
    <w:rsid w:val="00C86911"/>
    <w:rsid w:val="00C86BD4"/>
    <w:rsid w:val="00C86DDE"/>
    <w:rsid w:val="00C870FE"/>
    <w:rsid w:val="00C8743E"/>
    <w:rsid w:val="00C8759D"/>
    <w:rsid w:val="00C877CC"/>
    <w:rsid w:val="00C907C0"/>
    <w:rsid w:val="00C90F12"/>
    <w:rsid w:val="00C91628"/>
    <w:rsid w:val="00C91832"/>
    <w:rsid w:val="00C91CD0"/>
    <w:rsid w:val="00C9213C"/>
    <w:rsid w:val="00C9243A"/>
    <w:rsid w:val="00C924D1"/>
    <w:rsid w:val="00C929C0"/>
    <w:rsid w:val="00C92BB2"/>
    <w:rsid w:val="00C92EE5"/>
    <w:rsid w:val="00C9384D"/>
    <w:rsid w:val="00C94D98"/>
    <w:rsid w:val="00C95466"/>
    <w:rsid w:val="00C95EFB"/>
    <w:rsid w:val="00C9621F"/>
    <w:rsid w:val="00C96447"/>
    <w:rsid w:val="00C968C0"/>
    <w:rsid w:val="00C96AEE"/>
    <w:rsid w:val="00C96CE0"/>
    <w:rsid w:val="00C9785F"/>
    <w:rsid w:val="00C97B27"/>
    <w:rsid w:val="00CA0891"/>
    <w:rsid w:val="00CA0996"/>
    <w:rsid w:val="00CA17CD"/>
    <w:rsid w:val="00CA1F67"/>
    <w:rsid w:val="00CA1FF2"/>
    <w:rsid w:val="00CA228A"/>
    <w:rsid w:val="00CA2841"/>
    <w:rsid w:val="00CA295F"/>
    <w:rsid w:val="00CA2E98"/>
    <w:rsid w:val="00CA3A9A"/>
    <w:rsid w:val="00CA3E19"/>
    <w:rsid w:val="00CA6F21"/>
    <w:rsid w:val="00CA72D3"/>
    <w:rsid w:val="00CA7595"/>
    <w:rsid w:val="00CA76F0"/>
    <w:rsid w:val="00CB08E7"/>
    <w:rsid w:val="00CB091C"/>
    <w:rsid w:val="00CB099F"/>
    <w:rsid w:val="00CB0BC7"/>
    <w:rsid w:val="00CB0F1F"/>
    <w:rsid w:val="00CB10C9"/>
    <w:rsid w:val="00CB12FF"/>
    <w:rsid w:val="00CB1708"/>
    <w:rsid w:val="00CB1CCE"/>
    <w:rsid w:val="00CB1D23"/>
    <w:rsid w:val="00CB24BC"/>
    <w:rsid w:val="00CB3442"/>
    <w:rsid w:val="00CB359E"/>
    <w:rsid w:val="00CB3610"/>
    <w:rsid w:val="00CB3D25"/>
    <w:rsid w:val="00CB46ED"/>
    <w:rsid w:val="00CB5957"/>
    <w:rsid w:val="00CB5D40"/>
    <w:rsid w:val="00CB5E44"/>
    <w:rsid w:val="00CB6173"/>
    <w:rsid w:val="00CB631F"/>
    <w:rsid w:val="00CB6643"/>
    <w:rsid w:val="00CB67FE"/>
    <w:rsid w:val="00CB6CAD"/>
    <w:rsid w:val="00CB7071"/>
    <w:rsid w:val="00CB7CB0"/>
    <w:rsid w:val="00CC049A"/>
    <w:rsid w:val="00CC062E"/>
    <w:rsid w:val="00CC0795"/>
    <w:rsid w:val="00CC0C6A"/>
    <w:rsid w:val="00CC114A"/>
    <w:rsid w:val="00CC114C"/>
    <w:rsid w:val="00CC14A4"/>
    <w:rsid w:val="00CC14BB"/>
    <w:rsid w:val="00CC14D2"/>
    <w:rsid w:val="00CC19B7"/>
    <w:rsid w:val="00CC19F1"/>
    <w:rsid w:val="00CC1DD3"/>
    <w:rsid w:val="00CC20C4"/>
    <w:rsid w:val="00CC23E2"/>
    <w:rsid w:val="00CC246D"/>
    <w:rsid w:val="00CC2894"/>
    <w:rsid w:val="00CC2AB3"/>
    <w:rsid w:val="00CC2EB2"/>
    <w:rsid w:val="00CC3C68"/>
    <w:rsid w:val="00CC3FDB"/>
    <w:rsid w:val="00CC472D"/>
    <w:rsid w:val="00CC4B94"/>
    <w:rsid w:val="00CC507A"/>
    <w:rsid w:val="00CC53AE"/>
    <w:rsid w:val="00CC547D"/>
    <w:rsid w:val="00CC58DF"/>
    <w:rsid w:val="00CC58E9"/>
    <w:rsid w:val="00CC63F1"/>
    <w:rsid w:val="00CC69B7"/>
    <w:rsid w:val="00CC6B6A"/>
    <w:rsid w:val="00CC7251"/>
    <w:rsid w:val="00CC72AD"/>
    <w:rsid w:val="00CC72DD"/>
    <w:rsid w:val="00CC72F8"/>
    <w:rsid w:val="00CC768F"/>
    <w:rsid w:val="00CC7843"/>
    <w:rsid w:val="00CC7886"/>
    <w:rsid w:val="00CD003A"/>
    <w:rsid w:val="00CD0703"/>
    <w:rsid w:val="00CD0D2F"/>
    <w:rsid w:val="00CD11E6"/>
    <w:rsid w:val="00CD137D"/>
    <w:rsid w:val="00CD1FC6"/>
    <w:rsid w:val="00CD2906"/>
    <w:rsid w:val="00CD2996"/>
    <w:rsid w:val="00CD2B7A"/>
    <w:rsid w:val="00CD3A5B"/>
    <w:rsid w:val="00CD4716"/>
    <w:rsid w:val="00CD48ED"/>
    <w:rsid w:val="00CD4E25"/>
    <w:rsid w:val="00CD4E86"/>
    <w:rsid w:val="00CD5841"/>
    <w:rsid w:val="00CD631E"/>
    <w:rsid w:val="00CD6D71"/>
    <w:rsid w:val="00CD6E22"/>
    <w:rsid w:val="00CD72D7"/>
    <w:rsid w:val="00CD7662"/>
    <w:rsid w:val="00CD7981"/>
    <w:rsid w:val="00CE01AD"/>
    <w:rsid w:val="00CE01DD"/>
    <w:rsid w:val="00CE02F4"/>
    <w:rsid w:val="00CE06B3"/>
    <w:rsid w:val="00CE0912"/>
    <w:rsid w:val="00CE0B44"/>
    <w:rsid w:val="00CE1775"/>
    <w:rsid w:val="00CE1B29"/>
    <w:rsid w:val="00CE1F83"/>
    <w:rsid w:val="00CE26E6"/>
    <w:rsid w:val="00CE3450"/>
    <w:rsid w:val="00CE3731"/>
    <w:rsid w:val="00CE3AA4"/>
    <w:rsid w:val="00CE3C2D"/>
    <w:rsid w:val="00CE459E"/>
    <w:rsid w:val="00CE4B94"/>
    <w:rsid w:val="00CE551F"/>
    <w:rsid w:val="00CE5685"/>
    <w:rsid w:val="00CE5EA9"/>
    <w:rsid w:val="00CE5F74"/>
    <w:rsid w:val="00CE62F1"/>
    <w:rsid w:val="00CE660F"/>
    <w:rsid w:val="00CE6E8A"/>
    <w:rsid w:val="00CE72EB"/>
    <w:rsid w:val="00CE7535"/>
    <w:rsid w:val="00CF0590"/>
    <w:rsid w:val="00CF07DE"/>
    <w:rsid w:val="00CF0929"/>
    <w:rsid w:val="00CF0940"/>
    <w:rsid w:val="00CF0A99"/>
    <w:rsid w:val="00CF0B49"/>
    <w:rsid w:val="00CF1008"/>
    <w:rsid w:val="00CF1A94"/>
    <w:rsid w:val="00CF1C0C"/>
    <w:rsid w:val="00CF2721"/>
    <w:rsid w:val="00CF2B6D"/>
    <w:rsid w:val="00CF2FD6"/>
    <w:rsid w:val="00CF31D5"/>
    <w:rsid w:val="00CF35C6"/>
    <w:rsid w:val="00CF3625"/>
    <w:rsid w:val="00CF3916"/>
    <w:rsid w:val="00CF3D3F"/>
    <w:rsid w:val="00CF45C0"/>
    <w:rsid w:val="00CF4A50"/>
    <w:rsid w:val="00CF5321"/>
    <w:rsid w:val="00CF57CE"/>
    <w:rsid w:val="00CF5CC7"/>
    <w:rsid w:val="00CF6B2D"/>
    <w:rsid w:val="00CF75A3"/>
    <w:rsid w:val="00D000D4"/>
    <w:rsid w:val="00D00BD9"/>
    <w:rsid w:val="00D00C63"/>
    <w:rsid w:val="00D01506"/>
    <w:rsid w:val="00D015F4"/>
    <w:rsid w:val="00D0177D"/>
    <w:rsid w:val="00D01AE9"/>
    <w:rsid w:val="00D01BCD"/>
    <w:rsid w:val="00D02670"/>
    <w:rsid w:val="00D027C1"/>
    <w:rsid w:val="00D034DF"/>
    <w:rsid w:val="00D035A2"/>
    <w:rsid w:val="00D035E0"/>
    <w:rsid w:val="00D039D2"/>
    <w:rsid w:val="00D03AE7"/>
    <w:rsid w:val="00D03B82"/>
    <w:rsid w:val="00D0491B"/>
    <w:rsid w:val="00D04E11"/>
    <w:rsid w:val="00D0510D"/>
    <w:rsid w:val="00D05513"/>
    <w:rsid w:val="00D05731"/>
    <w:rsid w:val="00D0577F"/>
    <w:rsid w:val="00D05A73"/>
    <w:rsid w:val="00D05B78"/>
    <w:rsid w:val="00D05BAA"/>
    <w:rsid w:val="00D05C9B"/>
    <w:rsid w:val="00D05CAB"/>
    <w:rsid w:val="00D05CBE"/>
    <w:rsid w:val="00D0658A"/>
    <w:rsid w:val="00D0678C"/>
    <w:rsid w:val="00D06991"/>
    <w:rsid w:val="00D06F73"/>
    <w:rsid w:val="00D0735A"/>
    <w:rsid w:val="00D07681"/>
    <w:rsid w:val="00D07815"/>
    <w:rsid w:val="00D07ADA"/>
    <w:rsid w:val="00D10093"/>
    <w:rsid w:val="00D10379"/>
    <w:rsid w:val="00D10704"/>
    <w:rsid w:val="00D1089D"/>
    <w:rsid w:val="00D109DB"/>
    <w:rsid w:val="00D10CC3"/>
    <w:rsid w:val="00D10D85"/>
    <w:rsid w:val="00D10F3E"/>
    <w:rsid w:val="00D11214"/>
    <w:rsid w:val="00D12072"/>
    <w:rsid w:val="00D12361"/>
    <w:rsid w:val="00D12461"/>
    <w:rsid w:val="00D12B61"/>
    <w:rsid w:val="00D1325F"/>
    <w:rsid w:val="00D13435"/>
    <w:rsid w:val="00D13C6F"/>
    <w:rsid w:val="00D13D6D"/>
    <w:rsid w:val="00D14117"/>
    <w:rsid w:val="00D14249"/>
    <w:rsid w:val="00D144AB"/>
    <w:rsid w:val="00D144CA"/>
    <w:rsid w:val="00D14C68"/>
    <w:rsid w:val="00D15BD6"/>
    <w:rsid w:val="00D15ED4"/>
    <w:rsid w:val="00D15F98"/>
    <w:rsid w:val="00D16309"/>
    <w:rsid w:val="00D1673B"/>
    <w:rsid w:val="00D1684C"/>
    <w:rsid w:val="00D16B2E"/>
    <w:rsid w:val="00D16E00"/>
    <w:rsid w:val="00D173F4"/>
    <w:rsid w:val="00D174F9"/>
    <w:rsid w:val="00D1767B"/>
    <w:rsid w:val="00D20368"/>
    <w:rsid w:val="00D20D08"/>
    <w:rsid w:val="00D20D78"/>
    <w:rsid w:val="00D21167"/>
    <w:rsid w:val="00D217D8"/>
    <w:rsid w:val="00D2194B"/>
    <w:rsid w:val="00D21CF4"/>
    <w:rsid w:val="00D21EE2"/>
    <w:rsid w:val="00D22A4E"/>
    <w:rsid w:val="00D22A95"/>
    <w:rsid w:val="00D22AC2"/>
    <w:rsid w:val="00D23704"/>
    <w:rsid w:val="00D23AA6"/>
    <w:rsid w:val="00D246C9"/>
    <w:rsid w:val="00D24B50"/>
    <w:rsid w:val="00D24F25"/>
    <w:rsid w:val="00D24F89"/>
    <w:rsid w:val="00D25032"/>
    <w:rsid w:val="00D255D7"/>
    <w:rsid w:val="00D25CA3"/>
    <w:rsid w:val="00D2614A"/>
    <w:rsid w:val="00D261C2"/>
    <w:rsid w:val="00D26774"/>
    <w:rsid w:val="00D27350"/>
    <w:rsid w:val="00D27629"/>
    <w:rsid w:val="00D2795D"/>
    <w:rsid w:val="00D30BFB"/>
    <w:rsid w:val="00D30F2C"/>
    <w:rsid w:val="00D30FAF"/>
    <w:rsid w:val="00D321C1"/>
    <w:rsid w:val="00D32599"/>
    <w:rsid w:val="00D327CF"/>
    <w:rsid w:val="00D32E5A"/>
    <w:rsid w:val="00D33037"/>
    <w:rsid w:val="00D3327D"/>
    <w:rsid w:val="00D34677"/>
    <w:rsid w:val="00D34707"/>
    <w:rsid w:val="00D34B2E"/>
    <w:rsid w:val="00D35541"/>
    <w:rsid w:val="00D35A35"/>
    <w:rsid w:val="00D35DA6"/>
    <w:rsid w:val="00D367F3"/>
    <w:rsid w:val="00D36B4D"/>
    <w:rsid w:val="00D3758A"/>
    <w:rsid w:val="00D3769D"/>
    <w:rsid w:val="00D37838"/>
    <w:rsid w:val="00D40014"/>
    <w:rsid w:val="00D402E0"/>
    <w:rsid w:val="00D402E3"/>
    <w:rsid w:val="00D40619"/>
    <w:rsid w:val="00D4090B"/>
    <w:rsid w:val="00D4128A"/>
    <w:rsid w:val="00D41D84"/>
    <w:rsid w:val="00D41F7D"/>
    <w:rsid w:val="00D422AE"/>
    <w:rsid w:val="00D42407"/>
    <w:rsid w:val="00D424F9"/>
    <w:rsid w:val="00D42573"/>
    <w:rsid w:val="00D42583"/>
    <w:rsid w:val="00D42779"/>
    <w:rsid w:val="00D42BFF"/>
    <w:rsid w:val="00D430B0"/>
    <w:rsid w:val="00D43CDD"/>
    <w:rsid w:val="00D43FBC"/>
    <w:rsid w:val="00D4492B"/>
    <w:rsid w:val="00D44A2F"/>
    <w:rsid w:val="00D44C1B"/>
    <w:rsid w:val="00D44C95"/>
    <w:rsid w:val="00D44CB7"/>
    <w:rsid w:val="00D45148"/>
    <w:rsid w:val="00D454E1"/>
    <w:rsid w:val="00D4565F"/>
    <w:rsid w:val="00D45776"/>
    <w:rsid w:val="00D45A4D"/>
    <w:rsid w:val="00D45FC7"/>
    <w:rsid w:val="00D46815"/>
    <w:rsid w:val="00D46BE6"/>
    <w:rsid w:val="00D46C42"/>
    <w:rsid w:val="00D46DE0"/>
    <w:rsid w:val="00D46EDB"/>
    <w:rsid w:val="00D46F62"/>
    <w:rsid w:val="00D474A4"/>
    <w:rsid w:val="00D47C2A"/>
    <w:rsid w:val="00D5072C"/>
    <w:rsid w:val="00D50783"/>
    <w:rsid w:val="00D50A0C"/>
    <w:rsid w:val="00D51260"/>
    <w:rsid w:val="00D5164C"/>
    <w:rsid w:val="00D5198C"/>
    <w:rsid w:val="00D52DF9"/>
    <w:rsid w:val="00D534DA"/>
    <w:rsid w:val="00D53617"/>
    <w:rsid w:val="00D536BD"/>
    <w:rsid w:val="00D53BBC"/>
    <w:rsid w:val="00D53D3C"/>
    <w:rsid w:val="00D5415F"/>
    <w:rsid w:val="00D54916"/>
    <w:rsid w:val="00D54E2E"/>
    <w:rsid w:val="00D5505C"/>
    <w:rsid w:val="00D5593C"/>
    <w:rsid w:val="00D55B30"/>
    <w:rsid w:val="00D57641"/>
    <w:rsid w:val="00D57EE4"/>
    <w:rsid w:val="00D60250"/>
    <w:rsid w:val="00D60B84"/>
    <w:rsid w:val="00D6196D"/>
    <w:rsid w:val="00D61B18"/>
    <w:rsid w:val="00D632DB"/>
    <w:rsid w:val="00D63445"/>
    <w:rsid w:val="00D64587"/>
    <w:rsid w:val="00D65352"/>
    <w:rsid w:val="00D65672"/>
    <w:rsid w:val="00D66158"/>
    <w:rsid w:val="00D669ED"/>
    <w:rsid w:val="00D67A50"/>
    <w:rsid w:val="00D67D81"/>
    <w:rsid w:val="00D67E28"/>
    <w:rsid w:val="00D67E9A"/>
    <w:rsid w:val="00D706BA"/>
    <w:rsid w:val="00D70A21"/>
    <w:rsid w:val="00D70BC4"/>
    <w:rsid w:val="00D70E28"/>
    <w:rsid w:val="00D70FF7"/>
    <w:rsid w:val="00D718C0"/>
    <w:rsid w:val="00D72453"/>
    <w:rsid w:val="00D72C33"/>
    <w:rsid w:val="00D7307E"/>
    <w:rsid w:val="00D732A3"/>
    <w:rsid w:val="00D73DB5"/>
    <w:rsid w:val="00D744B6"/>
    <w:rsid w:val="00D74A96"/>
    <w:rsid w:val="00D74AEB"/>
    <w:rsid w:val="00D74D43"/>
    <w:rsid w:val="00D74ED9"/>
    <w:rsid w:val="00D75292"/>
    <w:rsid w:val="00D75552"/>
    <w:rsid w:val="00D76171"/>
    <w:rsid w:val="00D76245"/>
    <w:rsid w:val="00D76298"/>
    <w:rsid w:val="00D769AF"/>
    <w:rsid w:val="00D76B45"/>
    <w:rsid w:val="00D76DFA"/>
    <w:rsid w:val="00D7776D"/>
    <w:rsid w:val="00D77D03"/>
    <w:rsid w:val="00D80F69"/>
    <w:rsid w:val="00D8101C"/>
    <w:rsid w:val="00D811A8"/>
    <w:rsid w:val="00D812FD"/>
    <w:rsid w:val="00D8131D"/>
    <w:rsid w:val="00D8132E"/>
    <w:rsid w:val="00D8140C"/>
    <w:rsid w:val="00D81E10"/>
    <w:rsid w:val="00D8214D"/>
    <w:rsid w:val="00D82228"/>
    <w:rsid w:val="00D83114"/>
    <w:rsid w:val="00D834F5"/>
    <w:rsid w:val="00D83925"/>
    <w:rsid w:val="00D83B0D"/>
    <w:rsid w:val="00D84351"/>
    <w:rsid w:val="00D84472"/>
    <w:rsid w:val="00D8454A"/>
    <w:rsid w:val="00D846F9"/>
    <w:rsid w:val="00D849F9"/>
    <w:rsid w:val="00D84D17"/>
    <w:rsid w:val="00D84EB1"/>
    <w:rsid w:val="00D853A5"/>
    <w:rsid w:val="00D85453"/>
    <w:rsid w:val="00D859F8"/>
    <w:rsid w:val="00D85B7E"/>
    <w:rsid w:val="00D8635A"/>
    <w:rsid w:val="00D86A0E"/>
    <w:rsid w:val="00D86D64"/>
    <w:rsid w:val="00D86DC2"/>
    <w:rsid w:val="00D86E51"/>
    <w:rsid w:val="00D8706C"/>
    <w:rsid w:val="00D87217"/>
    <w:rsid w:val="00D87403"/>
    <w:rsid w:val="00D87802"/>
    <w:rsid w:val="00D879F8"/>
    <w:rsid w:val="00D87B2D"/>
    <w:rsid w:val="00D87D3D"/>
    <w:rsid w:val="00D87ED1"/>
    <w:rsid w:val="00D9009A"/>
    <w:rsid w:val="00D90BE9"/>
    <w:rsid w:val="00D90E98"/>
    <w:rsid w:val="00D914D9"/>
    <w:rsid w:val="00D91D3F"/>
    <w:rsid w:val="00D9211E"/>
    <w:rsid w:val="00D92225"/>
    <w:rsid w:val="00D928E6"/>
    <w:rsid w:val="00D9400E"/>
    <w:rsid w:val="00D94866"/>
    <w:rsid w:val="00D94EE9"/>
    <w:rsid w:val="00D95938"/>
    <w:rsid w:val="00D95D87"/>
    <w:rsid w:val="00D96007"/>
    <w:rsid w:val="00D9637D"/>
    <w:rsid w:val="00D96482"/>
    <w:rsid w:val="00D966B2"/>
    <w:rsid w:val="00D96B15"/>
    <w:rsid w:val="00D96B16"/>
    <w:rsid w:val="00D9764A"/>
    <w:rsid w:val="00D976C9"/>
    <w:rsid w:val="00D97871"/>
    <w:rsid w:val="00D979ED"/>
    <w:rsid w:val="00D97DC3"/>
    <w:rsid w:val="00DA0121"/>
    <w:rsid w:val="00DA017F"/>
    <w:rsid w:val="00DA053C"/>
    <w:rsid w:val="00DA13C1"/>
    <w:rsid w:val="00DA179B"/>
    <w:rsid w:val="00DA1ABB"/>
    <w:rsid w:val="00DA1C27"/>
    <w:rsid w:val="00DA1CBD"/>
    <w:rsid w:val="00DA299F"/>
    <w:rsid w:val="00DA3372"/>
    <w:rsid w:val="00DA33E9"/>
    <w:rsid w:val="00DA342C"/>
    <w:rsid w:val="00DA34CE"/>
    <w:rsid w:val="00DA40AD"/>
    <w:rsid w:val="00DA42E2"/>
    <w:rsid w:val="00DA59DD"/>
    <w:rsid w:val="00DA5B8A"/>
    <w:rsid w:val="00DA61DD"/>
    <w:rsid w:val="00DA663C"/>
    <w:rsid w:val="00DA6AE6"/>
    <w:rsid w:val="00DA6E18"/>
    <w:rsid w:val="00DA7822"/>
    <w:rsid w:val="00DA7FF1"/>
    <w:rsid w:val="00DB03AB"/>
    <w:rsid w:val="00DB0BCA"/>
    <w:rsid w:val="00DB0E26"/>
    <w:rsid w:val="00DB18E5"/>
    <w:rsid w:val="00DB1A16"/>
    <w:rsid w:val="00DB203E"/>
    <w:rsid w:val="00DB3654"/>
    <w:rsid w:val="00DB3FFE"/>
    <w:rsid w:val="00DB44B8"/>
    <w:rsid w:val="00DB517D"/>
    <w:rsid w:val="00DB558B"/>
    <w:rsid w:val="00DB55B2"/>
    <w:rsid w:val="00DB68EA"/>
    <w:rsid w:val="00DB6CAD"/>
    <w:rsid w:val="00DB7102"/>
    <w:rsid w:val="00DC0DAD"/>
    <w:rsid w:val="00DC1042"/>
    <w:rsid w:val="00DC1832"/>
    <w:rsid w:val="00DC2564"/>
    <w:rsid w:val="00DC2DD5"/>
    <w:rsid w:val="00DC2E70"/>
    <w:rsid w:val="00DC337D"/>
    <w:rsid w:val="00DC3945"/>
    <w:rsid w:val="00DC3DBA"/>
    <w:rsid w:val="00DC4410"/>
    <w:rsid w:val="00DC4D14"/>
    <w:rsid w:val="00DC50A7"/>
    <w:rsid w:val="00DC5196"/>
    <w:rsid w:val="00DC5DD2"/>
    <w:rsid w:val="00DC6122"/>
    <w:rsid w:val="00DC622A"/>
    <w:rsid w:val="00DC6373"/>
    <w:rsid w:val="00DC6466"/>
    <w:rsid w:val="00DC69D6"/>
    <w:rsid w:val="00DC7AF1"/>
    <w:rsid w:val="00DD0672"/>
    <w:rsid w:val="00DD1037"/>
    <w:rsid w:val="00DD11E0"/>
    <w:rsid w:val="00DD17FB"/>
    <w:rsid w:val="00DD1ED1"/>
    <w:rsid w:val="00DD1FE2"/>
    <w:rsid w:val="00DD2297"/>
    <w:rsid w:val="00DD293C"/>
    <w:rsid w:val="00DD37C1"/>
    <w:rsid w:val="00DD38D0"/>
    <w:rsid w:val="00DD3982"/>
    <w:rsid w:val="00DD47D2"/>
    <w:rsid w:val="00DD47FD"/>
    <w:rsid w:val="00DD4D17"/>
    <w:rsid w:val="00DD4F1D"/>
    <w:rsid w:val="00DD562F"/>
    <w:rsid w:val="00DD5C2B"/>
    <w:rsid w:val="00DD6606"/>
    <w:rsid w:val="00DD6B92"/>
    <w:rsid w:val="00DD6F8B"/>
    <w:rsid w:val="00DD7619"/>
    <w:rsid w:val="00DD786E"/>
    <w:rsid w:val="00DD7DA8"/>
    <w:rsid w:val="00DD7E92"/>
    <w:rsid w:val="00DD7EFD"/>
    <w:rsid w:val="00DE01D5"/>
    <w:rsid w:val="00DE0D6A"/>
    <w:rsid w:val="00DE14DF"/>
    <w:rsid w:val="00DE1B73"/>
    <w:rsid w:val="00DE24CA"/>
    <w:rsid w:val="00DE2618"/>
    <w:rsid w:val="00DE4046"/>
    <w:rsid w:val="00DE4600"/>
    <w:rsid w:val="00DE530C"/>
    <w:rsid w:val="00DE5918"/>
    <w:rsid w:val="00DE5D33"/>
    <w:rsid w:val="00DE61BA"/>
    <w:rsid w:val="00DE6879"/>
    <w:rsid w:val="00DE6E23"/>
    <w:rsid w:val="00DE6EC9"/>
    <w:rsid w:val="00DE6F7A"/>
    <w:rsid w:val="00DE75D7"/>
    <w:rsid w:val="00DF0705"/>
    <w:rsid w:val="00DF1826"/>
    <w:rsid w:val="00DF1B8E"/>
    <w:rsid w:val="00DF1D66"/>
    <w:rsid w:val="00DF2BD6"/>
    <w:rsid w:val="00DF2EE8"/>
    <w:rsid w:val="00DF3559"/>
    <w:rsid w:val="00DF37CD"/>
    <w:rsid w:val="00DF39FD"/>
    <w:rsid w:val="00DF3C8D"/>
    <w:rsid w:val="00DF3E95"/>
    <w:rsid w:val="00DF4155"/>
    <w:rsid w:val="00DF5042"/>
    <w:rsid w:val="00DF538E"/>
    <w:rsid w:val="00DF54F1"/>
    <w:rsid w:val="00DF5667"/>
    <w:rsid w:val="00DF6838"/>
    <w:rsid w:val="00E00B0F"/>
    <w:rsid w:val="00E02418"/>
    <w:rsid w:val="00E027D7"/>
    <w:rsid w:val="00E029EE"/>
    <w:rsid w:val="00E03471"/>
    <w:rsid w:val="00E039D3"/>
    <w:rsid w:val="00E03BE6"/>
    <w:rsid w:val="00E03C87"/>
    <w:rsid w:val="00E043F5"/>
    <w:rsid w:val="00E04605"/>
    <w:rsid w:val="00E05435"/>
    <w:rsid w:val="00E0551A"/>
    <w:rsid w:val="00E05988"/>
    <w:rsid w:val="00E05DC8"/>
    <w:rsid w:val="00E06D9B"/>
    <w:rsid w:val="00E0753E"/>
    <w:rsid w:val="00E07F79"/>
    <w:rsid w:val="00E104DF"/>
    <w:rsid w:val="00E1092F"/>
    <w:rsid w:val="00E10A06"/>
    <w:rsid w:val="00E10CAB"/>
    <w:rsid w:val="00E111EA"/>
    <w:rsid w:val="00E1143B"/>
    <w:rsid w:val="00E11B84"/>
    <w:rsid w:val="00E12E96"/>
    <w:rsid w:val="00E1314D"/>
    <w:rsid w:val="00E134E4"/>
    <w:rsid w:val="00E13598"/>
    <w:rsid w:val="00E136F2"/>
    <w:rsid w:val="00E137C2"/>
    <w:rsid w:val="00E13F5A"/>
    <w:rsid w:val="00E14154"/>
    <w:rsid w:val="00E146BA"/>
    <w:rsid w:val="00E15098"/>
    <w:rsid w:val="00E155B0"/>
    <w:rsid w:val="00E15DF2"/>
    <w:rsid w:val="00E15E4D"/>
    <w:rsid w:val="00E1683A"/>
    <w:rsid w:val="00E16F6B"/>
    <w:rsid w:val="00E17965"/>
    <w:rsid w:val="00E17B32"/>
    <w:rsid w:val="00E17D84"/>
    <w:rsid w:val="00E20070"/>
    <w:rsid w:val="00E2182E"/>
    <w:rsid w:val="00E21A0B"/>
    <w:rsid w:val="00E21EC6"/>
    <w:rsid w:val="00E22725"/>
    <w:rsid w:val="00E22E86"/>
    <w:rsid w:val="00E23122"/>
    <w:rsid w:val="00E236BE"/>
    <w:rsid w:val="00E239C8"/>
    <w:rsid w:val="00E23FC0"/>
    <w:rsid w:val="00E245BB"/>
    <w:rsid w:val="00E24A41"/>
    <w:rsid w:val="00E251F1"/>
    <w:rsid w:val="00E252B0"/>
    <w:rsid w:val="00E25609"/>
    <w:rsid w:val="00E2576B"/>
    <w:rsid w:val="00E261C4"/>
    <w:rsid w:val="00E26879"/>
    <w:rsid w:val="00E26EFB"/>
    <w:rsid w:val="00E26FCB"/>
    <w:rsid w:val="00E27005"/>
    <w:rsid w:val="00E3054E"/>
    <w:rsid w:val="00E3073D"/>
    <w:rsid w:val="00E30C93"/>
    <w:rsid w:val="00E30D62"/>
    <w:rsid w:val="00E30E4A"/>
    <w:rsid w:val="00E30F3A"/>
    <w:rsid w:val="00E31758"/>
    <w:rsid w:val="00E317C4"/>
    <w:rsid w:val="00E31905"/>
    <w:rsid w:val="00E31B2D"/>
    <w:rsid w:val="00E3227C"/>
    <w:rsid w:val="00E32305"/>
    <w:rsid w:val="00E32E03"/>
    <w:rsid w:val="00E33B34"/>
    <w:rsid w:val="00E34166"/>
    <w:rsid w:val="00E3465E"/>
    <w:rsid w:val="00E34965"/>
    <w:rsid w:val="00E349E0"/>
    <w:rsid w:val="00E34B7F"/>
    <w:rsid w:val="00E34F60"/>
    <w:rsid w:val="00E35447"/>
    <w:rsid w:val="00E35583"/>
    <w:rsid w:val="00E35DEB"/>
    <w:rsid w:val="00E36326"/>
    <w:rsid w:val="00E364C9"/>
    <w:rsid w:val="00E36CE9"/>
    <w:rsid w:val="00E36F15"/>
    <w:rsid w:val="00E370EF"/>
    <w:rsid w:val="00E37659"/>
    <w:rsid w:val="00E37740"/>
    <w:rsid w:val="00E40363"/>
    <w:rsid w:val="00E418C7"/>
    <w:rsid w:val="00E41E61"/>
    <w:rsid w:val="00E41EA5"/>
    <w:rsid w:val="00E42415"/>
    <w:rsid w:val="00E42FE3"/>
    <w:rsid w:val="00E4300E"/>
    <w:rsid w:val="00E43423"/>
    <w:rsid w:val="00E4358E"/>
    <w:rsid w:val="00E436F3"/>
    <w:rsid w:val="00E43924"/>
    <w:rsid w:val="00E43BFF"/>
    <w:rsid w:val="00E43DB7"/>
    <w:rsid w:val="00E44344"/>
    <w:rsid w:val="00E449B2"/>
    <w:rsid w:val="00E44B0F"/>
    <w:rsid w:val="00E44F99"/>
    <w:rsid w:val="00E450A1"/>
    <w:rsid w:val="00E45689"/>
    <w:rsid w:val="00E458D9"/>
    <w:rsid w:val="00E45C05"/>
    <w:rsid w:val="00E45D96"/>
    <w:rsid w:val="00E45F8A"/>
    <w:rsid w:val="00E4612B"/>
    <w:rsid w:val="00E46528"/>
    <w:rsid w:val="00E4688C"/>
    <w:rsid w:val="00E46CDE"/>
    <w:rsid w:val="00E471DF"/>
    <w:rsid w:val="00E47270"/>
    <w:rsid w:val="00E475BD"/>
    <w:rsid w:val="00E47BC2"/>
    <w:rsid w:val="00E47D4B"/>
    <w:rsid w:val="00E50DDC"/>
    <w:rsid w:val="00E5182F"/>
    <w:rsid w:val="00E51849"/>
    <w:rsid w:val="00E518F0"/>
    <w:rsid w:val="00E51C4E"/>
    <w:rsid w:val="00E51C6E"/>
    <w:rsid w:val="00E5250B"/>
    <w:rsid w:val="00E534A1"/>
    <w:rsid w:val="00E5384A"/>
    <w:rsid w:val="00E53B52"/>
    <w:rsid w:val="00E54778"/>
    <w:rsid w:val="00E54E30"/>
    <w:rsid w:val="00E553FB"/>
    <w:rsid w:val="00E55F5C"/>
    <w:rsid w:val="00E563F5"/>
    <w:rsid w:val="00E56ED6"/>
    <w:rsid w:val="00E5703A"/>
    <w:rsid w:val="00E5749F"/>
    <w:rsid w:val="00E574F8"/>
    <w:rsid w:val="00E57616"/>
    <w:rsid w:val="00E579F9"/>
    <w:rsid w:val="00E57C29"/>
    <w:rsid w:val="00E57EF1"/>
    <w:rsid w:val="00E57F03"/>
    <w:rsid w:val="00E57FF1"/>
    <w:rsid w:val="00E61245"/>
    <w:rsid w:val="00E613B6"/>
    <w:rsid w:val="00E6146C"/>
    <w:rsid w:val="00E61A4A"/>
    <w:rsid w:val="00E61E62"/>
    <w:rsid w:val="00E61EBB"/>
    <w:rsid w:val="00E623BE"/>
    <w:rsid w:val="00E627E0"/>
    <w:rsid w:val="00E6289C"/>
    <w:rsid w:val="00E639EF"/>
    <w:rsid w:val="00E64A83"/>
    <w:rsid w:val="00E64C11"/>
    <w:rsid w:val="00E64EA7"/>
    <w:rsid w:val="00E64F76"/>
    <w:rsid w:val="00E653C9"/>
    <w:rsid w:val="00E6557C"/>
    <w:rsid w:val="00E658F0"/>
    <w:rsid w:val="00E65ED7"/>
    <w:rsid w:val="00E6647F"/>
    <w:rsid w:val="00E664EB"/>
    <w:rsid w:val="00E66765"/>
    <w:rsid w:val="00E66B53"/>
    <w:rsid w:val="00E66E50"/>
    <w:rsid w:val="00E6715C"/>
    <w:rsid w:val="00E676CA"/>
    <w:rsid w:val="00E67785"/>
    <w:rsid w:val="00E67CBF"/>
    <w:rsid w:val="00E7071A"/>
    <w:rsid w:val="00E70A1D"/>
    <w:rsid w:val="00E717FB"/>
    <w:rsid w:val="00E71900"/>
    <w:rsid w:val="00E71A03"/>
    <w:rsid w:val="00E721F2"/>
    <w:rsid w:val="00E72450"/>
    <w:rsid w:val="00E7273A"/>
    <w:rsid w:val="00E7343E"/>
    <w:rsid w:val="00E734C1"/>
    <w:rsid w:val="00E73502"/>
    <w:rsid w:val="00E73A93"/>
    <w:rsid w:val="00E74034"/>
    <w:rsid w:val="00E74177"/>
    <w:rsid w:val="00E74436"/>
    <w:rsid w:val="00E74847"/>
    <w:rsid w:val="00E74FA2"/>
    <w:rsid w:val="00E755B2"/>
    <w:rsid w:val="00E75838"/>
    <w:rsid w:val="00E758E5"/>
    <w:rsid w:val="00E7597D"/>
    <w:rsid w:val="00E75F59"/>
    <w:rsid w:val="00E761C3"/>
    <w:rsid w:val="00E763F4"/>
    <w:rsid w:val="00E769F3"/>
    <w:rsid w:val="00E77184"/>
    <w:rsid w:val="00E7758E"/>
    <w:rsid w:val="00E77E4C"/>
    <w:rsid w:val="00E809DC"/>
    <w:rsid w:val="00E80A8F"/>
    <w:rsid w:val="00E81147"/>
    <w:rsid w:val="00E815F5"/>
    <w:rsid w:val="00E81858"/>
    <w:rsid w:val="00E81BC4"/>
    <w:rsid w:val="00E828EA"/>
    <w:rsid w:val="00E8311D"/>
    <w:rsid w:val="00E83195"/>
    <w:rsid w:val="00E83862"/>
    <w:rsid w:val="00E839A8"/>
    <w:rsid w:val="00E83F90"/>
    <w:rsid w:val="00E8409D"/>
    <w:rsid w:val="00E853CD"/>
    <w:rsid w:val="00E86C04"/>
    <w:rsid w:val="00E871CF"/>
    <w:rsid w:val="00E87B18"/>
    <w:rsid w:val="00E90CF7"/>
    <w:rsid w:val="00E90D15"/>
    <w:rsid w:val="00E91304"/>
    <w:rsid w:val="00E913FE"/>
    <w:rsid w:val="00E918B0"/>
    <w:rsid w:val="00E919EA"/>
    <w:rsid w:val="00E92004"/>
    <w:rsid w:val="00E922E9"/>
    <w:rsid w:val="00E92DA9"/>
    <w:rsid w:val="00E931D0"/>
    <w:rsid w:val="00E931D9"/>
    <w:rsid w:val="00E93C75"/>
    <w:rsid w:val="00E93C7E"/>
    <w:rsid w:val="00E943DC"/>
    <w:rsid w:val="00E948B1"/>
    <w:rsid w:val="00E94A16"/>
    <w:rsid w:val="00E94D07"/>
    <w:rsid w:val="00E94F80"/>
    <w:rsid w:val="00E9587B"/>
    <w:rsid w:val="00E9595F"/>
    <w:rsid w:val="00E9657F"/>
    <w:rsid w:val="00E9664C"/>
    <w:rsid w:val="00E96757"/>
    <w:rsid w:val="00E96C41"/>
    <w:rsid w:val="00E96CA5"/>
    <w:rsid w:val="00E977D5"/>
    <w:rsid w:val="00E97C56"/>
    <w:rsid w:val="00EA0033"/>
    <w:rsid w:val="00EA0736"/>
    <w:rsid w:val="00EA095B"/>
    <w:rsid w:val="00EA0AE2"/>
    <w:rsid w:val="00EA136E"/>
    <w:rsid w:val="00EA184A"/>
    <w:rsid w:val="00EA1AE9"/>
    <w:rsid w:val="00EA1BAD"/>
    <w:rsid w:val="00EA1FD3"/>
    <w:rsid w:val="00EA208B"/>
    <w:rsid w:val="00EA235F"/>
    <w:rsid w:val="00EA2A07"/>
    <w:rsid w:val="00EA30F5"/>
    <w:rsid w:val="00EA3439"/>
    <w:rsid w:val="00EA3A3B"/>
    <w:rsid w:val="00EA3D68"/>
    <w:rsid w:val="00EA3D86"/>
    <w:rsid w:val="00EA4A1E"/>
    <w:rsid w:val="00EA4E31"/>
    <w:rsid w:val="00EA5055"/>
    <w:rsid w:val="00EA5429"/>
    <w:rsid w:val="00EA54C8"/>
    <w:rsid w:val="00EA55EA"/>
    <w:rsid w:val="00EA567A"/>
    <w:rsid w:val="00EA5B3A"/>
    <w:rsid w:val="00EA5C83"/>
    <w:rsid w:val="00EA5F51"/>
    <w:rsid w:val="00EA61FF"/>
    <w:rsid w:val="00EA6E29"/>
    <w:rsid w:val="00EA78C7"/>
    <w:rsid w:val="00EB0604"/>
    <w:rsid w:val="00EB0EDB"/>
    <w:rsid w:val="00EB15C1"/>
    <w:rsid w:val="00EB2057"/>
    <w:rsid w:val="00EB2132"/>
    <w:rsid w:val="00EB2B80"/>
    <w:rsid w:val="00EB3021"/>
    <w:rsid w:val="00EB33F0"/>
    <w:rsid w:val="00EB3AA0"/>
    <w:rsid w:val="00EB3D84"/>
    <w:rsid w:val="00EB41AD"/>
    <w:rsid w:val="00EB4DB6"/>
    <w:rsid w:val="00EB4DFC"/>
    <w:rsid w:val="00EB54B3"/>
    <w:rsid w:val="00EB5B37"/>
    <w:rsid w:val="00EC016D"/>
    <w:rsid w:val="00EC0356"/>
    <w:rsid w:val="00EC08DC"/>
    <w:rsid w:val="00EC0BAE"/>
    <w:rsid w:val="00EC1091"/>
    <w:rsid w:val="00EC12B7"/>
    <w:rsid w:val="00EC1D7F"/>
    <w:rsid w:val="00EC2480"/>
    <w:rsid w:val="00EC2714"/>
    <w:rsid w:val="00EC2A00"/>
    <w:rsid w:val="00EC2B29"/>
    <w:rsid w:val="00EC2B2A"/>
    <w:rsid w:val="00EC2E02"/>
    <w:rsid w:val="00EC35BC"/>
    <w:rsid w:val="00EC3899"/>
    <w:rsid w:val="00EC3C84"/>
    <w:rsid w:val="00EC3F7E"/>
    <w:rsid w:val="00EC420D"/>
    <w:rsid w:val="00EC46D9"/>
    <w:rsid w:val="00EC48E8"/>
    <w:rsid w:val="00EC4CF7"/>
    <w:rsid w:val="00EC4F41"/>
    <w:rsid w:val="00EC510D"/>
    <w:rsid w:val="00EC5372"/>
    <w:rsid w:val="00EC60E5"/>
    <w:rsid w:val="00EC7277"/>
    <w:rsid w:val="00EC7C62"/>
    <w:rsid w:val="00ED037A"/>
    <w:rsid w:val="00ED05BA"/>
    <w:rsid w:val="00ED1221"/>
    <w:rsid w:val="00ED179C"/>
    <w:rsid w:val="00ED1E20"/>
    <w:rsid w:val="00ED2376"/>
    <w:rsid w:val="00ED2C0D"/>
    <w:rsid w:val="00ED2C4E"/>
    <w:rsid w:val="00ED37F1"/>
    <w:rsid w:val="00ED39E2"/>
    <w:rsid w:val="00ED3F71"/>
    <w:rsid w:val="00ED5262"/>
    <w:rsid w:val="00ED5289"/>
    <w:rsid w:val="00ED56BA"/>
    <w:rsid w:val="00ED593A"/>
    <w:rsid w:val="00ED6694"/>
    <w:rsid w:val="00ED6722"/>
    <w:rsid w:val="00ED6786"/>
    <w:rsid w:val="00ED6AAB"/>
    <w:rsid w:val="00ED6B31"/>
    <w:rsid w:val="00ED6B3C"/>
    <w:rsid w:val="00ED778A"/>
    <w:rsid w:val="00ED7B06"/>
    <w:rsid w:val="00EE04F0"/>
    <w:rsid w:val="00EE0530"/>
    <w:rsid w:val="00EE07B5"/>
    <w:rsid w:val="00EE17FB"/>
    <w:rsid w:val="00EE2180"/>
    <w:rsid w:val="00EE2195"/>
    <w:rsid w:val="00EE373D"/>
    <w:rsid w:val="00EE3C4C"/>
    <w:rsid w:val="00EE3D40"/>
    <w:rsid w:val="00EE3E19"/>
    <w:rsid w:val="00EE422E"/>
    <w:rsid w:val="00EE4FBA"/>
    <w:rsid w:val="00EE5555"/>
    <w:rsid w:val="00EE56D5"/>
    <w:rsid w:val="00EE582B"/>
    <w:rsid w:val="00EE5868"/>
    <w:rsid w:val="00EE5C18"/>
    <w:rsid w:val="00EE5E75"/>
    <w:rsid w:val="00EE6398"/>
    <w:rsid w:val="00EE66B2"/>
    <w:rsid w:val="00EE683E"/>
    <w:rsid w:val="00EE6A31"/>
    <w:rsid w:val="00EE6A4B"/>
    <w:rsid w:val="00EE6D0C"/>
    <w:rsid w:val="00EE6E58"/>
    <w:rsid w:val="00EE71F3"/>
    <w:rsid w:val="00EE75EF"/>
    <w:rsid w:val="00EF05C0"/>
    <w:rsid w:val="00EF086A"/>
    <w:rsid w:val="00EF0B10"/>
    <w:rsid w:val="00EF112A"/>
    <w:rsid w:val="00EF17F7"/>
    <w:rsid w:val="00EF1B23"/>
    <w:rsid w:val="00EF2423"/>
    <w:rsid w:val="00EF29BC"/>
    <w:rsid w:val="00EF2AAB"/>
    <w:rsid w:val="00EF3352"/>
    <w:rsid w:val="00EF3507"/>
    <w:rsid w:val="00EF3C4F"/>
    <w:rsid w:val="00EF4234"/>
    <w:rsid w:val="00EF44D5"/>
    <w:rsid w:val="00EF452F"/>
    <w:rsid w:val="00EF48B9"/>
    <w:rsid w:val="00EF48C0"/>
    <w:rsid w:val="00EF4BB2"/>
    <w:rsid w:val="00EF4E53"/>
    <w:rsid w:val="00EF4EA3"/>
    <w:rsid w:val="00EF4EB8"/>
    <w:rsid w:val="00EF5156"/>
    <w:rsid w:val="00EF517A"/>
    <w:rsid w:val="00EF5370"/>
    <w:rsid w:val="00EF6043"/>
    <w:rsid w:val="00EF61BA"/>
    <w:rsid w:val="00EF672D"/>
    <w:rsid w:val="00EF6C34"/>
    <w:rsid w:val="00EF7DEA"/>
    <w:rsid w:val="00F00149"/>
    <w:rsid w:val="00F003B3"/>
    <w:rsid w:val="00F0048F"/>
    <w:rsid w:val="00F00E05"/>
    <w:rsid w:val="00F00E10"/>
    <w:rsid w:val="00F0166C"/>
    <w:rsid w:val="00F0198B"/>
    <w:rsid w:val="00F01F21"/>
    <w:rsid w:val="00F01FDB"/>
    <w:rsid w:val="00F028E8"/>
    <w:rsid w:val="00F02933"/>
    <w:rsid w:val="00F0307F"/>
    <w:rsid w:val="00F03BB6"/>
    <w:rsid w:val="00F042B8"/>
    <w:rsid w:val="00F0437E"/>
    <w:rsid w:val="00F04C3A"/>
    <w:rsid w:val="00F04D3A"/>
    <w:rsid w:val="00F05084"/>
    <w:rsid w:val="00F051A2"/>
    <w:rsid w:val="00F0555E"/>
    <w:rsid w:val="00F056B9"/>
    <w:rsid w:val="00F05729"/>
    <w:rsid w:val="00F05E29"/>
    <w:rsid w:val="00F06814"/>
    <w:rsid w:val="00F06D61"/>
    <w:rsid w:val="00F06EE6"/>
    <w:rsid w:val="00F06F8D"/>
    <w:rsid w:val="00F07A66"/>
    <w:rsid w:val="00F07E6D"/>
    <w:rsid w:val="00F07F70"/>
    <w:rsid w:val="00F10449"/>
    <w:rsid w:val="00F10E35"/>
    <w:rsid w:val="00F10FE5"/>
    <w:rsid w:val="00F110DC"/>
    <w:rsid w:val="00F119AB"/>
    <w:rsid w:val="00F125A9"/>
    <w:rsid w:val="00F1273A"/>
    <w:rsid w:val="00F12797"/>
    <w:rsid w:val="00F1279A"/>
    <w:rsid w:val="00F12A28"/>
    <w:rsid w:val="00F12CB8"/>
    <w:rsid w:val="00F131A8"/>
    <w:rsid w:val="00F136AD"/>
    <w:rsid w:val="00F139A3"/>
    <w:rsid w:val="00F141C4"/>
    <w:rsid w:val="00F143D1"/>
    <w:rsid w:val="00F1454F"/>
    <w:rsid w:val="00F14597"/>
    <w:rsid w:val="00F147CE"/>
    <w:rsid w:val="00F14983"/>
    <w:rsid w:val="00F158A8"/>
    <w:rsid w:val="00F15900"/>
    <w:rsid w:val="00F164E9"/>
    <w:rsid w:val="00F1695C"/>
    <w:rsid w:val="00F206A5"/>
    <w:rsid w:val="00F21255"/>
    <w:rsid w:val="00F2168A"/>
    <w:rsid w:val="00F216E2"/>
    <w:rsid w:val="00F21B13"/>
    <w:rsid w:val="00F21F3E"/>
    <w:rsid w:val="00F221CD"/>
    <w:rsid w:val="00F22E6C"/>
    <w:rsid w:val="00F231B7"/>
    <w:rsid w:val="00F2341D"/>
    <w:rsid w:val="00F238F5"/>
    <w:rsid w:val="00F23A31"/>
    <w:rsid w:val="00F2426F"/>
    <w:rsid w:val="00F24F1E"/>
    <w:rsid w:val="00F25017"/>
    <w:rsid w:val="00F250EC"/>
    <w:rsid w:val="00F254DC"/>
    <w:rsid w:val="00F2565E"/>
    <w:rsid w:val="00F257E1"/>
    <w:rsid w:val="00F259D6"/>
    <w:rsid w:val="00F25A34"/>
    <w:rsid w:val="00F25A55"/>
    <w:rsid w:val="00F26569"/>
    <w:rsid w:val="00F26EB3"/>
    <w:rsid w:val="00F273F3"/>
    <w:rsid w:val="00F27983"/>
    <w:rsid w:val="00F279BA"/>
    <w:rsid w:val="00F30A9F"/>
    <w:rsid w:val="00F310EA"/>
    <w:rsid w:val="00F31149"/>
    <w:rsid w:val="00F3120B"/>
    <w:rsid w:val="00F315E5"/>
    <w:rsid w:val="00F31812"/>
    <w:rsid w:val="00F3242E"/>
    <w:rsid w:val="00F32849"/>
    <w:rsid w:val="00F328CE"/>
    <w:rsid w:val="00F32B02"/>
    <w:rsid w:val="00F32B43"/>
    <w:rsid w:val="00F32BDC"/>
    <w:rsid w:val="00F32C0F"/>
    <w:rsid w:val="00F32F48"/>
    <w:rsid w:val="00F3337F"/>
    <w:rsid w:val="00F333AF"/>
    <w:rsid w:val="00F3352C"/>
    <w:rsid w:val="00F336BA"/>
    <w:rsid w:val="00F3384C"/>
    <w:rsid w:val="00F34813"/>
    <w:rsid w:val="00F34868"/>
    <w:rsid w:val="00F3533F"/>
    <w:rsid w:val="00F3590C"/>
    <w:rsid w:val="00F363E4"/>
    <w:rsid w:val="00F36B6D"/>
    <w:rsid w:val="00F36E47"/>
    <w:rsid w:val="00F36F54"/>
    <w:rsid w:val="00F375B0"/>
    <w:rsid w:val="00F37D18"/>
    <w:rsid w:val="00F37E25"/>
    <w:rsid w:val="00F40853"/>
    <w:rsid w:val="00F412B0"/>
    <w:rsid w:val="00F414EC"/>
    <w:rsid w:val="00F4170C"/>
    <w:rsid w:val="00F4212D"/>
    <w:rsid w:val="00F423CA"/>
    <w:rsid w:val="00F42487"/>
    <w:rsid w:val="00F4255C"/>
    <w:rsid w:val="00F42AB4"/>
    <w:rsid w:val="00F434D1"/>
    <w:rsid w:val="00F43A45"/>
    <w:rsid w:val="00F43AE9"/>
    <w:rsid w:val="00F44428"/>
    <w:rsid w:val="00F44922"/>
    <w:rsid w:val="00F44EBE"/>
    <w:rsid w:val="00F4535D"/>
    <w:rsid w:val="00F46635"/>
    <w:rsid w:val="00F469BC"/>
    <w:rsid w:val="00F47641"/>
    <w:rsid w:val="00F479B0"/>
    <w:rsid w:val="00F503F0"/>
    <w:rsid w:val="00F5080A"/>
    <w:rsid w:val="00F50D6E"/>
    <w:rsid w:val="00F5183F"/>
    <w:rsid w:val="00F51843"/>
    <w:rsid w:val="00F5192B"/>
    <w:rsid w:val="00F51A4A"/>
    <w:rsid w:val="00F524E4"/>
    <w:rsid w:val="00F53005"/>
    <w:rsid w:val="00F5321F"/>
    <w:rsid w:val="00F53454"/>
    <w:rsid w:val="00F53C40"/>
    <w:rsid w:val="00F54936"/>
    <w:rsid w:val="00F55234"/>
    <w:rsid w:val="00F552E8"/>
    <w:rsid w:val="00F5546B"/>
    <w:rsid w:val="00F555CC"/>
    <w:rsid w:val="00F55604"/>
    <w:rsid w:val="00F55710"/>
    <w:rsid w:val="00F557B1"/>
    <w:rsid w:val="00F560EC"/>
    <w:rsid w:val="00F56101"/>
    <w:rsid w:val="00F56694"/>
    <w:rsid w:val="00F56C41"/>
    <w:rsid w:val="00F56DAA"/>
    <w:rsid w:val="00F56F52"/>
    <w:rsid w:val="00F57731"/>
    <w:rsid w:val="00F5786C"/>
    <w:rsid w:val="00F60F14"/>
    <w:rsid w:val="00F60F2D"/>
    <w:rsid w:val="00F6124D"/>
    <w:rsid w:val="00F61349"/>
    <w:rsid w:val="00F61EC9"/>
    <w:rsid w:val="00F62AA7"/>
    <w:rsid w:val="00F62CBF"/>
    <w:rsid w:val="00F63674"/>
    <w:rsid w:val="00F6368B"/>
    <w:rsid w:val="00F63B43"/>
    <w:rsid w:val="00F63BAE"/>
    <w:rsid w:val="00F63E9B"/>
    <w:rsid w:val="00F64562"/>
    <w:rsid w:val="00F64B98"/>
    <w:rsid w:val="00F65497"/>
    <w:rsid w:val="00F657C5"/>
    <w:rsid w:val="00F65AC3"/>
    <w:rsid w:val="00F6669C"/>
    <w:rsid w:val="00F66E76"/>
    <w:rsid w:val="00F67B03"/>
    <w:rsid w:val="00F67EB6"/>
    <w:rsid w:val="00F7040A"/>
    <w:rsid w:val="00F70858"/>
    <w:rsid w:val="00F7096E"/>
    <w:rsid w:val="00F70F8B"/>
    <w:rsid w:val="00F711BF"/>
    <w:rsid w:val="00F719CE"/>
    <w:rsid w:val="00F724EB"/>
    <w:rsid w:val="00F72921"/>
    <w:rsid w:val="00F72931"/>
    <w:rsid w:val="00F72B6A"/>
    <w:rsid w:val="00F73E80"/>
    <w:rsid w:val="00F7458D"/>
    <w:rsid w:val="00F7467B"/>
    <w:rsid w:val="00F74754"/>
    <w:rsid w:val="00F75546"/>
    <w:rsid w:val="00F755B6"/>
    <w:rsid w:val="00F75842"/>
    <w:rsid w:val="00F7663B"/>
    <w:rsid w:val="00F77022"/>
    <w:rsid w:val="00F771AF"/>
    <w:rsid w:val="00F77FAB"/>
    <w:rsid w:val="00F80809"/>
    <w:rsid w:val="00F80F12"/>
    <w:rsid w:val="00F81073"/>
    <w:rsid w:val="00F811DF"/>
    <w:rsid w:val="00F81440"/>
    <w:rsid w:val="00F819DE"/>
    <w:rsid w:val="00F81E35"/>
    <w:rsid w:val="00F8264A"/>
    <w:rsid w:val="00F82694"/>
    <w:rsid w:val="00F848A5"/>
    <w:rsid w:val="00F84AC9"/>
    <w:rsid w:val="00F84C05"/>
    <w:rsid w:val="00F84E52"/>
    <w:rsid w:val="00F84E57"/>
    <w:rsid w:val="00F84E79"/>
    <w:rsid w:val="00F854B8"/>
    <w:rsid w:val="00F863D8"/>
    <w:rsid w:val="00F868C6"/>
    <w:rsid w:val="00F86972"/>
    <w:rsid w:val="00F86FC2"/>
    <w:rsid w:val="00F903ED"/>
    <w:rsid w:val="00F907F9"/>
    <w:rsid w:val="00F90EB8"/>
    <w:rsid w:val="00F91343"/>
    <w:rsid w:val="00F91558"/>
    <w:rsid w:val="00F92C5B"/>
    <w:rsid w:val="00F95401"/>
    <w:rsid w:val="00F9545E"/>
    <w:rsid w:val="00F957FA"/>
    <w:rsid w:val="00F95C81"/>
    <w:rsid w:val="00F95D34"/>
    <w:rsid w:val="00F96097"/>
    <w:rsid w:val="00F97135"/>
    <w:rsid w:val="00F972E5"/>
    <w:rsid w:val="00F97399"/>
    <w:rsid w:val="00FA068E"/>
    <w:rsid w:val="00FA0859"/>
    <w:rsid w:val="00FA1BC2"/>
    <w:rsid w:val="00FA2833"/>
    <w:rsid w:val="00FA41A7"/>
    <w:rsid w:val="00FA4231"/>
    <w:rsid w:val="00FA424F"/>
    <w:rsid w:val="00FA4477"/>
    <w:rsid w:val="00FA4E54"/>
    <w:rsid w:val="00FA6B84"/>
    <w:rsid w:val="00FA7355"/>
    <w:rsid w:val="00FA7BC7"/>
    <w:rsid w:val="00FB0C31"/>
    <w:rsid w:val="00FB152E"/>
    <w:rsid w:val="00FB1788"/>
    <w:rsid w:val="00FB17DF"/>
    <w:rsid w:val="00FB1A05"/>
    <w:rsid w:val="00FB1AC9"/>
    <w:rsid w:val="00FB21F6"/>
    <w:rsid w:val="00FB2A33"/>
    <w:rsid w:val="00FB2AB9"/>
    <w:rsid w:val="00FB2B84"/>
    <w:rsid w:val="00FB2CF4"/>
    <w:rsid w:val="00FB30A4"/>
    <w:rsid w:val="00FB42EE"/>
    <w:rsid w:val="00FB5A4D"/>
    <w:rsid w:val="00FB5BB1"/>
    <w:rsid w:val="00FB6977"/>
    <w:rsid w:val="00FB6C32"/>
    <w:rsid w:val="00FB6E2F"/>
    <w:rsid w:val="00FB73CF"/>
    <w:rsid w:val="00FB7448"/>
    <w:rsid w:val="00FB77B7"/>
    <w:rsid w:val="00FB78E3"/>
    <w:rsid w:val="00FC02A0"/>
    <w:rsid w:val="00FC0F35"/>
    <w:rsid w:val="00FC20D8"/>
    <w:rsid w:val="00FC2B04"/>
    <w:rsid w:val="00FC302E"/>
    <w:rsid w:val="00FC328E"/>
    <w:rsid w:val="00FC3692"/>
    <w:rsid w:val="00FC3A7F"/>
    <w:rsid w:val="00FC3E8E"/>
    <w:rsid w:val="00FC41F5"/>
    <w:rsid w:val="00FC4EFE"/>
    <w:rsid w:val="00FC51F2"/>
    <w:rsid w:val="00FC5A57"/>
    <w:rsid w:val="00FC5AA4"/>
    <w:rsid w:val="00FC5DCB"/>
    <w:rsid w:val="00FC6362"/>
    <w:rsid w:val="00FC6B0A"/>
    <w:rsid w:val="00FC6C3C"/>
    <w:rsid w:val="00FC6C9F"/>
    <w:rsid w:val="00FD04AC"/>
    <w:rsid w:val="00FD06B3"/>
    <w:rsid w:val="00FD083A"/>
    <w:rsid w:val="00FD0D2E"/>
    <w:rsid w:val="00FD1A62"/>
    <w:rsid w:val="00FD1DB9"/>
    <w:rsid w:val="00FD1EA2"/>
    <w:rsid w:val="00FD230A"/>
    <w:rsid w:val="00FD2521"/>
    <w:rsid w:val="00FD2634"/>
    <w:rsid w:val="00FD288A"/>
    <w:rsid w:val="00FD324B"/>
    <w:rsid w:val="00FD3983"/>
    <w:rsid w:val="00FD3B5B"/>
    <w:rsid w:val="00FD3EDF"/>
    <w:rsid w:val="00FD4115"/>
    <w:rsid w:val="00FD4A36"/>
    <w:rsid w:val="00FD4C5D"/>
    <w:rsid w:val="00FD4E5F"/>
    <w:rsid w:val="00FD4EA8"/>
    <w:rsid w:val="00FD56DF"/>
    <w:rsid w:val="00FD646B"/>
    <w:rsid w:val="00FD65ED"/>
    <w:rsid w:val="00FD6DBE"/>
    <w:rsid w:val="00FD7AB1"/>
    <w:rsid w:val="00FD7B5A"/>
    <w:rsid w:val="00FD7D49"/>
    <w:rsid w:val="00FD7ECB"/>
    <w:rsid w:val="00FE00DF"/>
    <w:rsid w:val="00FE0C6F"/>
    <w:rsid w:val="00FE1095"/>
    <w:rsid w:val="00FE11A2"/>
    <w:rsid w:val="00FE1832"/>
    <w:rsid w:val="00FE1A31"/>
    <w:rsid w:val="00FE1A7A"/>
    <w:rsid w:val="00FE1C2A"/>
    <w:rsid w:val="00FE2283"/>
    <w:rsid w:val="00FE25FF"/>
    <w:rsid w:val="00FE26C3"/>
    <w:rsid w:val="00FE28F6"/>
    <w:rsid w:val="00FE3669"/>
    <w:rsid w:val="00FE3A81"/>
    <w:rsid w:val="00FE43EB"/>
    <w:rsid w:val="00FE4731"/>
    <w:rsid w:val="00FE4DF1"/>
    <w:rsid w:val="00FE5248"/>
    <w:rsid w:val="00FE586D"/>
    <w:rsid w:val="00FE5BC2"/>
    <w:rsid w:val="00FE6292"/>
    <w:rsid w:val="00FE6299"/>
    <w:rsid w:val="00FE6400"/>
    <w:rsid w:val="00FE64B0"/>
    <w:rsid w:val="00FE67F2"/>
    <w:rsid w:val="00FE6D11"/>
    <w:rsid w:val="00FE7025"/>
    <w:rsid w:val="00FF0126"/>
    <w:rsid w:val="00FF04C7"/>
    <w:rsid w:val="00FF0677"/>
    <w:rsid w:val="00FF092D"/>
    <w:rsid w:val="00FF0E9B"/>
    <w:rsid w:val="00FF134E"/>
    <w:rsid w:val="00FF2DC3"/>
    <w:rsid w:val="00FF338A"/>
    <w:rsid w:val="00FF5344"/>
    <w:rsid w:val="00FF62AB"/>
    <w:rsid w:val="00FF63D6"/>
    <w:rsid w:val="00FF63EF"/>
    <w:rsid w:val="00FF6C1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2287523"/>
  <w15:docId w15:val="{4B4FC666-0B2F-448D-90EB-7BA57541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7CD2"/>
    <w:pPr>
      <w:widowControl w:val="0"/>
      <w:autoSpaceDE w:val="0"/>
      <w:autoSpaceDN w:val="0"/>
      <w:adjustRightInd w:val="0"/>
      <w:spacing w:after="240"/>
      <w:jc w:val="both"/>
    </w:pPr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215B50"/>
    <w:pPr>
      <w:keepNext/>
      <w:numPr>
        <w:numId w:val="5"/>
      </w:numPr>
      <w:tabs>
        <w:tab w:val="left" w:pos="709"/>
      </w:tabs>
      <w:spacing w:before="360"/>
      <w:ind w:left="357" w:hanging="357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autoRedefine/>
    <w:qFormat/>
    <w:rsid w:val="00E6289C"/>
    <w:pPr>
      <w:keepNext/>
      <w:numPr>
        <w:ilvl w:val="1"/>
        <w:numId w:val="3"/>
      </w:numPr>
      <w:ind w:left="709" w:hanging="709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511922"/>
    <w:pPr>
      <w:keepNext/>
      <w:widowControl/>
      <w:numPr>
        <w:ilvl w:val="2"/>
        <w:numId w:val="3"/>
      </w:numPr>
      <w:tabs>
        <w:tab w:val="left" w:pos="709"/>
      </w:tabs>
      <w:autoSpaceDE/>
      <w:autoSpaceDN/>
      <w:adjustRightInd/>
      <w:spacing w:before="120"/>
      <w:ind w:left="709" w:hanging="709"/>
      <w:jc w:val="left"/>
      <w:outlineLvl w:val="2"/>
    </w:pPr>
    <w:rPr>
      <w:rFonts w:cs="Times New Roman"/>
      <w:b/>
      <w:kern w:val="32"/>
      <w:szCs w:val="26"/>
    </w:rPr>
  </w:style>
  <w:style w:type="paragraph" w:styleId="berschrift4">
    <w:name w:val="heading 4"/>
    <w:basedOn w:val="Standard"/>
    <w:next w:val="Standard"/>
    <w:autoRedefine/>
    <w:qFormat/>
    <w:rsid w:val="00E6289C"/>
    <w:pPr>
      <w:keepNext/>
      <w:widowControl/>
      <w:numPr>
        <w:ilvl w:val="3"/>
        <w:numId w:val="3"/>
      </w:numPr>
      <w:tabs>
        <w:tab w:val="left" w:pos="709"/>
      </w:tabs>
      <w:autoSpaceDE/>
      <w:autoSpaceDN/>
      <w:adjustRightInd/>
      <w:ind w:left="709" w:hanging="709"/>
      <w:jc w:val="left"/>
      <w:outlineLvl w:val="3"/>
    </w:pPr>
    <w:rPr>
      <w:b/>
      <w:kern w:val="32"/>
      <w:u w:val="single"/>
    </w:rPr>
  </w:style>
  <w:style w:type="paragraph" w:styleId="berschrift6">
    <w:name w:val="heading 6"/>
    <w:basedOn w:val="Standard"/>
    <w:next w:val="Standard"/>
    <w:qFormat/>
    <w:rsid w:val="00DB0E26"/>
    <w:pPr>
      <w:spacing w:before="240" w:after="60"/>
      <w:outlineLvl w:val="5"/>
    </w:pPr>
    <w:rPr>
      <w:b/>
      <w:bCs/>
      <w:szCs w:val="22"/>
    </w:rPr>
  </w:style>
  <w:style w:type="paragraph" w:styleId="berschrift8">
    <w:name w:val="heading 8"/>
    <w:basedOn w:val="Standard"/>
    <w:next w:val="Standard"/>
    <w:link w:val="berschrift8Zchn"/>
    <w:autoRedefine/>
    <w:qFormat/>
    <w:rsid w:val="00A23F49"/>
    <w:pPr>
      <w:keepNext/>
      <w:spacing w:before="360"/>
      <w:outlineLvl w:val="7"/>
    </w:pPr>
    <w:rPr>
      <w:u w:val="single"/>
    </w:rPr>
  </w:style>
  <w:style w:type="paragraph" w:styleId="berschrift9">
    <w:name w:val="heading 9"/>
    <w:basedOn w:val="Standard"/>
    <w:next w:val="Standard"/>
    <w:link w:val="berschrift9Zchn"/>
    <w:autoRedefine/>
    <w:unhideWhenUsed/>
    <w:qFormat/>
    <w:rsid w:val="006226B6"/>
    <w:pPr>
      <w:keepNext/>
      <w:spacing w:before="240"/>
      <w:outlineLvl w:val="8"/>
    </w:pPr>
    <w:rPr>
      <w:rFonts w:cs="Times New Roman"/>
      <w:noProof/>
      <w:szCs w:val="22"/>
      <w:u w:val="das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5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ED122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D1221"/>
  </w:style>
  <w:style w:type="paragraph" w:styleId="Kopfzeile">
    <w:name w:val="header"/>
    <w:autoRedefine/>
    <w:rsid w:val="0026087C"/>
    <w:pPr>
      <w:tabs>
        <w:tab w:val="center" w:pos="4536"/>
        <w:tab w:val="right" w:pos="9072"/>
      </w:tabs>
      <w:jc w:val="center"/>
    </w:pPr>
    <w:rPr>
      <w:rFonts w:ascii="Arial" w:hAnsi="Arial" w:cs="Arial"/>
      <w:sz w:val="16"/>
    </w:rPr>
  </w:style>
  <w:style w:type="paragraph" w:styleId="Textkrper-Einzug2">
    <w:name w:val="Body Text Indent 2"/>
    <w:basedOn w:val="Standard"/>
    <w:semiHidden/>
    <w:rsid w:val="00574A40"/>
    <w:pPr>
      <w:ind w:left="708"/>
    </w:pPr>
  </w:style>
  <w:style w:type="character" w:styleId="Funotenzeichen">
    <w:name w:val="footnote reference"/>
    <w:semiHidden/>
    <w:rsid w:val="00B12238"/>
    <w:rPr>
      <w:vertAlign w:val="superscript"/>
    </w:rPr>
  </w:style>
  <w:style w:type="paragraph" w:styleId="Funotentext">
    <w:name w:val="footnote text"/>
    <w:basedOn w:val="Standard"/>
    <w:semiHidden/>
    <w:rsid w:val="00B12238"/>
  </w:style>
  <w:style w:type="paragraph" w:styleId="Textkrper-Zeileneinzug">
    <w:name w:val="Body Text Indent"/>
    <w:basedOn w:val="Standard"/>
    <w:rsid w:val="00B12238"/>
    <w:pPr>
      <w:ind w:left="283"/>
    </w:pPr>
  </w:style>
  <w:style w:type="paragraph" w:styleId="Textkrper">
    <w:name w:val="Body Text"/>
    <w:basedOn w:val="Standard"/>
    <w:link w:val="TextkrperZchn"/>
    <w:rsid w:val="00D60250"/>
  </w:style>
  <w:style w:type="paragraph" w:styleId="Listenabsatz">
    <w:name w:val="List Paragraph"/>
    <w:basedOn w:val="Standard"/>
    <w:uiPriority w:val="34"/>
    <w:qFormat/>
    <w:rsid w:val="00DB0E26"/>
    <w:pPr>
      <w:ind w:left="720"/>
    </w:pPr>
  </w:style>
  <w:style w:type="paragraph" w:customStyle="1" w:styleId="Grundlinie">
    <w:name w:val="Grundlinie"/>
    <w:basedOn w:val="Standard"/>
    <w:next w:val="berschrift2"/>
    <w:rsid w:val="00CC72DD"/>
    <w:pPr>
      <w:keepNext/>
      <w:pBdr>
        <w:bottom w:val="single" w:sz="6" w:space="1" w:color="auto"/>
      </w:pBdr>
      <w:spacing w:after="480" w:line="313" w:lineRule="atLeast"/>
    </w:pPr>
  </w:style>
  <w:style w:type="paragraph" w:styleId="E-Mail-Signatur">
    <w:name w:val="E-mail Signature"/>
    <w:basedOn w:val="Standard"/>
    <w:rsid w:val="00A24A1E"/>
  </w:style>
  <w:style w:type="paragraph" w:customStyle="1" w:styleId="CM65">
    <w:name w:val="CM65"/>
    <w:basedOn w:val="Standard"/>
    <w:next w:val="Standard"/>
    <w:rsid w:val="000051B8"/>
  </w:style>
  <w:style w:type="paragraph" w:customStyle="1" w:styleId="CM14">
    <w:name w:val="CM14"/>
    <w:basedOn w:val="Standard"/>
    <w:next w:val="Standard"/>
    <w:rsid w:val="000051B8"/>
    <w:pPr>
      <w:spacing w:line="378" w:lineRule="atLeast"/>
    </w:pPr>
  </w:style>
  <w:style w:type="paragraph" w:customStyle="1" w:styleId="Default">
    <w:name w:val="Default"/>
    <w:rsid w:val="000051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0">
    <w:name w:val="CM20"/>
    <w:basedOn w:val="Default"/>
    <w:next w:val="Default"/>
    <w:rsid w:val="000051B8"/>
    <w:pPr>
      <w:spacing w:line="378" w:lineRule="atLeast"/>
    </w:pPr>
    <w:rPr>
      <w:rFonts w:cs="Times New Roman"/>
      <w:color w:val="auto"/>
    </w:rPr>
  </w:style>
  <w:style w:type="paragraph" w:customStyle="1" w:styleId="CM68">
    <w:name w:val="CM68"/>
    <w:basedOn w:val="Standard"/>
    <w:next w:val="Standard"/>
    <w:rsid w:val="000051B8"/>
  </w:style>
  <w:style w:type="character" w:customStyle="1" w:styleId="st">
    <w:name w:val="st"/>
    <w:basedOn w:val="Absatz-Standardschriftart"/>
    <w:rsid w:val="0052631B"/>
  </w:style>
  <w:style w:type="paragraph" w:customStyle="1" w:styleId="CM13">
    <w:name w:val="CM13"/>
    <w:basedOn w:val="Default"/>
    <w:next w:val="Default"/>
    <w:rsid w:val="0052631B"/>
    <w:pPr>
      <w:spacing w:line="378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rsid w:val="0052631B"/>
    <w:rPr>
      <w:rFonts w:cs="Times New Roman"/>
      <w:color w:val="auto"/>
    </w:rPr>
  </w:style>
  <w:style w:type="paragraph" w:customStyle="1" w:styleId="CM62">
    <w:name w:val="CM62"/>
    <w:basedOn w:val="Default"/>
    <w:next w:val="Default"/>
    <w:rsid w:val="0052631B"/>
    <w:rPr>
      <w:rFonts w:cs="Times New Roman"/>
      <w:color w:val="auto"/>
    </w:rPr>
  </w:style>
  <w:style w:type="paragraph" w:customStyle="1" w:styleId="CM63">
    <w:name w:val="CM63"/>
    <w:basedOn w:val="Default"/>
    <w:next w:val="Default"/>
    <w:rsid w:val="0052631B"/>
    <w:rPr>
      <w:rFonts w:cs="Times New Roman"/>
      <w:color w:val="auto"/>
    </w:rPr>
  </w:style>
  <w:style w:type="paragraph" w:styleId="Sprechblasentext">
    <w:name w:val="Balloon Text"/>
    <w:basedOn w:val="Standard"/>
    <w:semiHidden/>
    <w:rsid w:val="00461E7C"/>
    <w:rPr>
      <w:rFonts w:ascii="Tahoma" w:hAnsi="Tahoma" w:cs="Tahoma"/>
      <w:sz w:val="16"/>
      <w:szCs w:val="16"/>
    </w:rPr>
  </w:style>
  <w:style w:type="paragraph" w:customStyle="1" w:styleId="Tabelle">
    <w:name w:val="Tabelle"/>
    <w:basedOn w:val="Standard"/>
    <w:link w:val="TabelleZchn"/>
    <w:autoRedefine/>
    <w:qFormat/>
    <w:rsid w:val="007A7012"/>
    <w:pPr>
      <w:keepNext/>
      <w:spacing w:before="120" w:after="60"/>
      <w:ind w:left="1134" w:hanging="1134"/>
      <w:jc w:val="left"/>
    </w:pPr>
    <w:rPr>
      <w:i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B45D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TabelleZchn">
    <w:name w:val="Tabelle Zchn"/>
    <w:link w:val="Tabelle"/>
    <w:rsid w:val="007A7012"/>
    <w:rPr>
      <w:rFonts w:ascii="Arial" w:hAnsi="Arial" w:cs="Arial"/>
      <w:i/>
    </w:rPr>
  </w:style>
  <w:style w:type="paragraph" w:styleId="Verzeichnis1">
    <w:name w:val="toc 1"/>
    <w:basedOn w:val="Tabelle"/>
    <w:next w:val="Tabelle"/>
    <w:autoRedefine/>
    <w:uiPriority w:val="39"/>
    <w:rsid w:val="00E134E4"/>
    <w:pPr>
      <w:keepNext w:val="0"/>
      <w:tabs>
        <w:tab w:val="right" w:leader="dot" w:pos="9060"/>
      </w:tabs>
      <w:spacing w:after="240"/>
      <w:ind w:left="425" w:hanging="425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rsid w:val="001B45D1"/>
    <w:pPr>
      <w:ind w:left="240"/>
    </w:pPr>
  </w:style>
  <w:style w:type="character" w:styleId="Hyperlink">
    <w:name w:val="Hyperlink"/>
    <w:uiPriority w:val="99"/>
    <w:unhideWhenUsed/>
    <w:rsid w:val="001B45D1"/>
    <w:rPr>
      <w:color w:val="0000FF"/>
      <w:u w:val="single"/>
    </w:rPr>
  </w:style>
  <w:style w:type="character" w:customStyle="1" w:styleId="berschrift3Zchn">
    <w:name w:val="Überschrift 3 Zchn"/>
    <w:link w:val="berschrift3"/>
    <w:rsid w:val="00511922"/>
    <w:rPr>
      <w:rFonts w:ascii="Arial" w:hAnsi="Arial"/>
      <w:b/>
      <w:kern w:val="32"/>
      <w:sz w:val="22"/>
      <w:szCs w:val="26"/>
    </w:rPr>
  </w:style>
  <w:style w:type="paragraph" w:customStyle="1" w:styleId="Formatvorlage1">
    <w:name w:val="Formatvorlage1"/>
    <w:basedOn w:val="Standard"/>
    <w:autoRedefine/>
    <w:rsid w:val="0089763B"/>
    <w:pPr>
      <w:numPr>
        <w:numId w:val="1"/>
      </w:numPr>
      <w:tabs>
        <w:tab w:val="clear" w:pos="720"/>
        <w:tab w:val="left" w:pos="322"/>
      </w:tabs>
      <w:spacing w:before="220" w:after="0"/>
      <w:ind w:left="312" w:hanging="284"/>
      <w:jc w:val="left"/>
    </w:pPr>
    <w:rPr>
      <w:b/>
      <w:color w:val="000000"/>
      <w:szCs w:val="22"/>
      <w:u w:val="single"/>
    </w:rPr>
  </w:style>
  <w:style w:type="paragraph" w:styleId="Textkrper-Einzug3">
    <w:name w:val="Body Text Indent 3"/>
    <w:basedOn w:val="Standard"/>
    <w:link w:val="Textkrper-Einzug3Zchn"/>
    <w:rsid w:val="00CC3C68"/>
    <w:pPr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unhideWhenUsed/>
    <w:qFormat/>
    <w:rsid w:val="000F5D1B"/>
    <w:rPr>
      <w:b/>
      <w:bCs/>
    </w:rPr>
  </w:style>
  <w:style w:type="character" w:customStyle="1" w:styleId="FuzeileZchn">
    <w:name w:val="Fußzeile Zchn"/>
    <w:link w:val="Fuzeile"/>
    <w:uiPriority w:val="99"/>
    <w:rsid w:val="00CE3450"/>
    <w:rPr>
      <w:rFonts w:ascii="Arial" w:hAnsi="Arial" w:cs="Arial"/>
    </w:rPr>
  </w:style>
  <w:style w:type="paragraph" w:styleId="Verzeichnis3">
    <w:name w:val="toc 3"/>
    <w:basedOn w:val="Standard"/>
    <w:next w:val="Standard"/>
    <w:autoRedefine/>
    <w:uiPriority w:val="39"/>
    <w:rsid w:val="00CC72F8"/>
    <w:pPr>
      <w:tabs>
        <w:tab w:val="left" w:pos="1100"/>
        <w:tab w:val="right" w:leader="dot" w:pos="9060"/>
      </w:tabs>
      <w:ind w:left="400"/>
    </w:pPr>
  </w:style>
  <w:style w:type="character" w:customStyle="1" w:styleId="berschrift9Zchn">
    <w:name w:val="Überschrift 9 Zchn"/>
    <w:link w:val="berschrift9"/>
    <w:rsid w:val="006226B6"/>
    <w:rPr>
      <w:rFonts w:ascii="Arial" w:eastAsia="Times New Roman" w:hAnsi="Arial" w:cs="Times New Roman"/>
      <w:noProof/>
      <w:szCs w:val="22"/>
      <w:u w:val="dash"/>
    </w:rPr>
  </w:style>
  <w:style w:type="numbering" w:customStyle="1" w:styleId="KeineListe1">
    <w:name w:val="Keine Liste1"/>
    <w:next w:val="KeineListe"/>
    <w:uiPriority w:val="99"/>
    <w:semiHidden/>
    <w:unhideWhenUsed/>
    <w:rsid w:val="00FA4477"/>
  </w:style>
  <w:style w:type="numbering" w:customStyle="1" w:styleId="RSberschriften-Gliederung">
    <w:name w:val="RS_Überschriften-Gliederung"/>
    <w:basedOn w:val="KeineListe"/>
    <w:rsid w:val="00E6289C"/>
    <w:pPr>
      <w:numPr>
        <w:numId w:val="2"/>
      </w:numPr>
    </w:pPr>
  </w:style>
  <w:style w:type="paragraph" w:customStyle="1" w:styleId="Funote">
    <w:name w:val="Fußnote"/>
    <w:basedOn w:val="Funotentext"/>
    <w:qFormat/>
    <w:rsid w:val="00BE7AF3"/>
    <w:pPr>
      <w:keepLines/>
      <w:widowControl/>
      <w:spacing w:after="60"/>
      <w:ind w:left="170" w:hanging="170"/>
    </w:pPr>
    <w:rPr>
      <w:sz w:val="18"/>
    </w:rPr>
  </w:style>
  <w:style w:type="character" w:customStyle="1" w:styleId="Textkrper-Einzug3Zchn">
    <w:name w:val="Textkörper-Einzug 3 Zchn"/>
    <w:basedOn w:val="Absatz-Standardschriftart"/>
    <w:link w:val="Textkrper-Einzug3"/>
    <w:rsid w:val="00CC3C68"/>
    <w:rPr>
      <w:rFonts w:ascii="Arial" w:hAnsi="Arial" w:cs="Arial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F7702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7702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7702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770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77022"/>
    <w:rPr>
      <w:rFonts w:ascii="Arial" w:hAnsi="Arial" w:cs="Arial"/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627DBB"/>
    <w:rPr>
      <w:rFonts w:ascii="Arial" w:hAnsi="Arial" w:cs="Arial"/>
      <w:sz w:val="22"/>
      <w:u w:val="single"/>
    </w:rPr>
  </w:style>
  <w:style w:type="character" w:customStyle="1" w:styleId="TextkrperZchn">
    <w:name w:val="Textkörper Zchn"/>
    <w:basedOn w:val="Absatz-Standardschriftart"/>
    <w:link w:val="Textkrper"/>
    <w:rsid w:val="00627DBB"/>
    <w:rPr>
      <w:rFonts w:ascii="Arial" w:hAnsi="Arial" w:cs="Arial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7B2D76"/>
    <w:rPr>
      <w:rFonts w:ascii="Arial" w:hAnsi="Arial" w:cs="Arial"/>
      <w:b/>
      <w:bCs/>
      <w:kern w:val="32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A60B-6090-4759-B11B-3172366A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1623</Words>
  <Characters>11114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Planfeststellungsverfahren</vt:lpstr>
    </vt:vector>
  </TitlesOfParts>
  <Company>Landesverwaltungsamt</Company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Planfeststellungsverfahren</dc:title>
  <dc:creator>Bucher, Sebastian</dc:creator>
  <cp:lastModifiedBy>Bucher, Sebastian</cp:lastModifiedBy>
  <cp:revision>105</cp:revision>
  <cp:lastPrinted>2024-09-17T07:59:00Z</cp:lastPrinted>
  <dcterms:created xsi:type="dcterms:W3CDTF">2021-01-14T14:59:00Z</dcterms:created>
  <dcterms:modified xsi:type="dcterms:W3CDTF">2025-01-07T12:40:00Z</dcterms:modified>
</cp:coreProperties>
</file>