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A15" w:rsidRDefault="008E0A15" w:rsidP="008E0A15">
      <w:pPr>
        <w:pStyle w:val="Titel"/>
        <w:spacing w:line="360" w:lineRule="atLeast"/>
        <w:rPr>
          <w:rFonts w:ascii="Arial" w:hAnsi="Arial" w:cs="Arial"/>
          <w:sz w:val="32"/>
          <w:szCs w:val="32"/>
        </w:rPr>
      </w:pPr>
      <w:r>
        <w:rPr>
          <w:rFonts w:ascii="Arial" w:hAnsi="Arial" w:cs="Arial"/>
          <w:sz w:val="32"/>
          <w:szCs w:val="32"/>
        </w:rPr>
        <w:t>Bekanntmachung</w:t>
      </w:r>
    </w:p>
    <w:p w:rsidR="008E0A15" w:rsidRDefault="008E0A15" w:rsidP="008E0A15">
      <w:pPr>
        <w:spacing w:line="360" w:lineRule="atLeast"/>
        <w:jc w:val="center"/>
        <w:rPr>
          <w:rFonts w:ascii="Arial" w:hAnsi="Arial" w:cs="Arial"/>
          <w:b/>
          <w:szCs w:val="24"/>
        </w:rPr>
      </w:pPr>
      <w:r>
        <w:rPr>
          <w:rFonts w:ascii="Arial" w:hAnsi="Arial" w:cs="Arial"/>
          <w:b/>
          <w:szCs w:val="24"/>
        </w:rPr>
        <w:t>der Landesdirektion Sachsen</w:t>
      </w:r>
    </w:p>
    <w:p w:rsidR="008E0A15" w:rsidRDefault="008E0A15" w:rsidP="008E0A15">
      <w:pPr>
        <w:spacing w:line="360" w:lineRule="atLeast"/>
        <w:jc w:val="center"/>
        <w:rPr>
          <w:rFonts w:ascii="Arial" w:hAnsi="Arial" w:cs="Arial"/>
          <w:b/>
          <w:szCs w:val="24"/>
        </w:rPr>
      </w:pPr>
      <w:r>
        <w:rPr>
          <w:rFonts w:ascii="Arial" w:hAnsi="Arial" w:cs="Arial"/>
          <w:b/>
          <w:szCs w:val="24"/>
        </w:rPr>
        <w:t xml:space="preserve">nach § </w:t>
      </w:r>
      <w:r w:rsidR="00BE1286">
        <w:rPr>
          <w:rFonts w:ascii="Arial" w:hAnsi="Arial" w:cs="Arial"/>
          <w:b/>
          <w:szCs w:val="24"/>
        </w:rPr>
        <w:t>5 Abs</w:t>
      </w:r>
      <w:r>
        <w:rPr>
          <w:rFonts w:ascii="Arial" w:hAnsi="Arial" w:cs="Arial"/>
          <w:b/>
          <w:szCs w:val="24"/>
        </w:rPr>
        <w:t>a</w:t>
      </w:r>
      <w:r w:rsidR="00BE1286">
        <w:rPr>
          <w:rFonts w:ascii="Arial" w:hAnsi="Arial" w:cs="Arial"/>
          <w:b/>
          <w:szCs w:val="24"/>
        </w:rPr>
        <w:t>tz 2</w:t>
      </w:r>
      <w:r>
        <w:rPr>
          <w:rFonts w:ascii="Arial" w:hAnsi="Arial" w:cs="Arial"/>
          <w:b/>
          <w:szCs w:val="24"/>
        </w:rPr>
        <w:t xml:space="preserve"> des Gesetzes über die Umweltverträglichkeitsprüfung </w:t>
      </w:r>
      <w:r w:rsidR="00F77E9B">
        <w:rPr>
          <w:rFonts w:ascii="Arial" w:hAnsi="Arial" w:cs="Arial"/>
          <w:b/>
          <w:szCs w:val="24"/>
        </w:rPr>
        <w:t>über das Ergebnis der Vorprüfung des Einzelfalls zur Feststellung der UVP-Pflicht für das</w:t>
      </w:r>
      <w:r>
        <w:rPr>
          <w:rFonts w:ascii="Arial" w:hAnsi="Arial" w:cs="Arial"/>
          <w:b/>
          <w:szCs w:val="24"/>
        </w:rPr>
        <w:t xml:space="preserve"> Vorhaben „</w:t>
      </w:r>
      <w:r w:rsidR="007C4178" w:rsidRPr="00480AA4">
        <w:rPr>
          <w:rFonts w:ascii="Arial" w:hAnsi="Arial" w:cs="Arial"/>
          <w:b/>
          <w:szCs w:val="24"/>
        </w:rPr>
        <w:t xml:space="preserve">Flughafen Leipzig/Halle, </w:t>
      </w:r>
      <w:r w:rsidR="009F6C02">
        <w:rPr>
          <w:rFonts w:ascii="Arial" w:hAnsi="Arial" w:cs="Arial"/>
          <w:b/>
          <w:szCs w:val="24"/>
        </w:rPr>
        <w:t>Norderweiterung</w:t>
      </w:r>
      <w:r w:rsidR="007C4178" w:rsidRPr="00480AA4">
        <w:rPr>
          <w:rFonts w:ascii="Arial" w:hAnsi="Arial" w:cs="Arial"/>
          <w:b/>
          <w:szCs w:val="24"/>
        </w:rPr>
        <w:t xml:space="preserve">, </w:t>
      </w:r>
      <w:r w:rsidR="0002634D">
        <w:rPr>
          <w:rFonts w:ascii="Arial" w:hAnsi="Arial" w:cs="Arial"/>
          <w:b/>
          <w:szCs w:val="24"/>
        </w:rPr>
        <w:t>1</w:t>
      </w:r>
      <w:r w:rsidR="009F6C02">
        <w:rPr>
          <w:rFonts w:ascii="Arial" w:hAnsi="Arial" w:cs="Arial"/>
          <w:b/>
          <w:szCs w:val="24"/>
        </w:rPr>
        <w:t>1</w:t>
      </w:r>
      <w:r w:rsidR="007C4178" w:rsidRPr="00480AA4">
        <w:rPr>
          <w:rFonts w:ascii="Arial" w:hAnsi="Arial" w:cs="Arial"/>
          <w:b/>
          <w:szCs w:val="24"/>
        </w:rPr>
        <w:t>. Än</w:t>
      </w:r>
      <w:smartTag w:uri="urn:schemas-microsoft-com:office:smarttags" w:element="PersonName">
        <w:r w:rsidR="007C4178" w:rsidRPr="00480AA4">
          <w:rPr>
            <w:rFonts w:ascii="Arial" w:hAnsi="Arial" w:cs="Arial"/>
            <w:b/>
            <w:szCs w:val="24"/>
          </w:rPr>
          <w:t>de</w:t>
        </w:r>
      </w:smartTag>
      <w:r w:rsidR="007C4178" w:rsidRPr="00480AA4">
        <w:rPr>
          <w:rFonts w:ascii="Arial" w:hAnsi="Arial" w:cs="Arial"/>
          <w:b/>
          <w:szCs w:val="24"/>
        </w:rPr>
        <w:t>rung</w:t>
      </w:r>
      <w:r>
        <w:rPr>
          <w:rFonts w:ascii="Arial" w:hAnsi="Arial" w:cs="Arial"/>
          <w:b/>
          <w:szCs w:val="24"/>
        </w:rPr>
        <w:t>“</w:t>
      </w:r>
    </w:p>
    <w:p w:rsidR="008E0A15" w:rsidRDefault="009F6C02" w:rsidP="008E0A15">
      <w:pPr>
        <w:spacing w:line="360" w:lineRule="atLeast"/>
        <w:jc w:val="center"/>
        <w:rPr>
          <w:rFonts w:ascii="Arial" w:hAnsi="Arial" w:cs="Arial"/>
          <w:b/>
          <w:sz w:val="22"/>
          <w:szCs w:val="22"/>
        </w:rPr>
      </w:pPr>
      <w:proofErr w:type="spellStart"/>
      <w:r>
        <w:rPr>
          <w:rFonts w:ascii="Arial" w:hAnsi="Arial" w:cs="Arial"/>
          <w:b/>
          <w:sz w:val="22"/>
          <w:szCs w:val="22"/>
        </w:rPr>
        <w:t>Gz</w:t>
      </w:r>
      <w:proofErr w:type="spellEnd"/>
      <w:r>
        <w:rPr>
          <w:rFonts w:ascii="Arial" w:hAnsi="Arial" w:cs="Arial"/>
          <w:b/>
          <w:sz w:val="22"/>
          <w:szCs w:val="22"/>
        </w:rPr>
        <w:t xml:space="preserve">.: </w:t>
      </w:r>
      <w:r w:rsidR="008E0A15">
        <w:rPr>
          <w:rFonts w:ascii="Arial" w:hAnsi="Arial" w:cs="Arial"/>
          <w:b/>
          <w:sz w:val="22"/>
          <w:szCs w:val="22"/>
        </w:rPr>
        <w:t>32-0522/</w:t>
      </w:r>
      <w:r>
        <w:rPr>
          <w:rFonts w:ascii="Arial" w:hAnsi="Arial" w:cs="Arial"/>
          <w:b/>
          <w:sz w:val="22"/>
          <w:szCs w:val="22"/>
        </w:rPr>
        <w:t>1325/3</w:t>
      </w:r>
    </w:p>
    <w:p w:rsidR="008E0A15" w:rsidRDefault="008E0A15" w:rsidP="008E0A15">
      <w:pPr>
        <w:pStyle w:val="berschrift2"/>
        <w:rPr>
          <w:rFonts w:ascii="Arial" w:hAnsi="Arial" w:cs="Arial"/>
          <w:sz w:val="22"/>
          <w:szCs w:val="22"/>
        </w:rPr>
      </w:pPr>
      <w:r>
        <w:rPr>
          <w:rFonts w:ascii="Arial" w:hAnsi="Arial" w:cs="Arial"/>
          <w:sz w:val="22"/>
          <w:szCs w:val="22"/>
        </w:rPr>
        <w:t xml:space="preserve">Vom </w:t>
      </w:r>
      <w:r w:rsidR="005B5274">
        <w:rPr>
          <w:rFonts w:ascii="Arial" w:hAnsi="Arial" w:cs="Arial"/>
          <w:sz w:val="22"/>
          <w:szCs w:val="22"/>
        </w:rPr>
        <w:t>1</w:t>
      </w:r>
      <w:r w:rsidRPr="005B5274">
        <w:rPr>
          <w:rFonts w:ascii="Arial" w:hAnsi="Arial" w:cs="Arial"/>
          <w:sz w:val="22"/>
          <w:szCs w:val="22"/>
        </w:rPr>
        <w:t>.</w:t>
      </w:r>
      <w:r w:rsidR="005B5274" w:rsidRPr="005B5274">
        <w:rPr>
          <w:rFonts w:ascii="Arial" w:hAnsi="Arial" w:cs="Arial"/>
          <w:sz w:val="22"/>
          <w:szCs w:val="22"/>
        </w:rPr>
        <w:t xml:space="preserve"> </w:t>
      </w:r>
      <w:r w:rsidR="005B5274">
        <w:rPr>
          <w:rFonts w:ascii="Arial" w:hAnsi="Arial" w:cs="Arial"/>
          <w:sz w:val="22"/>
          <w:szCs w:val="22"/>
        </w:rPr>
        <w:t>Februar</w:t>
      </w:r>
      <w:r>
        <w:rPr>
          <w:rFonts w:ascii="Arial" w:hAnsi="Arial" w:cs="Arial"/>
          <w:i/>
          <w:sz w:val="22"/>
          <w:szCs w:val="22"/>
        </w:rPr>
        <w:t xml:space="preserve"> </w:t>
      </w:r>
      <w:r>
        <w:rPr>
          <w:rFonts w:ascii="Arial" w:hAnsi="Arial" w:cs="Arial"/>
          <w:sz w:val="22"/>
          <w:szCs w:val="22"/>
        </w:rPr>
        <w:t>20</w:t>
      </w:r>
      <w:r w:rsidR="009F6C02">
        <w:rPr>
          <w:rFonts w:ascii="Arial" w:hAnsi="Arial" w:cs="Arial"/>
          <w:sz w:val="22"/>
          <w:szCs w:val="22"/>
        </w:rPr>
        <w:t>22</w:t>
      </w:r>
    </w:p>
    <w:p w:rsidR="008E0A15" w:rsidRDefault="008E0A15" w:rsidP="008E0A15">
      <w:pPr>
        <w:spacing w:line="360" w:lineRule="atLeast"/>
        <w:jc w:val="both"/>
        <w:rPr>
          <w:rFonts w:ascii="Arial" w:hAnsi="Arial" w:cs="Arial"/>
        </w:rPr>
      </w:pPr>
    </w:p>
    <w:p w:rsidR="009E10EE" w:rsidRDefault="00F77E9B" w:rsidP="009E10EE">
      <w:pPr>
        <w:pStyle w:val="Textkrper"/>
        <w:tabs>
          <w:tab w:val="left" w:pos="567"/>
        </w:tabs>
        <w:rPr>
          <w:rFonts w:ascii="Arial" w:hAnsi="Arial" w:cs="Arial"/>
          <w:sz w:val="22"/>
          <w:szCs w:val="22"/>
        </w:rPr>
      </w:pPr>
      <w:r>
        <w:rPr>
          <w:rFonts w:ascii="Arial" w:hAnsi="Arial" w:cs="Arial"/>
        </w:rPr>
        <w:tab/>
      </w:r>
      <w:r w:rsidRPr="009E10EE">
        <w:rPr>
          <w:rFonts w:ascii="Arial" w:hAnsi="Arial" w:cs="Arial"/>
          <w:sz w:val="22"/>
          <w:szCs w:val="22"/>
        </w:rPr>
        <w:t xml:space="preserve">Gemäß </w:t>
      </w:r>
      <w:r w:rsidR="009E10EE" w:rsidRPr="009E10EE">
        <w:rPr>
          <w:rFonts w:ascii="Arial" w:hAnsi="Arial" w:cs="Arial"/>
          <w:sz w:val="22"/>
          <w:szCs w:val="22"/>
        </w:rPr>
        <w:t xml:space="preserve">§ 5 Absatz 2 des Gesetzes über die Umweltverträglichkeitsprüfung in der Fassung der Bekanntmachung vom </w:t>
      </w:r>
      <w:r w:rsidR="009F6C02">
        <w:rPr>
          <w:rFonts w:ascii="Arial" w:hAnsi="Arial" w:cs="Arial"/>
          <w:sz w:val="22"/>
          <w:szCs w:val="22"/>
        </w:rPr>
        <w:t>18</w:t>
      </w:r>
      <w:r w:rsidR="009E10EE" w:rsidRPr="009E10EE">
        <w:rPr>
          <w:rFonts w:ascii="Arial" w:hAnsi="Arial" w:cs="Arial"/>
          <w:sz w:val="22"/>
          <w:szCs w:val="22"/>
        </w:rPr>
        <w:t xml:space="preserve">. </w:t>
      </w:r>
      <w:r w:rsidR="009F6C02">
        <w:rPr>
          <w:rFonts w:ascii="Arial" w:hAnsi="Arial" w:cs="Arial"/>
          <w:sz w:val="22"/>
          <w:szCs w:val="22"/>
        </w:rPr>
        <w:t>März</w:t>
      </w:r>
      <w:r w:rsidR="009E10EE" w:rsidRPr="009E10EE">
        <w:rPr>
          <w:rFonts w:ascii="Arial" w:hAnsi="Arial" w:cs="Arial"/>
          <w:sz w:val="22"/>
          <w:szCs w:val="22"/>
        </w:rPr>
        <w:t xml:space="preserve"> 20</w:t>
      </w:r>
      <w:r w:rsidR="009F6C02">
        <w:rPr>
          <w:rFonts w:ascii="Arial" w:hAnsi="Arial" w:cs="Arial"/>
          <w:sz w:val="22"/>
          <w:szCs w:val="22"/>
        </w:rPr>
        <w:t>21</w:t>
      </w:r>
      <w:r w:rsidR="009E10EE" w:rsidRPr="009E10EE">
        <w:rPr>
          <w:rFonts w:ascii="Arial" w:hAnsi="Arial" w:cs="Arial"/>
          <w:sz w:val="22"/>
          <w:szCs w:val="22"/>
        </w:rPr>
        <w:t xml:space="preserve"> (BGBl. I S. </w:t>
      </w:r>
      <w:r w:rsidR="009F6C02">
        <w:rPr>
          <w:rFonts w:ascii="Arial" w:hAnsi="Arial" w:cs="Arial"/>
          <w:sz w:val="22"/>
          <w:szCs w:val="22"/>
        </w:rPr>
        <w:t>540</w:t>
      </w:r>
      <w:r w:rsidR="009E10EE" w:rsidRPr="009E10EE">
        <w:rPr>
          <w:rFonts w:ascii="Arial" w:hAnsi="Arial" w:cs="Arial"/>
          <w:sz w:val="22"/>
          <w:szCs w:val="22"/>
        </w:rPr>
        <w:t>),</w:t>
      </w:r>
      <w:r w:rsidR="009E10EE" w:rsidRPr="009E10EE">
        <w:rPr>
          <w:rFonts w:ascii="Arial" w:hAnsi="Arial" w:cs="Arial"/>
          <w:b/>
          <w:sz w:val="22"/>
          <w:szCs w:val="22"/>
        </w:rPr>
        <w:t xml:space="preserve"> </w:t>
      </w:r>
      <w:r w:rsidR="009E10EE" w:rsidRPr="009E10EE">
        <w:rPr>
          <w:rFonts w:ascii="Arial" w:hAnsi="Arial" w:cs="Arial"/>
          <w:sz w:val="22"/>
          <w:szCs w:val="22"/>
        </w:rPr>
        <w:t xml:space="preserve">das zuletzt durch </w:t>
      </w:r>
      <w:r w:rsidR="009E10EE" w:rsidRPr="005B5274">
        <w:rPr>
          <w:rFonts w:ascii="Arial" w:hAnsi="Arial" w:cs="Arial"/>
          <w:sz w:val="22"/>
          <w:szCs w:val="22"/>
        </w:rPr>
        <w:t xml:space="preserve">Artikel </w:t>
      </w:r>
      <w:r w:rsidR="00F073A9" w:rsidRPr="005B5274">
        <w:rPr>
          <w:rFonts w:ascii="Arial" w:hAnsi="Arial" w:cs="Arial"/>
          <w:sz w:val="22"/>
          <w:szCs w:val="22"/>
        </w:rPr>
        <w:t>14</w:t>
      </w:r>
      <w:r w:rsidR="009E10EE" w:rsidRPr="005B5274">
        <w:rPr>
          <w:rFonts w:ascii="Arial" w:hAnsi="Arial" w:cs="Arial"/>
          <w:sz w:val="22"/>
          <w:szCs w:val="22"/>
        </w:rPr>
        <w:t xml:space="preserve"> des Gesetzes vom </w:t>
      </w:r>
      <w:r w:rsidR="006C42AC" w:rsidRPr="005B5274">
        <w:rPr>
          <w:rFonts w:ascii="Arial" w:hAnsi="Arial" w:cs="Arial"/>
          <w:sz w:val="22"/>
          <w:szCs w:val="22"/>
        </w:rPr>
        <w:t>1</w:t>
      </w:r>
      <w:r w:rsidR="00F073A9" w:rsidRPr="005B5274">
        <w:rPr>
          <w:rFonts w:ascii="Arial" w:hAnsi="Arial" w:cs="Arial"/>
          <w:sz w:val="22"/>
          <w:szCs w:val="22"/>
        </w:rPr>
        <w:t>0</w:t>
      </w:r>
      <w:r w:rsidR="009E10EE" w:rsidRPr="005B5274">
        <w:rPr>
          <w:rFonts w:ascii="Arial" w:hAnsi="Arial" w:cs="Arial"/>
          <w:sz w:val="22"/>
          <w:szCs w:val="22"/>
        </w:rPr>
        <w:t xml:space="preserve">. </w:t>
      </w:r>
      <w:r w:rsidR="00F073A9" w:rsidRPr="005B5274">
        <w:rPr>
          <w:rFonts w:ascii="Arial" w:hAnsi="Arial" w:cs="Arial"/>
          <w:sz w:val="22"/>
          <w:szCs w:val="22"/>
        </w:rPr>
        <w:t>September</w:t>
      </w:r>
      <w:r w:rsidR="009E10EE" w:rsidRPr="005B5274">
        <w:rPr>
          <w:rFonts w:ascii="Arial" w:hAnsi="Arial" w:cs="Arial"/>
          <w:sz w:val="22"/>
          <w:szCs w:val="22"/>
        </w:rPr>
        <w:t xml:space="preserve"> 20</w:t>
      </w:r>
      <w:r w:rsidR="00F073A9" w:rsidRPr="005B5274">
        <w:rPr>
          <w:rFonts w:ascii="Arial" w:hAnsi="Arial" w:cs="Arial"/>
          <w:sz w:val="22"/>
          <w:szCs w:val="22"/>
        </w:rPr>
        <w:t>21</w:t>
      </w:r>
      <w:r w:rsidR="009E10EE" w:rsidRPr="005B5274">
        <w:rPr>
          <w:rFonts w:ascii="Arial" w:hAnsi="Arial" w:cs="Arial"/>
          <w:sz w:val="22"/>
          <w:szCs w:val="22"/>
        </w:rPr>
        <w:t xml:space="preserve"> (BGBl. I S. </w:t>
      </w:r>
      <w:r w:rsidR="00F073A9" w:rsidRPr="005B5274">
        <w:rPr>
          <w:rFonts w:ascii="Arial" w:hAnsi="Arial" w:cs="Arial"/>
          <w:sz w:val="22"/>
          <w:szCs w:val="22"/>
        </w:rPr>
        <w:t>4147</w:t>
      </w:r>
      <w:r w:rsidR="009E10EE" w:rsidRPr="005B5274">
        <w:rPr>
          <w:rFonts w:ascii="Arial" w:hAnsi="Arial" w:cs="Arial"/>
          <w:sz w:val="22"/>
          <w:szCs w:val="22"/>
        </w:rPr>
        <w:t>)</w:t>
      </w:r>
      <w:r w:rsidR="009E10EE" w:rsidRPr="009E10EE">
        <w:rPr>
          <w:rFonts w:ascii="Arial" w:hAnsi="Arial" w:cs="Arial"/>
          <w:sz w:val="22"/>
          <w:szCs w:val="22"/>
        </w:rPr>
        <w:t xml:space="preserve"> geändert worden ist, wird Folgendes bekannt gemacht:</w:t>
      </w:r>
    </w:p>
    <w:p w:rsidR="009E10EE" w:rsidRDefault="009E10EE" w:rsidP="009E10EE">
      <w:pPr>
        <w:pStyle w:val="Textkrper"/>
        <w:tabs>
          <w:tab w:val="left" w:pos="567"/>
        </w:tabs>
        <w:rPr>
          <w:rFonts w:ascii="Arial" w:hAnsi="Arial" w:cs="Arial"/>
          <w:sz w:val="22"/>
          <w:szCs w:val="22"/>
        </w:rPr>
      </w:pPr>
    </w:p>
    <w:p w:rsidR="008E0A15" w:rsidRDefault="009E10EE" w:rsidP="009E10EE">
      <w:pPr>
        <w:pStyle w:val="Textkrper"/>
        <w:tabs>
          <w:tab w:val="left" w:pos="567"/>
        </w:tabs>
        <w:rPr>
          <w:rFonts w:ascii="Arial" w:hAnsi="Arial" w:cs="Arial"/>
          <w:sz w:val="22"/>
          <w:szCs w:val="22"/>
        </w:rPr>
      </w:pPr>
      <w:r>
        <w:rPr>
          <w:rFonts w:ascii="Arial" w:hAnsi="Arial" w:cs="Arial"/>
          <w:sz w:val="22"/>
          <w:szCs w:val="22"/>
        </w:rPr>
        <w:tab/>
        <w:t xml:space="preserve">Die Flughafen Leipzig/Halle GmbH hat mit Schreiben vom </w:t>
      </w:r>
      <w:r w:rsidR="005B5274">
        <w:rPr>
          <w:rFonts w:ascii="Arial" w:hAnsi="Arial" w:cs="Arial"/>
          <w:sz w:val="22"/>
          <w:szCs w:val="22"/>
        </w:rPr>
        <w:t>17. Januar</w:t>
      </w:r>
      <w:r w:rsidR="00291649">
        <w:rPr>
          <w:rFonts w:ascii="Arial" w:hAnsi="Arial" w:cs="Arial"/>
          <w:sz w:val="22"/>
          <w:szCs w:val="22"/>
        </w:rPr>
        <w:t xml:space="preserve"> </w:t>
      </w:r>
      <w:r>
        <w:rPr>
          <w:rFonts w:ascii="Arial" w:hAnsi="Arial" w:cs="Arial"/>
          <w:sz w:val="22"/>
          <w:szCs w:val="22"/>
        </w:rPr>
        <w:t>20</w:t>
      </w:r>
      <w:r w:rsidR="009F6C02">
        <w:rPr>
          <w:rFonts w:ascii="Arial" w:hAnsi="Arial" w:cs="Arial"/>
          <w:sz w:val="22"/>
          <w:szCs w:val="22"/>
        </w:rPr>
        <w:t>22</w:t>
      </w:r>
      <w:r>
        <w:rPr>
          <w:rFonts w:ascii="Arial" w:hAnsi="Arial" w:cs="Arial"/>
          <w:sz w:val="22"/>
          <w:szCs w:val="22"/>
        </w:rPr>
        <w:t xml:space="preserve"> für das Vorhaben „</w:t>
      </w:r>
      <w:r w:rsidR="009A2213" w:rsidRPr="009E10EE">
        <w:rPr>
          <w:rFonts w:ascii="Arial" w:hAnsi="Arial" w:cs="Arial"/>
          <w:sz w:val="22"/>
          <w:szCs w:val="22"/>
        </w:rPr>
        <w:t xml:space="preserve">Flughafen Leipzig/Halle, </w:t>
      </w:r>
      <w:r w:rsidR="009F6C02">
        <w:rPr>
          <w:rFonts w:ascii="Arial" w:hAnsi="Arial" w:cs="Arial"/>
          <w:sz w:val="22"/>
          <w:szCs w:val="22"/>
        </w:rPr>
        <w:t>Norderweiterung</w:t>
      </w:r>
      <w:r w:rsidR="007C4178" w:rsidRPr="009E10EE">
        <w:rPr>
          <w:rFonts w:ascii="Arial" w:hAnsi="Arial" w:cs="Arial"/>
          <w:sz w:val="22"/>
          <w:szCs w:val="22"/>
        </w:rPr>
        <w:t xml:space="preserve">, </w:t>
      </w:r>
      <w:r w:rsidR="0002634D">
        <w:rPr>
          <w:rFonts w:ascii="Arial" w:hAnsi="Arial" w:cs="Arial"/>
          <w:sz w:val="22"/>
          <w:szCs w:val="22"/>
        </w:rPr>
        <w:t>1</w:t>
      </w:r>
      <w:r w:rsidR="009F6C02">
        <w:rPr>
          <w:rFonts w:ascii="Arial" w:hAnsi="Arial" w:cs="Arial"/>
          <w:sz w:val="22"/>
          <w:szCs w:val="22"/>
        </w:rPr>
        <w:t>1</w:t>
      </w:r>
      <w:r w:rsidR="007C4178" w:rsidRPr="009E10EE">
        <w:rPr>
          <w:rFonts w:ascii="Arial" w:hAnsi="Arial" w:cs="Arial"/>
          <w:sz w:val="22"/>
          <w:szCs w:val="22"/>
        </w:rPr>
        <w:t>. Änderung“</w:t>
      </w:r>
      <w:r w:rsidR="008E0A15" w:rsidRPr="009E10EE">
        <w:rPr>
          <w:rFonts w:ascii="Arial" w:hAnsi="Arial" w:cs="Arial"/>
          <w:sz w:val="22"/>
          <w:szCs w:val="22"/>
        </w:rPr>
        <w:t xml:space="preserve"> eine</w:t>
      </w:r>
      <w:r w:rsidR="0002634D">
        <w:rPr>
          <w:rFonts w:ascii="Arial" w:hAnsi="Arial" w:cs="Arial"/>
          <w:sz w:val="22"/>
          <w:szCs w:val="22"/>
        </w:rPr>
        <w:t>n</w:t>
      </w:r>
      <w:r w:rsidR="007C4178" w:rsidRPr="009E10EE">
        <w:rPr>
          <w:rFonts w:ascii="Arial" w:hAnsi="Arial" w:cs="Arial"/>
          <w:sz w:val="22"/>
          <w:szCs w:val="22"/>
        </w:rPr>
        <w:t xml:space="preserve"> </w:t>
      </w:r>
      <w:proofErr w:type="spellStart"/>
      <w:r>
        <w:rPr>
          <w:rFonts w:ascii="Arial" w:hAnsi="Arial" w:cs="Arial"/>
          <w:sz w:val="22"/>
          <w:szCs w:val="22"/>
        </w:rPr>
        <w:t>Plan</w:t>
      </w:r>
      <w:r w:rsidR="0002634D">
        <w:rPr>
          <w:rFonts w:ascii="Arial" w:hAnsi="Arial" w:cs="Arial"/>
          <w:sz w:val="22"/>
          <w:szCs w:val="22"/>
        </w:rPr>
        <w:t>fest</w:t>
      </w:r>
      <w:r w:rsidR="00F073A9">
        <w:rPr>
          <w:rFonts w:ascii="Arial" w:hAnsi="Arial" w:cs="Arial"/>
          <w:sz w:val="22"/>
          <w:szCs w:val="22"/>
        </w:rPr>
        <w:softHyphen/>
      </w:r>
      <w:r w:rsidR="0002634D">
        <w:rPr>
          <w:rFonts w:ascii="Arial" w:hAnsi="Arial" w:cs="Arial"/>
          <w:sz w:val="22"/>
          <w:szCs w:val="22"/>
        </w:rPr>
        <w:t>stellungsbeschluss</w:t>
      </w:r>
      <w:proofErr w:type="spellEnd"/>
      <w:r w:rsidR="007C4178" w:rsidRPr="009E10EE">
        <w:rPr>
          <w:rFonts w:ascii="Arial" w:hAnsi="Arial" w:cs="Arial"/>
          <w:sz w:val="22"/>
          <w:szCs w:val="22"/>
        </w:rPr>
        <w:t xml:space="preserve"> gemäß </w:t>
      </w:r>
      <w:r>
        <w:rPr>
          <w:rFonts w:ascii="Arial" w:hAnsi="Arial" w:cs="Arial"/>
          <w:sz w:val="22"/>
          <w:szCs w:val="22"/>
        </w:rPr>
        <w:t xml:space="preserve">§ </w:t>
      </w:r>
      <w:r w:rsidR="00C95216">
        <w:rPr>
          <w:rFonts w:ascii="Arial" w:hAnsi="Arial" w:cs="Arial"/>
          <w:sz w:val="22"/>
          <w:szCs w:val="22"/>
        </w:rPr>
        <w:t>8</w:t>
      </w:r>
      <w:r>
        <w:rPr>
          <w:rFonts w:ascii="Arial" w:hAnsi="Arial" w:cs="Arial"/>
          <w:sz w:val="22"/>
          <w:szCs w:val="22"/>
        </w:rPr>
        <w:t xml:space="preserve"> Abs</w:t>
      </w:r>
      <w:r w:rsidR="00DF487F">
        <w:rPr>
          <w:rFonts w:ascii="Arial" w:hAnsi="Arial" w:cs="Arial"/>
          <w:sz w:val="22"/>
          <w:szCs w:val="22"/>
        </w:rPr>
        <w:t>atz</w:t>
      </w:r>
      <w:r>
        <w:rPr>
          <w:rFonts w:ascii="Arial" w:hAnsi="Arial" w:cs="Arial"/>
          <w:sz w:val="22"/>
          <w:szCs w:val="22"/>
        </w:rPr>
        <w:t xml:space="preserve"> 1 </w:t>
      </w:r>
      <w:r w:rsidR="00C95216">
        <w:rPr>
          <w:rFonts w:ascii="Arial" w:hAnsi="Arial" w:cs="Arial"/>
          <w:sz w:val="22"/>
          <w:szCs w:val="22"/>
        </w:rPr>
        <w:t xml:space="preserve">des Luftverkehrsgesetzes in der Fassung der Bekanntmachung vom </w:t>
      </w:r>
      <w:r w:rsidR="0023731F">
        <w:rPr>
          <w:rFonts w:ascii="Arial" w:hAnsi="Arial" w:cs="Arial"/>
          <w:sz w:val="22"/>
          <w:szCs w:val="22"/>
        </w:rPr>
        <w:t xml:space="preserve">10. Mai </w:t>
      </w:r>
      <w:r w:rsidR="0023731F" w:rsidRPr="0023731F">
        <w:rPr>
          <w:rFonts w:ascii="Arial" w:hAnsi="Arial" w:cs="Arial"/>
          <w:sz w:val="22"/>
          <w:szCs w:val="22"/>
        </w:rPr>
        <w:t>2007</w:t>
      </w:r>
      <w:r w:rsidR="00C95216" w:rsidRPr="0023731F">
        <w:rPr>
          <w:rFonts w:ascii="Arial" w:hAnsi="Arial" w:cs="Arial"/>
          <w:sz w:val="22"/>
          <w:szCs w:val="22"/>
        </w:rPr>
        <w:t xml:space="preserve"> (BGBl. I S. </w:t>
      </w:r>
      <w:r w:rsidR="0023731F">
        <w:rPr>
          <w:rFonts w:ascii="Arial" w:hAnsi="Arial" w:cs="Arial"/>
          <w:sz w:val="22"/>
          <w:szCs w:val="22"/>
        </w:rPr>
        <w:t>698</w:t>
      </w:r>
      <w:r w:rsidR="00C95216" w:rsidRPr="009E10EE">
        <w:rPr>
          <w:rFonts w:ascii="Arial" w:hAnsi="Arial" w:cs="Arial"/>
          <w:sz w:val="22"/>
          <w:szCs w:val="22"/>
        </w:rPr>
        <w:t xml:space="preserve">), das zuletzt durch </w:t>
      </w:r>
      <w:r w:rsidR="00C95216" w:rsidRPr="005B5274">
        <w:rPr>
          <w:rFonts w:ascii="Arial" w:hAnsi="Arial" w:cs="Arial"/>
          <w:sz w:val="22"/>
          <w:szCs w:val="22"/>
        </w:rPr>
        <w:t xml:space="preserve">Artikel </w:t>
      </w:r>
      <w:r w:rsidR="00F073A9" w:rsidRPr="005B5274">
        <w:rPr>
          <w:rFonts w:ascii="Arial" w:hAnsi="Arial" w:cs="Arial"/>
          <w:sz w:val="22"/>
          <w:szCs w:val="22"/>
        </w:rPr>
        <w:t>131</w:t>
      </w:r>
      <w:r w:rsidR="0023731F" w:rsidRPr="005B5274">
        <w:rPr>
          <w:rFonts w:ascii="Arial" w:hAnsi="Arial" w:cs="Arial"/>
          <w:sz w:val="22"/>
          <w:szCs w:val="22"/>
        </w:rPr>
        <w:t xml:space="preserve"> </w:t>
      </w:r>
      <w:r w:rsidR="00C95216" w:rsidRPr="005B5274">
        <w:rPr>
          <w:rFonts w:ascii="Arial" w:hAnsi="Arial" w:cs="Arial"/>
          <w:sz w:val="22"/>
          <w:szCs w:val="22"/>
        </w:rPr>
        <w:t xml:space="preserve">des Gesetzes vom </w:t>
      </w:r>
      <w:r w:rsidR="00F073A9" w:rsidRPr="005B5274">
        <w:rPr>
          <w:rFonts w:ascii="Arial" w:hAnsi="Arial" w:cs="Arial"/>
          <w:sz w:val="22"/>
          <w:szCs w:val="22"/>
        </w:rPr>
        <w:t>1</w:t>
      </w:r>
      <w:r w:rsidR="0023731F" w:rsidRPr="005B5274">
        <w:rPr>
          <w:rFonts w:ascii="Arial" w:hAnsi="Arial" w:cs="Arial"/>
          <w:sz w:val="22"/>
          <w:szCs w:val="22"/>
        </w:rPr>
        <w:t>0</w:t>
      </w:r>
      <w:r w:rsidR="00C95216" w:rsidRPr="005B5274">
        <w:rPr>
          <w:rFonts w:ascii="Arial" w:hAnsi="Arial" w:cs="Arial"/>
          <w:sz w:val="22"/>
          <w:szCs w:val="22"/>
        </w:rPr>
        <w:t xml:space="preserve">. </w:t>
      </w:r>
      <w:r w:rsidR="00F073A9" w:rsidRPr="005B5274">
        <w:rPr>
          <w:rFonts w:ascii="Arial" w:hAnsi="Arial" w:cs="Arial"/>
          <w:sz w:val="22"/>
          <w:szCs w:val="22"/>
        </w:rPr>
        <w:t>August</w:t>
      </w:r>
      <w:r w:rsidR="00C95216" w:rsidRPr="005B5274">
        <w:rPr>
          <w:rFonts w:ascii="Arial" w:hAnsi="Arial" w:cs="Arial"/>
          <w:sz w:val="22"/>
          <w:szCs w:val="22"/>
        </w:rPr>
        <w:t xml:space="preserve"> 20</w:t>
      </w:r>
      <w:r w:rsidR="00F073A9" w:rsidRPr="005B5274">
        <w:rPr>
          <w:rFonts w:ascii="Arial" w:hAnsi="Arial" w:cs="Arial"/>
          <w:sz w:val="22"/>
          <w:szCs w:val="22"/>
        </w:rPr>
        <w:t>21</w:t>
      </w:r>
      <w:r w:rsidR="00C95216" w:rsidRPr="005B5274">
        <w:rPr>
          <w:rFonts w:ascii="Arial" w:hAnsi="Arial" w:cs="Arial"/>
          <w:sz w:val="22"/>
          <w:szCs w:val="22"/>
        </w:rPr>
        <w:t xml:space="preserve"> (BGBl. I S. </w:t>
      </w:r>
      <w:r w:rsidR="00F073A9" w:rsidRPr="005B5274">
        <w:rPr>
          <w:rFonts w:ascii="Arial" w:hAnsi="Arial" w:cs="Arial"/>
          <w:sz w:val="22"/>
          <w:szCs w:val="22"/>
        </w:rPr>
        <w:t>3436</w:t>
      </w:r>
      <w:r w:rsidR="00C95216" w:rsidRPr="005B5274">
        <w:rPr>
          <w:rFonts w:ascii="Arial" w:hAnsi="Arial" w:cs="Arial"/>
          <w:sz w:val="22"/>
          <w:szCs w:val="22"/>
        </w:rPr>
        <w:t>)</w:t>
      </w:r>
      <w:r w:rsidR="00C95216" w:rsidRPr="009E10EE">
        <w:rPr>
          <w:rFonts w:ascii="Arial" w:hAnsi="Arial" w:cs="Arial"/>
          <w:sz w:val="22"/>
          <w:szCs w:val="22"/>
        </w:rPr>
        <w:t xml:space="preserve"> geändert worden ist, </w:t>
      </w:r>
      <w:r w:rsidRPr="000D696B">
        <w:rPr>
          <w:rFonts w:ascii="Arial" w:hAnsi="Arial" w:cs="Arial"/>
          <w:sz w:val="22"/>
          <w:szCs w:val="22"/>
        </w:rPr>
        <w:t>in V</w:t>
      </w:r>
      <w:r w:rsidRPr="00AC1FAE">
        <w:rPr>
          <w:rFonts w:ascii="Arial" w:hAnsi="Arial" w:cs="Arial"/>
          <w:sz w:val="22"/>
          <w:szCs w:val="22"/>
        </w:rPr>
        <w:t xml:space="preserve">erbindung mit </w:t>
      </w:r>
      <w:r w:rsidR="004A63FB">
        <w:rPr>
          <w:rFonts w:ascii="Arial" w:hAnsi="Arial" w:cs="Arial"/>
          <w:sz w:val="22"/>
          <w:szCs w:val="22"/>
        </w:rPr>
        <w:t xml:space="preserve">§ 76 Absatz 1 </w:t>
      </w:r>
      <w:r w:rsidR="004A63FB" w:rsidRPr="009E10EE">
        <w:rPr>
          <w:rFonts w:ascii="Arial" w:hAnsi="Arial" w:cs="Arial"/>
          <w:sz w:val="22"/>
          <w:szCs w:val="22"/>
        </w:rPr>
        <w:t>des Verwaltungsverfahrensgesetzes in der Fassung der Bekannt</w:t>
      </w:r>
      <w:r w:rsidR="004A63FB" w:rsidRPr="009E10EE">
        <w:rPr>
          <w:rFonts w:ascii="Arial" w:hAnsi="Arial" w:cs="Arial"/>
          <w:sz w:val="22"/>
          <w:szCs w:val="22"/>
        </w:rPr>
        <w:softHyphen/>
        <w:t xml:space="preserve">machung vom 23. Januar 2003 (BGBl. I S. 102), das zuletzt durch </w:t>
      </w:r>
      <w:r w:rsidR="004A63FB" w:rsidRPr="005B5274">
        <w:rPr>
          <w:rFonts w:ascii="Arial" w:hAnsi="Arial" w:cs="Arial"/>
          <w:sz w:val="22"/>
          <w:szCs w:val="22"/>
        </w:rPr>
        <w:t xml:space="preserve">Artikel </w:t>
      </w:r>
      <w:r w:rsidR="00E04BDF" w:rsidRPr="005B5274">
        <w:rPr>
          <w:rFonts w:ascii="Arial" w:hAnsi="Arial" w:cs="Arial"/>
          <w:sz w:val="22"/>
          <w:szCs w:val="22"/>
        </w:rPr>
        <w:t>24</w:t>
      </w:r>
      <w:r w:rsidR="006C42AC" w:rsidRPr="005B5274">
        <w:rPr>
          <w:rFonts w:ascii="Arial" w:hAnsi="Arial" w:cs="Arial"/>
          <w:sz w:val="22"/>
          <w:szCs w:val="22"/>
        </w:rPr>
        <w:t xml:space="preserve"> Absatz </w:t>
      </w:r>
      <w:r w:rsidR="00E04BDF" w:rsidRPr="005B5274">
        <w:rPr>
          <w:rFonts w:ascii="Arial" w:hAnsi="Arial" w:cs="Arial"/>
          <w:sz w:val="22"/>
          <w:szCs w:val="22"/>
        </w:rPr>
        <w:t xml:space="preserve">3 </w:t>
      </w:r>
      <w:r w:rsidR="004A63FB" w:rsidRPr="005B5274">
        <w:rPr>
          <w:rFonts w:ascii="Arial" w:hAnsi="Arial" w:cs="Arial"/>
          <w:sz w:val="22"/>
          <w:szCs w:val="22"/>
        </w:rPr>
        <w:t xml:space="preserve">des Gesetzes vom </w:t>
      </w:r>
      <w:r w:rsidR="006C42AC" w:rsidRPr="005B5274">
        <w:rPr>
          <w:rFonts w:ascii="Arial" w:hAnsi="Arial" w:cs="Arial"/>
          <w:sz w:val="22"/>
          <w:szCs w:val="22"/>
        </w:rPr>
        <w:t>2</w:t>
      </w:r>
      <w:r w:rsidR="00E04BDF" w:rsidRPr="005B5274">
        <w:rPr>
          <w:rFonts w:ascii="Arial" w:hAnsi="Arial" w:cs="Arial"/>
          <w:sz w:val="22"/>
          <w:szCs w:val="22"/>
        </w:rPr>
        <w:t>5</w:t>
      </w:r>
      <w:r w:rsidR="004A63FB" w:rsidRPr="005B5274">
        <w:rPr>
          <w:rFonts w:ascii="Arial" w:hAnsi="Arial" w:cs="Arial"/>
          <w:sz w:val="22"/>
          <w:szCs w:val="22"/>
        </w:rPr>
        <w:t xml:space="preserve">. </w:t>
      </w:r>
      <w:r w:rsidR="006C42AC" w:rsidRPr="005B5274">
        <w:rPr>
          <w:rFonts w:ascii="Arial" w:hAnsi="Arial" w:cs="Arial"/>
          <w:sz w:val="22"/>
          <w:szCs w:val="22"/>
        </w:rPr>
        <w:t>Juni</w:t>
      </w:r>
      <w:r w:rsidR="004A63FB" w:rsidRPr="005B5274">
        <w:rPr>
          <w:rFonts w:ascii="Arial" w:hAnsi="Arial" w:cs="Arial"/>
          <w:sz w:val="22"/>
          <w:szCs w:val="22"/>
        </w:rPr>
        <w:t xml:space="preserve"> 20</w:t>
      </w:r>
      <w:r w:rsidR="00E04BDF" w:rsidRPr="005B5274">
        <w:rPr>
          <w:rFonts w:ascii="Arial" w:hAnsi="Arial" w:cs="Arial"/>
          <w:sz w:val="22"/>
          <w:szCs w:val="22"/>
        </w:rPr>
        <w:t>21</w:t>
      </w:r>
      <w:r w:rsidR="004A63FB" w:rsidRPr="005B5274">
        <w:rPr>
          <w:rFonts w:ascii="Arial" w:hAnsi="Arial" w:cs="Arial"/>
          <w:sz w:val="22"/>
          <w:szCs w:val="22"/>
        </w:rPr>
        <w:t xml:space="preserve"> (BGBl. I S. </w:t>
      </w:r>
      <w:r w:rsidR="00E04BDF" w:rsidRPr="005B5274">
        <w:rPr>
          <w:rFonts w:ascii="Arial" w:hAnsi="Arial" w:cs="Arial"/>
          <w:sz w:val="22"/>
          <w:szCs w:val="22"/>
        </w:rPr>
        <w:t>2154</w:t>
      </w:r>
      <w:r w:rsidR="004A63FB" w:rsidRPr="005B5274">
        <w:rPr>
          <w:rFonts w:ascii="Arial" w:hAnsi="Arial" w:cs="Arial"/>
          <w:sz w:val="22"/>
          <w:szCs w:val="22"/>
        </w:rPr>
        <w:t>)</w:t>
      </w:r>
      <w:r w:rsidR="004A63FB" w:rsidRPr="006C42AC">
        <w:rPr>
          <w:rFonts w:ascii="Arial" w:hAnsi="Arial" w:cs="Arial"/>
          <w:sz w:val="22"/>
          <w:szCs w:val="22"/>
        </w:rPr>
        <w:t xml:space="preserve"> geändert word</w:t>
      </w:r>
      <w:r w:rsidR="004A63FB" w:rsidRPr="009E10EE">
        <w:rPr>
          <w:rFonts w:ascii="Arial" w:hAnsi="Arial" w:cs="Arial"/>
          <w:sz w:val="22"/>
          <w:szCs w:val="22"/>
        </w:rPr>
        <w:t xml:space="preserve">en ist, </w:t>
      </w:r>
      <w:r w:rsidR="00594990">
        <w:rPr>
          <w:rFonts w:ascii="Arial" w:hAnsi="Arial" w:cs="Arial"/>
          <w:sz w:val="22"/>
          <w:szCs w:val="22"/>
        </w:rPr>
        <w:t xml:space="preserve">und § </w:t>
      </w:r>
      <w:r>
        <w:rPr>
          <w:rFonts w:ascii="Arial" w:hAnsi="Arial" w:cs="Arial"/>
          <w:sz w:val="22"/>
          <w:szCs w:val="22"/>
        </w:rPr>
        <w:t xml:space="preserve">1 des Gesetzes zur Regelung des Verwaltungsverfahrens- und des </w:t>
      </w:r>
      <w:proofErr w:type="spellStart"/>
      <w:r>
        <w:rPr>
          <w:rFonts w:ascii="Arial" w:hAnsi="Arial" w:cs="Arial"/>
          <w:sz w:val="22"/>
          <w:szCs w:val="22"/>
        </w:rPr>
        <w:t>Verwaltungszustel</w:t>
      </w:r>
      <w:r>
        <w:rPr>
          <w:rFonts w:ascii="Arial" w:hAnsi="Arial" w:cs="Arial"/>
          <w:sz w:val="22"/>
          <w:szCs w:val="22"/>
        </w:rPr>
        <w:softHyphen/>
        <w:t>lungs</w:t>
      </w:r>
      <w:r>
        <w:rPr>
          <w:rFonts w:ascii="Arial" w:hAnsi="Arial" w:cs="Arial"/>
          <w:sz w:val="22"/>
          <w:szCs w:val="22"/>
        </w:rPr>
        <w:softHyphen/>
        <w:t>rechts</w:t>
      </w:r>
      <w:proofErr w:type="spellEnd"/>
      <w:r>
        <w:rPr>
          <w:rFonts w:ascii="Arial" w:hAnsi="Arial" w:cs="Arial"/>
          <w:sz w:val="22"/>
          <w:szCs w:val="22"/>
        </w:rPr>
        <w:t xml:space="preserve"> für den Freistaat Sachsen vom 19. Mai 2010 (</w:t>
      </w:r>
      <w:proofErr w:type="spellStart"/>
      <w:r>
        <w:rPr>
          <w:rFonts w:ascii="Arial" w:hAnsi="Arial" w:cs="Arial"/>
          <w:sz w:val="22"/>
          <w:szCs w:val="22"/>
        </w:rPr>
        <w:t>SächsGVBl</w:t>
      </w:r>
      <w:proofErr w:type="spellEnd"/>
      <w:r>
        <w:rPr>
          <w:rFonts w:ascii="Arial" w:hAnsi="Arial" w:cs="Arial"/>
          <w:sz w:val="22"/>
          <w:szCs w:val="22"/>
        </w:rPr>
        <w:t xml:space="preserve">. S. 142), das durch </w:t>
      </w:r>
      <w:r w:rsidRPr="005B5274">
        <w:rPr>
          <w:rFonts w:ascii="Arial" w:hAnsi="Arial" w:cs="Arial"/>
          <w:sz w:val="22"/>
          <w:szCs w:val="22"/>
        </w:rPr>
        <w:t>Artikel 3 des Gesetzes vom 12. Juli 2013 (</w:t>
      </w:r>
      <w:proofErr w:type="spellStart"/>
      <w:r w:rsidRPr="005B5274">
        <w:rPr>
          <w:rFonts w:ascii="Arial" w:hAnsi="Arial" w:cs="Arial"/>
          <w:sz w:val="22"/>
          <w:szCs w:val="22"/>
        </w:rPr>
        <w:t>SächsGVBl</w:t>
      </w:r>
      <w:proofErr w:type="spellEnd"/>
      <w:r w:rsidRPr="005B5274">
        <w:rPr>
          <w:rFonts w:ascii="Arial" w:hAnsi="Arial" w:cs="Arial"/>
          <w:sz w:val="22"/>
          <w:szCs w:val="22"/>
        </w:rPr>
        <w:t>. S. 503</w:t>
      </w:r>
      <w:r w:rsidR="005B5274" w:rsidRPr="005B5274">
        <w:rPr>
          <w:rFonts w:ascii="Arial" w:hAnsi="Arial" w:cs="Arial"/>
          <w:sz w:val="22"/>
          <w:szCs w:val="22"/>
        </w:rPr>
        <w:t>, 553</w:t>
      </w:r>
      <w:r w:rsidRPr="005B5274">
        <w:rPr>
          <w:rFonts w:ascii="Arial" w:hAnsi="Arial" w:cs="Arial"/>
          <w:sz w:val="22"/>
          <w:szCs w:val="22"/>
        </w:rPr>
        <w:t>)</w:t>
      </w:r>
      <w:r w:rsidRPr="0072749A">
        <w:rPr>
          <w:rFonts w:ascii="Arial" w:hAnsi="Arial" w:cs="Arial"/>
          <w:b/>
          <w:sz w:val="22"/>
          <w:szCs w:val="22"/>
        </w:rPr>
        <w:t xml:space="preserve"> </w:t>
      </w:r>
      <w:r w:rsidRPr="0072749A">
        <w:rPr>
          <w:rFonts w:ascii="Arial" w:hAnsi="Arial" w:cs="Arial"/>
          <w:sz w:val="22"/>
          <w:szCs w:val="22"/>
        </w:rPr>
        <w:t xml:space="preserve">geändert worden ist, </w:t>
      </w:r>
      <w:r>
        <w:rPr>
          <w:rFonts w:ascii="Arial" w:hAnsi="Arial" w:cs="Arial"/>
          <w:sz w:val="22"/>
          <w:szCs w:val="22"/>
        </w:rPr>
        <w:t>beantragt</w:t>
      </w:r>
      <w:r w:rsidR="007C4178" w:rsidRPr="009E10EE">
        <w:rPr>
          <w:rFonts w:ascii="Arial" w:hAnsi="Arial" w:cs="Arial"/>
          <w:sz w:val="22"/>
          <w:szCs w:val="22"/>
        </w:rPr>
        <w:t xml:space="preserve">. </w:t>
      </w:r>
      <w:r w:rsidR="008E0A15" w:rsidRPr="009E10EE">
        <w:rPr>
          <w:rFonts w:ascii="Arial" w:hAnsi="Arial" w:cs="Arial"/>
          <w:sz w:val="22"/>
          <w:szCs w:val="22"/>
        </w:rPr>
        <w:t xml:space="preserve">Das </w:t>
      </w:r>
      <w:proofErr w:type="spellStart"/>
      <w:r w:rsidR="007C4178" w:rsidRPr="009E10EE">
        <w:rPr>
          <w:rFonts w:ascii="Arial" w:hAnsi="Arial" w:cs="Arial"/>
          <w:sz w:val="22"/>
          <w:szCs w:val="22"/>
        </w:rPr>
        <w:t>Änder</w:t>
      </w:r>
      <w:r w:rsidR="008E0A15" w:rsidRPr="009E10EE">
        <w:rPr>
          <w:rFonts w:ascii="Arial" w:hAnsi="Arial" w:cs="Arial"/>
          <w:sz w:val="22"/>
          <w:szCs w:val="22"/>
        </w:rPr>
        <w:t>ungs</w:t>
      </w:r>
      <w:r w:rsidR="008E0A15" w:rsidRPr="009E10EE">
        <w:rPr>
          <w:rFonts w:ascii="Arial" w:hAnsi="Arial" w:cs="Arial"/>
          <w:sz w:val="22"/>
          <w:szCs w:val="22"/>
        </w:rPr>
        <w:softHyphen/>
      </w:r>
      <w:r w:rsidR="00F13A54" w:rsidRPr="009E10EE">
        <w:rPr>
          <w:rFonts w:ascii="Arial" w:hAnsi="Arial" w:cs="Arial"/>
          <w:sz w:val="22"/>
          <w:szCs w:val="22"/>
        </w:rPr>
        <w:softHyphen/>
      </w:r>
      <w:r w:rsidR="008E0A15" w:rsidRPr="009E10EE">
        <w:rPr>
          <w:rFonts w:ascii="Arial" w:hAnsi="Arial" w:cs="Arial"/>
          <w:sz w:val="22"/>
          <w:szCs w:val="22"/>
        </w:rPr>
        <w:t>vorhaben</w:t>
      </w:r>
      <w:proofErr w:type="spellEnd"/>
      <w:r w:rsidR="008E0A15" w:rsidRPr="009E10EE">
        <w:rPr>
          <w:rFonts w:ascii="Arial" w:hAnsi="Arial" w:cs="Arial"/>
          <w:sz w:val="22"/>
          <w:szCs w:val="22"/>
        </w:rPr>
        <w:t xml:space="preserve"> betrifft </w:t>
      </w:r>
      <w:r w:rsidR="007C4178" w:rsidRPr="009E10EE">
        <w:rPr>
          <w:rFonts w:ascii="Arial" w:hAnsi="Arial" w:cs="Arial"/>
          <w:sz w:val="22"/>
          <w:szCs w:val="22"/>
        </w:rPr>
        <w:t xml:space="preserve">die </w:t>
      </w:r>
      <w:r w:rsidR="009F6C02">
        <w:rPr>
          <w:rFonts w:ascii="Arial" w:hAnsi="Arial" w:cs="Arial"/>
          <w:sz w:val="22"/>
          <w:szCs w:val="22"/>
        </w:rPr>
        <w:t>Ausweisung einer ca. 6,2 ha großen Baufläche „Flugzeugfertigung“, um</w:t>
      </w:r>
      <w:r w:rsidR="00987F53">
        <w:rPr>
          <w:rFonts w:ascii="Arial" w:hAnsi="Arial" w:cs="Arial"/>
          <w:sz w:val="22"/>
          <w:szCs w:val="22"/>
        </w:rPr>
        <w:t xml:space="preserve"> </w:t>
      </w:r>
      <w:r w:rsidR="00F5661A">
        <w:rPr>
          <w:rFonts w:ascii="Arial" w:hAnsi="Arial" w:cs="Arial"/>
          <w:sz w:val="22"/>
          <w:szCs w:val="22"/>
        </w:rPr>
        <w:t xml:space="preserve">so </w:t>
      </w:r>
      <w:r w:rsidR="00C95216">
        <w:rPr>
          <w:rFonts w:ascii="Arial" w:hAnsi="Arial" w:cs="Arial"/>
          <w:sz w:val="22"/>
          <w:szCs w:val="22"/>
        </w:rPr>
        <w:t xml:space="preserve">die bauplanungsrechtliche </w:t>
      </w:r>
      <w:r w:rsidR="00525C3E">
        <w:rPr>
          <w:rFonts w:ascii="Arial" w:hAnsi="Arial" w:cs="Arial"/>
          <w:sz w:val="22"/>
          <w:szCs w:val="22"/>
        </w:rPr>
        <w:t xml:space="preserve">Zulässigkeit für </w:t>
      </w:r>
      <w:r w:rsidR="004D74A1">
        <w:rPr>
          <w:rFonts w:ascii="Arial" w:hAnsi="Arial" w:cs="Arial"/>
          <w:sz w:val="22"/>
          <w:szCs w:val="22"/>
        </w:rPr>
        <w:t xml:space="preserve">mehrere </w:t>
      </w:r>
      <w:r w:rsidR="00525C3E">
        <w:rPr>
          <w:rFonts w:ascii="Arial" w:hAnsi="Arial" w:cs="Arial"/>
          <w:sz w:val="22"/>
          <w:szCs w:val="22"/>
        </w:rPr>
        <w:t>neue</w:t>
      </w:r>
      <w:r w:rsidR="00674F67">
        <w:rPr>
          <w:rFonts w:ascii="Arial" w:hAnsi="Arial" w:cs="Arial"/>
          <w:sz w:val="22"/>
          <w:szCs w:val="22"/>
        </w:rPr>
        <w:t xml:space="preserve"> Gebäude</w:t>
      </w:r>
      <w:r w:rsidR="00525C3E">
        <w:rPr>
          <w:rFonts w:ascii="Arial" w:hAnsi="Arial" w:cs="Arial"/>
          <w:sz w:val="22"/>
          <w:szCs w:val="22"/>
        </w:rPr>
        <w:t xml:space="preserve"> (</w:t>
      </w:r>
      <w:r w:rsidR="00CB1A05">
        <w:rPr>
          <w:rFonts w:ascii="Arial" w:hAnsi="Arial" w:cs="Arial"/>
          <w:sz w:val="22"/>
          <w:szCs w:val="22"/>
        </w:rPr>
        <w:t>Fertigungshalle, Flugzeugbereitstellungs- und Auslieferungshalle, Lagerhalle, Büroräume, Parkhaus, Parkplätze, interne Verkehrsflächen</w:t>
      </w:r>
      <w:r w:rsidR="00A1142A">
        <w:rPr>
          <w:rFonts w:ascii="Arial" w:hAnsi="Arial" w:cs="Arial"/>
          <w:sz w:val="22"/>
          <w:szCs w:val="22"/>
        </w:rPr>
        <w:t xml:space="preserve">) </w:t>
      </w:r>
      <w:r w:rsidR="00CB1A05">
        <w:rPr>
          <w:rFonts w:ascii="Arial" w:hAnsi="Arial" w:cs="Arial"/>
          <w:sz w:val="22"/>
          <w:szCs w:val="22"/>
        </w:rPr>
        <w:t xml:space="preserve">einer Betriebsstätte der Deutsche </w:t>
      </w:r>
      <w:proofErr w:type="spellStart"/>
      <w:r w:rsidR="00CB1A05">
        <w:rPr>
          <w:rFonts w:ascii="Arial" w:hAnsi="Arial" w:cs="Arial"/>
          <w:sz w:val="22"/>
          <w:szCs w:val="22"/>
        </w:rPr>
        <w:t>Aircraft</w:t>
      </w:r>
      <w:proofErr w:type="spellEnd"/>
      <w:r w:rsidR="00CB1A05">
        <w:rPr>
          <w:rFonts w:ascii="Arial" w:hAnsi="Arial" w:cs="Arial"/>
          <w:sz w:val="22"/>
          <w:szCs w:val="22"/>
        </w:rPr>
        <w:t xml:space="preserve"> Leipzig GmbH auf der Grundlage des § 8 Absatz 4 Satz 1 des </w:t>
      </w:r>
      <w:proofErr w:type="spellStart"/>
      <w:r w:rsidR="00CB1A05">
        <w:rPr>
          <w:rFonts w:ascii="Arial" w:hAnsi="Arial" w:cs="Arial"/>
          <w:sz w:val="22"/>
          <w:szCs w:val="22"/>
        </w:rPr>
        <w:t>Luftverkehrs</w:t>
      </w:r>
      <w:r w:rsidR="00CB1A05">
        <w:rPr>
          <w:rFonts w:ascii="Arial" w:hAnsi="Arial" w:cs="Arial"/>
          <w:sz w:val="22"/>
          <w:szCs w:val="22"/>
        </w:rPr>
        <w:softHyphen/>
        <w:t>gesetzes</w:t>
      </w:r>
      <w:proofErr w:type="spellEnd"/>
      <w:r w:rsidR="00CB1A05">
        <w:rPr>
          <w:rFonts w:ascii="Arial" w:hAnsi="Arial" w:cs="Arial"/>
          <w:sz w:val="22"/>
          <w:szCs w:val="22"/>
        </w:rPr>
        <w:t xml:space="preserve"> zu regel</w:t>
      </w:r>
      <w:r w:rsidR="00525C3E">
        <w:rPr>
          <w:rFonts w:ascii="Arial" w:hAnsi="Arial" w:cs="Arial"/>
          <w:sz w:val="22"/>
          <w:szCs w:val="22"/>
        </w:rPr>
        <w:t>n</w:t>
      </w:r>
      <w:r w:rsidR="0078753A">
        <w:rPr>
          <w:rFonts w:ascii="Arial" w:hAnsi="Arial" w:cs="Arial"/>
          <w:sz w:val="22"/>
          <w:szCs w:val="22"/>
        </w:rPr>
        <w:t>.</w:t>
      </w:r>
    </w:p>
    <w:p w:rsidR="009E10EE" w:rsidRPr="009E10EE" w:rsidRDefault="009E10EE" w:rsidP="009E10EE">
      <w:pPr>
        <w:pStyle w:val="Textkrper"/>
        <w:tabs>
          <w:tab w:val="left" w:pos="567"/>
        </w:tabs>
        <w:rPr>
          <w:rFonts w:ascii="Arial" w:hAnsi="Arial" w:cs="Arial"/>
          <w:sz w:val="22"/>
          <w:szCs w:val="22"/>
        </w:rPr>
      </w:pPr>
    </w:p>
    <w:p w:rsidR="00F073A9" w:rsidRDefault="00DC1765" w:rsidP="00DC1765">
      <w:pPr>
        <w:pStyle w:val="Textkrper"/>
        <w:tabs>
          <w:tab w:val="left" w:pos="567"/>
        </w:tabs>
        <w:rPr>
          <w:rFonts w:ascii="Arial" w:hAnsi="Arial" w:cs="Arial"/>
          <w:sz w:val="22"/>
          <w:szCs w:val="22"/>
        </w:rPr>
      </w:pPr>
      <w:r>
        <w:rPr>
          <w:rFonts w:ascii="Arial" w:hAnsi="Arial" w:cs="Arial"/>
          <w:sz w:val="22"/>
          <w:szCs w:val="22"/>
        </w:rPr>
        <w:tab/>
      </w:r>
      <w:r w:rsidR="008E0A15" w:rsidRPr="009E10EE">
        <w:rPr>
          <w:rFonts w:ascii="Arial" w:hAnsi="Arial" w:cs="Arial"/>
          <w:sz w:val="22"/>
          <w:szCs w:val="22"/>
        </w:rPr>
        <w:t xml:space="preserve">Da dieses </w:t>
      </w:r>
      <w:r w:rsidR="007C4178" w:rsidRPr="009E10EE">
        <w:rPr>
          <w:rFonts w:ascii="Arial" w:hAnsi="Arial" w:cs="Arial"/>
          <w:sz w:val="22"/>
          <w:szCs w:val="22"/>
        </w:rPr>
        <w:t>Änd</w:t>
      </w:r>
      <w:r w:rsidR="00216F46" w:rsidRPr="009E10EE">
        <w:rPr>
          <w:rFonts w:ascii="Arial" w:hAnsi="Arial" w:cs="Arial"/>
          <w:sz w:val="22"/>
          <w:szCs w:val="22"/>
        </w:rPr>
        <w:t>e</w:t>
      </w:r>
      <w:r w:rsidR="007C4178" w:rsidRPr="009E10EE">
        <w:rPr>
          <w:rFonts w:ascii="Arial" w:hAnsi="Arial" w:cs="Arial"/>
          <w:sz w:val="22"/>
          <w:szCs w:val="22"/>
        </w:rPr>
        <w:t>r</w:t>
      </w:r>
      <w:r w:rsidR="008E0A15" w:rsidRPr="009E10EE">
        <w:rPr>
          <w:rFonts w:ascii="Arial" w:hAnsi="Arial" w:cs="Arial"/>
          <w:sz w:val="22"/>
          <w:szCs w:val="22"/>
        </w:rPr>
        <w:t xml:space="preserve">ungsvorhaben in den Anwendungsbereich des Gesetzes über die Umweltverträglichkeitsprüfung fällt, hat die Landesdirektion Sachsen eine </w:t>
      </w:r>
      <w:r w:rsidR="00BE1286" w:rsidRPr="009E10EE">
        <w:rPr>
          <w:rFonts w:ascii="Arial" w:hAnsi="Arial" w:cs="Arial"/>
          <w:sz w:val="22"/>
          <w:szCs w:val="22"/>
        </w:rPr>
        <w:t xml:space="preserve">allgemeine </w:t>
      </w:r>
      <w:r w:rsidR="008E0A15" w:rsidRPr="009E10EE">
        <w:rPr>
          <w:rFonts w:ascii="Arial" w:hAnsi="Arial" w:cs="Arial"/>
          <w:sz w:val="22"/>
          <w:szCs w:val="22"/>
        </w:rPr>
        <w:t>Vorprü</w:t>
      </w:r>
      <w:r w:rsidR="008E0A15" w:rsidRPr="009E10EE">
        <w:rPr>
          <w:rFonts w:ascii="Arial" w:hAnsi="Arial" w:cs="Arial"/>
          <w:sz w:val="22"/>
          <w:szCs w:val="22"/>
        </w:rPr>
        <w:softHyphen/>
        <w:t xml:space="preserve">fung gemäß § </w:t>
      </w:r>
      <w:r w:rsidR="00BE1286" w:rsidRPr="009E10EE">
        <w:rPr>
          <w:rFonts w:ascii="Arial" w:hAnsi="Arial" w:cs="Arial"/>
          <w:sz w:val="22"/>
          <w:szCs w:val="22"/>
        </w:rPr>
        <w:t>9 Abs</w:t>
      </w:r>
      <w:r w:rsidR="008E0A15" w:rsidRPr="009E10EE">
        <w:rPr>
          <w:rFonts w:ascii="Arial" w:hAnsi="Arial" w:cs="Arial"/>
          <w:sz w:val="22"/>
          <w:szCs w:val="22"/>
        </w:rPr>
        <w:t xml:space="preserve">atz 1 </w:t>
      </w:r>
      <w:r w:rsidR="00BE1286" w:rsidRPr="009E10EE">
        <w:rPr>
          <w:rFonts w:ascii="Arial" w:hAnsi="Arial" w:cs="Arial"/>
          <w:sz w:val="22"/>
          <w:szCs w:val="22"/>
        </w:rPr>
        <w:t>Satz 1 N</w:t>
      </w:r>
      <w:r w:rsidR="00AE031C">
        <w:rPr>
          <w:rFonts w:ascii="Arial" w:hAnsi="Arial" w:cs="Arial"/>
          <w:sz w:val="22"/>
          <w:szCs w:val="22"/>
        </w:rPr>
        <w:t>ummer</w:t>
      </w:r>
      <w:r w:rsidR="00BE1286" w:rsidRPr="009E10EE">
        <w:rPr>
          <w:rFonts w:ascii="Arial" w:hAnsi="Arial" w:cs="Arial"/>
          <w:sz w:val="22"/>
          <w:szCs w:val="22"/>
        </w:rPr>
        <w:t xml:space="preserve"> 2 </w:t>
      </w:r>
      <w:r w:rsidR="008E0A15" w:rsidRPr="009E10EE">
        <w:rPr>
          <w:rFonts w:ascii="Arial" w:hAnsi="Arial" w:cs="Arial"/>
          <w:sz w:val="22"/>
          <w:szCs w:val="22"/>
        </w:rPr>
        <w:t xml:space="preserve">in Verbindung mit </w:t>
      </w:r>
      <w:r w:rsidR="00CB1A05">
        <w:rPr>
          <w:rFonts w:ascii="Arial" w:hAnsi="Arial" w:cs="Arial"/>
          <w:sz w:val="22"/>
          <w:szCs w:val="22"/>
        </w:rPr>
        <w:t xml:space="preserve">Absatz 4 und </w:t>
      </w:r>
      <w:r w:rsidR="008E0A15" w:rsidRPr="009E10EE">
        <w:rPr>
          <w:rFonts w:ascii="Arial" w:hAnsi="Arial" w:cs="Arial"/>
          <w:sz w:val="22"/>
          <w:szCs w:val="22"/>
        </w:rPr>
        <w:t xml:space="preserve">§ </w:t>
      </w:r>
      <w:r w:rsidR="00BE1286" w:rsidRPr="009E10EE">
        <w:rPr>
          <w:rFonts w:ascii="Arial" w:hAnsi="Arial" w:cs="Arial"/>
          <w:sz w:val="22"/>
          <w:szCs w:val="22"/>
        </w:rPr>
        <w:t>7</w:t>
      </w:r>
      <w:r w:rsidR="008E0A15" w:rsidRPr="009E10EE">
        <w:rPr>
          <w:rFonts w:ascii="Arial" w:hAnsi="Arial" w:cs="Arial"/>
          <w:sz w:val="22"/>
          <w:szCs w:val="22"/>
        </w:rPr>
        <w:t xml:space="preserve"> Abs</w:t>
      </w:r>
      <w:r w:rsidR="00344FC0" w:rsidRPr="009E10EE">
        <w:rPr>
          <w:rFonts w:ascii="Arial" w:hAnsi="Arial" w:cs="Arial"/>
          <w:sz w:val="22"/>
          <w:szCs w:val="22"/>
        </w:rPr>
        <w:t>atz</w:t>
      </w:r>
      <w:r w:rsidR="008E0A15" w:rsidRPr="009E10EE">
        <w:rPr>
          <w:rFonts w:ascii="Arial" w:hAnsi="Arial" w:cs="Arial"/>
          <w:sz w:val="22"/>
          <w:szCs w:val="22"/>
        </w:rPr>
        <w:t xml:space="preserve"> </w:t>
      </w:r>
      <w:r w:rsidR="00BE1286" w:rsidRPr="009E10EE">
        <w:rPr>
          <w:rFonts w:ascii="Arial" w:hAnsi="Arial" w:cs="Arial"/>
          <w:sz w:val="22"/>
          <w:szCs w:val="22"/>
        </w:rPr>
        <w:t>5</w:t>
      </w:r>
      <w:r w:rsidR="008E0A15" w:rsidRPr="009E10EE">
        <w:rPr>
          <w:rFonts w:ascii="Arial" w:hAnsi="Arial" w:cs="Arial"/>
          <w:sz w:val="22"/>
          <w:szCs w:val="22"/>
        </w:rPr>
        <w:t xml:space="preserve"> des Gesetzes über die </w:t>
      </w:r>
      <w:proofErr w:type="spellStart"/>
      <w:r w:rsidR="008E0A15" w:rsidRPr="009E10EE">
        <w:rPr>
          <w:rFonts w:ascii="Arial" w:hAnsi="Arial" w:cs="Arial"/>
          <w:sz w:val="22"/>
          <w:szCs w:val="22"/>
        </w:rPr>
        <w:t>Umweltverträglich</w:t>
      </w:r>
      <w:r w:rsidR="008E0A15" w:rsidRPr="009E10EE">
        <w:rPr>
          <w:rFonts w:ascii="Arial" w:hAnsi="Arial" w:cs="Arial"/>
          <w:sz w:val="22"/>
          <w:szCs w:val="22"/>
        </w:rPr>
        <w:softHyphen/>
        <w:t>keits</w:t>
      </w:r>
      <w:r w:rsidR="008E0A15" w:rsidRPr="009E10EE">
        <w:rPr>
          <w:rFonts w:ascii="Arial" w:hAnsi="Arial" w:cs="Arial"/>
          <w:sz w:val="22"/>
          <w:szCs w:val="22"/>
        </w:rPr>
        <w:softHyphen/>
        <w:t>prüfung</w:t>
      </w:r>
      <w:proofErr w:type="spellEnd"/>
      <w:r w:rsidR="008E0A15" w:rsidRPr="009E10EE">
        <w:rPr>
          <w:rFonts w:ascii="Arial" w:hAnsi="Arial" w:cs="Arial"/>
          <w:sz w:val="22"/>
          <w:szCs w:val="22"/>
        </w:rPr>
        <w:t xml:space="preserve"> durchgeführt. Im Rahmen der Vorprüfung wurde festgestellt, dass für das </w:t>
      </w:r>
      <w:r w:rsidR="00216F46" w:rsidRPr="009E10EE">
        <w:rPr>
          <w:rFonts w:ascii="Arial" w:hAnsi="Arial" w:cs="Arial"/>
          <w:sz w:val="22"/>
          <w:szCs w:val="22"/>
        </w:rPr>
        <w:t>Änder</w:t>
      </w:r>
      <w:r w:rsidR="008E0A15" w:rsidRPr="009E10EE">
        <w:rPr>
          <w:rFonts w:ascii="Arial" w:hAnsi="Arial" w:cs="Arial"/>
          <w:sz w:val="22"/>
          <w:szCs w:val="22"/>
        </w:rPr>
        <w:t xml:space="preserve">ungsvorhaben keine Verpflichtung zur Durchführung einer </w:t>
      </w:r>
      <w:proofErr w:type="spellStart"/>
      <w:r w:rsidR="008E0A15" w:rsidRPr="009E10EE">
        <w:rPr>
          <w:rFonts w:ascii="Arial" w:hAnsi="Arial" w:cs="Arial"/>
          <w:sz w:val="22"/>
          <w:szCs w:val="22"/>
        </w:rPr>
        <w:t>Umweltver</w:t>
      </w:r>
      <w:r w:rsidR="008E0A15" w:rsidRPr="009E10EE">
        <w:rPr>
          <w:rFonts w:ascii="Arial" w:hAnsi="Arial" w:cs="Arial"/>
          <w:sz w:val="22"/>
          <w:szCs w:val="22"/>
        </w:rPr>
        <w:softHyphen/>
        <w:t>träglich</w:t>
      </w:r>
      <w:r w:rsidR="008E0A15" w:rsidRPr="009E10EE">
        <w:rPr>
          <w:rFonts w:ascii="Arial" w:hAnsi="Arial" w:cs="Arial"/>
          <w:sz w:val="22"/>
          <w:szCs w:val="22"/>
        </w:rPr>
        <w:softHyphen/>
        <w:t>keitsprüfung</w:t>
      </w:r>
      <w:proofErr w:type="spellEnd"/>
      <w:r w:rsidR="008E0A15" w:rsidRPr="009E10EE">
        <w:rPr>
          <w:rFonts w:ascii="Arial" w:hAnsi="Arial" w:cs="Arial"/>
          <w:sz w:val="22"/>
          <w:szCs w:val="22"/>
        </w:rPr>
        <w:t xml:space="preserve"> besteht</w:t>
      </w:r>
      <w:r w:rsidR="00E23C02">
        <w:rPr>
          <w:rFonts w:ascii="Arial" w:hAnsi="Arial" w:cs="Arial"/>
          <w:sz w:val="22"/>
          <w:szCs w:val="22"/>
        </w:rPr>
        <w:t xml:space="preserve">. </w:t>
      </w:r>
    </w:p>
    <w:p w:rsidR="00F073A9" w:rsidRDefault="00F073A9" w:rsidP="00DC1765">
      <w:pPr>
        <w:pStyle w:val="Textkrper"/>
        <w:tabs>
          <w:tab w:val="left" w:pos="567"/>
        </w:tabs>
        <w:rPr>
          <w:rFonts w:ascii="Arial" w:hAnsi="Arial" w:cs="Arial"/>
          <w:sz w:val="22"/>
          <w:szCs w:val="22"/>
        </w:rPr>
      </w:pPr>
    </w:p>
    <w:p w:rsidR="00CB1A05" w:rsidRDefault="00F073A9" w:rsidP="00DC1765">
      <w:pPr>
        <w:pStyle w:val="Textkrper"/>
        <w:tabs>
          <w:tab w:val="left" w:pos="567"/>
        </w:tabs>
        <w:rPr>
          <w:rFonts w:ascii="Arial" w:hAnsi="Arial" w:cs="Arial"/>
          <w:sz w:val="22"/>
          <w:szCs w:val="22"/>
        </w:rPr>
      </w:pPr>
      <w:r>
        <w:rPr>
          <w:rFonts w:ascii="Arial" w:hAnsi="Arial" w:cs="Arial"/>
          <w:sz w:val="22"/>
          <w:szCs w:val="22"/>
        </w:rPr>
        <w:tab/>
      </w:r>
      <w:r w:rsidR="00C92E7B">
        <w:rPr>
          <w:rFonts w:ascii="Arial" w:hAnsi="Arial" w:cs="Arial"/>
          <w:sz w:val="22"/>
          <w:szCs w:val="22"/>
        </w:rPr>
        <w:t>Diese Feststellung beruht auf folgenden Erwägungen:</w:t>
      </w:r>
    </w:p>
    <w:p w:rsidR="00C92E7B" w:rsidRDefault="00C92E7B" w:rsidP="00DC1765">
      <w:pPr>
        <w:pStyle w:val="Textkrper"/>
        <w:tabs>
          <w:tab w:val="left" w:pos="567"/>
        </w:tabs>
        <w:rPr>
          <w:rFonts w:ascii="Arial" w:hAnsi="Arial" w:cs="Arial"/>
          <w:sz w:val="22"/>
          <w:szCs w:val="22"/>
        </w:rPr>
      </w:pPr>
    </w:p>
    <w:p w:rsidR="00C92E7B" w:rsidRDefault="00C92E7B" w:rsidP="00F073A9">
      <w:pPr>
        <w:tabs>
          <w:tab w:val="left" w:pos="567"/>
        </w:tabs>
        <w:jc w:val="both"/>
        <w:rPr>
          <w:rFonts w:ascii="Arial" w:hAnsi="Arial" w:cs="Arial"/>
          <w:sz w:val="22"/>
          <w:szCs w:val="22"/>
        </w:rPr>
      </w:pPr>
      <w:r>
        <w:rPr>
          <w:rFonts w:ascii="Arial" w:hAnsi="Arial" w:cs="Arial"/>
          <w:sz w:val="22"/>
          <w:szCs w:val="22"/>
        </w:rPr>
        <w:tab/>
        <w:t xml:space="preserve">Das Vorhaben bezieht sich auf eine Fläche, die im Flughafengelände liegt und größtenteils unversiegelt ist. Nur in geringem Umfang ist deren Versiegelung – für andere Zwecke (öffentliche und nicht öffentliche Verkehrsflächen) – bereits fachplanungsrechtlich zugelassen. Die geplante Betriebsstätte soll auf einer Fläche von ca. 6,2 ha entstehen, von denen ca. 1,18 ha auf bereits zugelassene Versiegelungen und ca. 4,84 ha auf Flugbetriebsflächen-Begleitgrün entfallen. Für die notwendige Verlegung einer nicht öffentlichen Betriebsstraße nördlich der Baufläche werden weitere ca. 0,42 ha unversiegelte Fläche (Flugbetriebsflächen-Begleitgrün) benötigt. </w:t>
      </w:r>
    </w:p>
    <w:p w:rsidR="00C92E7B" w:rsidRDefault="00C92E7B" w:rsidP="00C92E7B">
      <w:pPr>
        <w:ind w:left="567" w:hanging="567"/>
        <w:jc w:val="both"/>
        <w:rPr>
          <w:rFonts w:ascii="Arial" w:hAnsi="Arial" w:cs="Arial"/>
          <w:sz w:val="22"/>
          <w:szCs w:val="22"/>
        </w:rPr>
      </w:pPr>
    </w:p>
    <w:p w:rsidR="00C92E7B" w:rsidRDefault="00C92E7B" w:rsidP="00F073A9">
      <w:pPr>
        <w:tabs>
          <w:tab w:val="left" w:pos="567"/>
        </w:tabs>
        <w:jc w:val="both"/>
        <w:rPr>
          <w:rFonts w:ascii="Arial" w:hAnsi="Arial" w:cs="Arial"/>
          <w:sz w:val="22"/>
          <w:szCs w:val="22"/>
        </w:rPr>
      </w:pPr>
      <w:r>
        <w:rPr>
          <w:rFonts w:ascii="Arial" w:hAnsi="Arial" w:cs="Arial"/>
          <w:sz w:val="22"/>
          <w:szCs w:val="22"/>
        </w:rPr>
        <w:tab/>
        <w:t xml:space="preserve">Auf der Baufläche „Flugzeugfertigung“ sollen hochbauliche Anlagen mit einer Gesamt-Baumasse (Brutto-Rauminhalt) von 300.000 m³ und einer zulässigen Bauhöhe bis 148 m </w:t>
      </w:r>
      <w:r w:rsidR="00F5661A">
        <w:rPr>
          <w:rFonts w:ascii="Arial" w:hAnsi="Arial" w:cs="Arial"/>
          <w:sz w:val="22"/>
          <w:szCs w:val="22"/>
        </w:rPr>
        <w:br/>
      </w:r>
      <w:r>
        <w:rPr>
          <w:rFonts w:ascii="Arial" w:hAnsi="Arial" w:cs="Arial"/>
          <w:sz w:val="22"/>
          <w:szCs w:val="22"/>
        </w:rPr>
        <w:t>ü NN zulässig sein.</w:t>
      </w:r>
    </w:p>
    <w:p w:rsidR="00C92E7B" w:rsidRDefault="00C92E7B" w:rsidP="00DC1765">
      <w:pPr>
        <w:pStyle w:val="Textkrper"/>
        <w:tabs>
          <w:tab w:val="left" w:pos="567"/>
        </w:tabs>
        <w:rPr>
          <w:rFonts w:ascii="Arial" w:hAnsi="Arial" w:cs="Arial"/>
          <w:sz w:val="22"/>
          <w:szCs w:val="22"/>
        </w:rPr>
      </w:pPr>
    </w:p>
    <w:p w:rsidR="00C92E7B" w:rsidRDefault="00C92E7B" w:rsidP="00F073A9">
      <w:pPr>
        <w:tabs>
          <w:tab w:val="left" w:pos="567"/>
        </w:tabs>
        <w:jc w:val="both"/>
        <w:rPr>
          <w:rFonts w:ascii="Arial" w:hAnsi="Arial" w:cs="Arial"/>
          <w:sz w:val="22"/>
          <w:szCs w:val="22"/>
        </w:rPr>
      </w:pPr>
      <w:r>
        <w:rPr>
          <w:rFonts w:ascii="Arial" w:hAnsi="Arial" w:cs="Arial"/>
          <w:sz w:val="22"/>
          <w:szCs w:val="22"/>
        </w:rPr>
        <w:lastRenderedPageBreak/>
        <w:tab/>
        <w:t>Die anlagen- und betriebsbedingten Umwelt</w:t>
      </w:r>
      <w:r w:rsidR="00F5661A">
        <w:rPr>
          <w:rFonts w:ascii="Arial" w:hAnsi="Arial" w:cs="Arial"/>
          <w:sz w:val="22"/>
          <w:szCs w:val="22"/>
        </w:rPr>
        <w:t>aus</w:t>
      </w:r>
      <w:r>
        <w:rPr>
          <w:rFonts w:ascii="Arial" w:hAnsi="Arial" w:cs="Arial"/>
          <w:sz w:val="22"/>
          <w:szCs w:val="22"/>
        </w:rPr>
        <w:t xml:space="preserve">wirkungen, die vom Flughafen Leipzig/Halle auf die Nachbarschaft sowie den Naturhaushalt und das Landschaftsbild ausgehen, werden durch das Änderungsvorhaben nicht signifikant verstärkt. Im Vergleich mit den bereits bestehenden und zugelassenen Vorhaben (insbesondere Abwicklung des Flugbetriebs auf der Start- und Landebahn Nord, den Rollwegen und dem planfestgestellten Vorfeld 3; Zulässigkeit hochbaulicher Anlagen insbesondere für Parkeinrichtungen und Zentrale Dienste, für Passagierabfertigung, für </w:t>
      </w:r>
      <w:proofErr w:type="spellStart"/>
      <w:r>
        <w:rPr>
          <w:rFonts w:ascii="Arial" w:hAnsi="Arial" w:cs="Arial"/>
          <w:sz w:val="22"/>
          <w:szCs w:val="22"/>
        </w:rPr>
        <w:t>Frach</w:t>
      </w:r>
      <w:r>
        <w:rPr>
          <w:rFonts w:ascii="Arial" w:hAnsi="Arial" w:cs="Arial"/>
          <w:sz w:val="22"/>
          <w:szCs w:val="22"/>
        </w:rPr>
        <w:softHyphen/>
        <w:t>tabfer</w:t>
      </w:r>
      <w:r>
        <w:rPr>
          <w:rFonts w:ascii="Arial" w:hAnsi="Arial" w:cs="Arial"/>
          <w:sz w:val="22"/>
          <w:szCs w:val="22"/>
        </w:rPr>
        <w:softHyphen/>
        <w:t>tigung</w:t>
      </w:r>
      <w:proofErr w:type="spellEnd"/>
      <w:r>
        <w:rPr>
          <w:rFonts w:ascii="Arial" w:hAnsi="Arial" w:cs="Arial"/>
          <w:sz w:val="22"/>
          <w:szCs w:val="22"/>
        </w:rPr>
        <w:t xml:space="preserve"> und für Wartung) wird die Betriebsstätte für die Flugzeugfertigung weder hinsichtlich ihrer Immissionswirkungen noch hinsichtlich ihrer städtebaulichen Wirkung hervortreten. </w:t>
      </w:r>
    </w:p>
    <w:p w:rsidR="00C92E7B" w:rsidRDefault="00C92E7B" w:rsidP="00C92E7B">
      <w:pPr>
        <w:ind w:left="567" w:hanging="567"/>
        <w:jc w:val="both"/>
        <w:rPr>
          <w:rFonts w:ascii="Arial" w:hAnsi="Arial" w:cs="Arial"/>
          <w:sz w:val="22"/>
          <w:szCs w:val="22"/>
        </w:rPr>
      </w:pPr>
    </w:p>
    <w:p w:rsidR="00C92E7B" w:rsidRDefault="00C92E7B" w:rsidP="00F073A9">
      <w:pPr>
        <w:tabs>
          <w:tab w:val="left" w:pos="567"/>
        </w:tabs>
        <w:jc w:val="both"/>
        <w:rPr>
          <w:rFonts w:ascii="Arial" w:hAnsi="Arial" w:cs="Arial"/>
          <w:sz w:val="22"/>
          <w:szCs w:val="22"/>
        </w:rPr>
      </w:pPr>
      <w:r>
        <w:rPr>
          <w:rFonts w:ascii="Arial" w:hAnsi="Arial" w:cs="Arial"/>
          <w:sz w:val="22"/>
          <w:szCs w:val="22"/>
        </w:rPr>
        <w:tab/>
        <w:t xml:space="preserve">Der Standort des Änderungsvorhabens in räumlicher Nähe zu bestehenden </w:t>
      </w:r>
      <w:proofErr w:type="spellStart"/>
      <w:r>
        <w:rPr>
          <w:rFonts w:ascii="Arial" w:hAnsi="Arial" w:cs="Arial"/>
          <w:sz w:val="22"/>
          <w:szCs w:val="22"/>
        </w:rPr>
        <w:t>Verkehrs</w:t>
      </w:r>
      <w:r>
        <w:rPr>
          <w:rFonts w:ascii="Arial" w:hAnsi="Arial" w:cs="Arial"/>
          <w:sz w:val="22"/>
          <w:szCs w:val="22"/>
        </w:rPr>
        <w:softHyphen/>
        <w:t>anlagen</w:t>
      </w:r>
      <w:proofErr w:type="spellEnd"/>
      <w:r>
        <w:rPr>
          <w:rFonts w:ascii="Arial" w:hAnsi="Arial" w:cs="Arial"/>
          <w:sz w:val="22"/>
          <w:szCs w:val="22"/>
        </w:rPr>
        <w:t xml:space="preserve">, deren Umweltauswirkungen bereits im Rahmen von </w:t>
      </w:r>
      <w:proofErr w:type="spellStart"/>
      <w:r>
        <w:rPr>
          <w:rFonts w:ascii="Arial" w:hAnsi="Arial" w:cs="Arial"/>
          <w:sz w:val="22"/>
          <w:szCs w:val="22"/>
        </w:rPr>
        <w:t>Umweltverträglich</w:t>
      </w:r>
      <w:r>
        <w:rPr>
          <w:rFonts w:ascii="Arial" w:hAnsi="Arial" w:cs="Arial"/>
          <w:sz w:val="22"/>
          <w:szCs w:val="22"/>
        </w:rPr>
        <w:softHyphen/>
        <w:t>keitsprüfungen</w:t>
      </w:r>
      <w:proofErr w:type="spellEnd"/>
      <w:r>
        <w:rPr>
          <w:rFonts w:ascii="Arial" w:hAnsi="Arial" w:cs="Arial"/>
          <w:sz w:val="22"/>
          <w:szCs w:val="22"/>
        </w:rPr>
        <w:t xml:space="preserve"> beurteilt worden sind (Flugbetriebsflächen der Norderweiterung, BAB 14, BAB 9), liegt von den nächstgelegenen Ortslagen weiter entfernt als jene Verkehrsanlagen. </w:t>
      </w:r>
      <w:r w:rsidR="00F5661A">
        <w:rPr>
          <w:rFonts w:ascii="Arial" w:hAnsi="Arial" w:cs="Arial"/>
          <w:sz w:val="22"/>
          <w:szCs w:val="22"/>
        </w:rPr>
        <w:t>Ein</w:t>
      </w:r>
      <w:r>
        <w:rPr>
          <w:rFonts w:ascii="Arial" w:hAnsi="Arial" w:cs="Arial"/>
          <w:sz w:val="22"/>
          <w:szCs w:val="22"/>
        </w:rPr>
        <w:t>e vorhabenbedingte Zunahme von Bodenlärm und Fluglärm sowie von Luftschadstoffen ist nur in geringem Maße zu erwarten. Die damit verbundenen Lärmimmissionen werden von den zulässigen Lärmimmissionen der bestandskräftig genehmigten Verkehrsanlagen überlagert und daher nicht hervortreten. Das gilt sowohl für den Bodenlärm als auch für den Fluglärm. Eine relevante Zunahme der Luftschadstoffbelastung im Vergleich zu den bisherigen Prognosen liegt fern.</w:t>
      </w:r>
    </w:p>
    <w:p w:rsidR="00C92E7B" w:rsidRDefault="00C92E7B" w:rsidP="00DC1765">
      <w:pPr>
        <w:pStyle w:val="Textkrper"/>
        <w:tabs>
          <w:tab w:val="left" w:pos="567"/>
        </w:tabs>
        <w:rPr>
          <w:rFonts w:ascii="Arial" w:hAnsi="Arial" w:cs="Arial"/>
          <w:sz w:val="22"/>
          <w:szCs w:val="22"/>
        </w:rPr>
      </w:pPr>
    </w:p>
    <w:p w:rsidR="00C92E7B" w:rsidRDefault="00C92E7B" w:rsidP="00F073A9">
      <w:pPr>
        <w:tabs>
          <w:tab w:val="left" w:pos="567"/>
        </w:tabs>
        <w:jc w:val="both"/>
        <w:rPr>
          <w:rFonts w:ascii="Arial" w:hAnsi="Arial" w:cs="Arial"/>
          <w:sz w:val="22"/>
          <w:szCs w:val="22"/>
        </w:rPr>
      </w:pPr>
      <w:r>
        <w:rPr>
          <w:rFonts w:ascii="Arial" w:hAnsi="Arial" w:cs="Arial"/>
          <w:sz w:val="22"/>
          <w:szCs w:val="22"/>
        </w:rPr>
        <w:tab/>
        <w:t xml:space="preserve">Das Schutzgut Fläche ist nicht berührt, da der Standort des Änderungsvorhabens im Flughafengelände liegt. Mit der zusätzlichen Versiegelung von ca. 5,26 ha Fläche gehen die noch verbliebenen Bodenfunktionen verloren. Zur Kompensation ist die Anlegung eines Stieleichen-Hainbuchenwaldes auf konventionell bewirtschaftetem Ackerland </w:t>
      </w:r>
      <w:r w:rsidR="00E04BDF">
        <w:rPr>
          <w:rFonts w:ascii="Arial" w:hAnsi="Arial" w:cs="Arial"/>
          <w:sz w:val="22"/>
          <w:szCs w:val="22"/>
        </w:rPr>
        <w:t>im Umfang von ca. 2,0 ha geplant</w:t>
      </w:r>
      <w:r>
        <w:rPr>
          <w:rFonts w:ascii="Arial" w:hAnsi="Arial" w:cs="Arial"/>
          <w:sz w:val="22"/>
          <w:szCs w:val="22"/>
        </w:rPr>
        <w:t xml:space="preserve">. </w:t>
      </w:r>
    </w:p>
    <w:p w:rsidR="00C92E7B" w:rsidRDefault="00C92E7B" w:rsidP="00C92E7B">
      <w:pPr>
        <w:ind w:left="567" w:hanging="567"/>
        <w:jc w:val="both"/>
        <w:rPr>
          <w:rFonts w:ascii="Arial" w:hAnsi="Arial" w:cs="Arial"/>
          <w:sz w:val="22"/>
          <w:szCs w:val="22"/>
        </w:rPr>
      </w:pPr>
    </w:p>
    <w:p w:rsidR="00C92E7B" w:rsidRDefault="00F073A9" w:rsidP="00F073A9">
      <w:pPr>
        <w:tabs>
          <w:tab w:val="left" w:pos="567"/>
        </w:tabs>
        <w:jc w:val="both"/>
        <w:rPr>
          <w:rFonts w:ascii="Arial" w:hAnsi="Arial" w:cs="Arial"/>
          <w:sz w:val="22"/>
          <w:szCs w:val="22"/>
        </w:rPr>
      </w:pPr>
      <w:r>
        <w:rPr>
          <w:rFonts w:ascii="Arial" w:hAnsi="Arial" w:cs="Arial"/>
          <w:sz w:val="22"/>
          <w:szCs w:val="22"/>
        </w:rPr>
        <w:tab/>
      </w:r>
      <w:r w:rsidR="00C92E7B">
        <w:rPr>
          <w:rFonts w:ascii="Arial" w:hAnsi="Arial" w:cs="Arial"/>
          <w:sz w:val="22"/>
          <w:szCs w:val="22"/>
        </w:rPr>
        <w:t>Die Flächenversiegelung führt zu höheren sommerlichen Temperaturen und damit zu einer Verschlechterung des Kleinklimas auf dem Flughafengelände. Diese Tempera</w:t>
      </w:r>
      <w:r w:rsidR="00F5661A">
        <w:rPr>
          <w:rFonts w:ascii="Arial" w:hAnsi="Arial" w:cs="Arial"/>
          <w:sz w:val="22"/>
          <w:szCs w:val="22"/>
        </w:rPr>
        <w:t>-</w:t>
      </w:r>
      <w:proofErr w:type="spellStart"/>
      <w:r w:rsidR="00C92E7B">
        <w:rPr>
          <w:rFonts w:ascii="Arial" w:hAnsi="Arial" w:cs="Arial"/>
          <w:sz w:val="22"/>
          <w:szCs w:val="22"/>
        </w:rPr>
        <w:t>tursteigerung</w:t>
      </w:r>
      <w:proofErr w:type="spellEnd"/>
      <w:r w:rsidR="00C92E7B">
        <w:rPr>
          <w:rFonts w:ascii="Arial" w:hAnsi="Arial" w:cs="Arial"/>
          <w:sz w:val="22"/>
          <w:szCs w:val="22"/>
        </w:rPr>
        <w:t xml:space="preserve"> erreicht aber keine Gebiete außerhalb des Flughafengeländes und kann daher das Kleinklima </w:t>
      </w:r>
      <w:r w:rsidR="00567CED">
        <w:rPr>
          <w:rFonts w:ascii="Arial" w:hAnsi="Arial" w:cs="Arial"/>
          <w:sz w:val="22"/>
          <w:szCs w:val="22"/>
        </w:rPr>
        <w:t xml:space="preserve">in der Umgebung </w:t>
      </w:r>
      <w:r w:rsidR="00C92E7B">
        <w:rPr>
          <w:rFonts w:ascii="Arial" w:hAnsi="Arial" w:cs="Arial"/>
          <w:sz w:val="22"/>
          <w:szCs w:val="22"/>
        </w:rPr>
        <w:t>nicht nachteilig beeinflussen. Die Flughafen Leipzig/Halle GmbH hat mitgeteilt, dass beabsichtigt sei, die Temperatur</w:t>
      </w:r>
      <w:r w:rsidR="00567CED">
        <w:rPr>
          <w:rFonts w:ascii="Arial" w:hAnsi="Arial" w:cs="Arial"/>
          <w:sz w:val="22"/>
          <w:szCs w:val="22"/>
        </w:rPr>
        <w:t>steigerung</w:t>
      </w:r>
      <w:r w:rsidR="00C92E7B">
        <w:rPr>
          <w:rFonts w:ascii="Arial" w:hAnsi="Arial" w:cs="Arial"/>
          <w:sz w:val="22"/>
          <w:szCs w:val="22"/>
        </w:rPr>
        <w:t xml:space="preserve"> durch die Anlegung von Gründächern auf den Gebäuden der Betriebsstätte zu </w:t>
      </w:r>
      <w:r w:rsidR="00567CED">
        <w:rPr>
          <w:rFonts w:ascii="Arial" w:hAnsi="Arial" w:cs="Arial"/>
          <w:sz w:val="22"/>
          <w:szCs w:val="22"/>
        </w:rPr>
        <w:t>begrenz</w:t>
      </w:r>
      <w:r w:rsidR="00C92E7B">
        <w:rPr>
          <w:rFonts w:ascii="Arial" w:hAnsi="Arial" w:cs="Arial"/>
          <w:sz w:val="22"/>
          <w:szCs w:val="22"/>
        </w:rPr>
        <w:t xml:space="preserve">en.   </w:t>
      </w:r>
    </w:p>
    <w:p w:rsidR="00C92E7B" w:rsidRDefault="00C92E7B" w:rsidP="00C92E7B">
      <w:pPr>
        <w:ind w:left="567" w:hanging="567"/>
        <w:jc w:val="both"/>
        <w:rPr>
          <w:rFonts w:ascii="Arial" w:hAnsi="Arial" w:cs="Arial"/>
          <w:sz w:val="22"/>
          <w:szCs w:val="22"/>
        </w:rPr>
      </w:pPr>
    </w:p>
    <w:p w:rsidR="00C92E7B" w:rsidRDefault="00C92E7B" w:rsidP="00F073A9">
      <w:pPr>
        <w:tabs>
          <w:tab w:val="left" w:pos="567"/>
        </w:tabs>
        <w:jc w:val="both"/>
        <w:rPr>
          <w:rFonts w:ascii="Arial" w:hAnsi="Arial" w:cs="Arial"/>
          <w:sz w:val="22"/>
          <w:szCs w:val="22"/>
        </w:rPr>
      </w:pPr>
      <w:r>
        <w:rPr>
          <w:rFonts w:ascii="Arial" w:hAnsi="Arial" w:cs="Arial"/>
          <w:sz w:val="22"/>
          <w:szCs w:val="22"/>
        </w:rPr>
        <w:tab/>
        <w:t xml:space="preserve">Die Lebensraumfunktionen, die die unversiegelten Flächen insbesondere für den Steinschmätzer haben, gehen ebenfalls verloren. Eine Beeinträchtigung der biologischen Vielfalt soll durch artenschutzrechtliche Maßnahmen vermieden werden (Baufeldfreimachung außerhalb der Brut- und Aufzuchtzeiten; regelmäßige Kontrolle der freigemachten, aber noch nicht bebauten Flächen auf Brutvogelbesatz). Die Brutbedingungen für den Steinschmätzer sollen auf außerhalb des Flughafengeländes liegenden, nördlich an das Flughafengelände angrenzenden Flächen verbessert werden (Anlegung von Lesesteinhaufen auf Dauergrünflächen in Nachbarschaft von Gehölzbeständen). Darüber hinaus soll auf ca. 1.100 m² Acker-/Wiesenfläche eine Blühwiese hergestellt werden.  </w:t>
      </w:r>
    </w:p>
    <w:p w:rsidR="00C92E7B" w:rsidRDefault="00C92E7B" w:rsidP="00C92E7B">
      <w:pPr>
        <w:ind w:left="567" w:hanging="567"/>
        <w:jc w:val="both"/>
        <w:rPr>
          <w:rFonts w:ascii="Arial" w:hAnsi="Arial" w:cs="Arial"/>
          <w:sz w:val="22"/>
          <w:szCs w:val="22"/>
        </w:rPr>
      </w:pPr>
    </w:p>
    <w:p w:rsidR="00C92E7B" w:rsidRDefault="00C92E7B" w:rsidP="00F073A9">
      <w:pPr>
        <w:tabs>
          <w:tab w:val="left" w:pos="567"/>
        </w:tabs>
        <w:jc w:val="both"/>
        <w:rPr>
          <w:rFonts w:ascii="Arial" w:hAnsi="Arial" w:cs="Arial"/>
          <w:sz w:val="22"/>
          <w:szCs w:val="22"/>
        </w:rPr>
      </w:pPr>
      <w:r>
        <w:rPr>
          <w:rFonts w:ascii="Arial" w:hAnsi="Arial" w:cs="Arial"/>
          <w:sz w:val="22"/>
          <w:szCs w:val="22"/>
        </w:rPr>
        <w:tab/>
        <w:t xml:space="preserve">Die Entwässerung des Betriebsgeländes </w:t>
      </w:r>
      <w:r w:rsidR="00567CED">
        <w:rPr>
          <w:rFonts w:ascii="Arial" w:hAnsi="Arial" w:cs="Arial"/>
          <w:sz w:val="22"/>
          <w:szCs w:val="22"/>
        </w:rPr>
        <w:t xml:space="preserve">soll </w:t>
      </w:r>
      <w:r>
        <w:rPr>
          <w:rFonts w:ascii="Arial" w:hAnsi="Arial" w:cs="Arial"/>
          <w:sz w:val="22"/>
          <w:szCs w:val="22"/>
        </w:rPr>
        <w:t xml:space="preserve">über bereits bestehende </w:t>
      </w:r>
      <w:proofErr w:type="spellStart"/>
      <w:r>
        <w:rPr>
          <w:rFonts w:ascii="Arial" w:hAnsi="Arial" w:cs="Arial"/>
          <w:sz w:val="22"/>
          <w:szCs w:val="22"/>
        </w:rPr>
        <w:t>Entwäs</w:t>
      </w:r>
      <w:r>
        <w:rPr>
          <w:rFonts w:ascii="Arial" w:hAnsi="Arial" w:cs="Arial"/>
          <w:sz w:val="22"/>
          <w:szCs w:val="22"/>
        </w:rPr>
        <w:softHyphen/>
        <w:t>serungs</w:t>
      </w:r>
      <w:proofErr w:type="spellEnd"/>
      <w:r>
        <w:rPr>
          <w:rFonts w:ascii="Arial" w:hAnsi="Arial" w:cs="Arial"/>
          <w:sz w:val="22"/>
          <w:szCs w:val="22"/>
        </w:rPr>
        <w:t>- und Abwasseranlagen</w:t>
      </w:r>
      <w:r w:rsidR="00567CED">
        <w:rPr>
          <w:rFonts w:ascii="Arial" w:hAnsi="Arial" w:cs="Arial"/>
          <w:sz w:val="22"/>
          <w:szCs w:val="22"/>
        </w:rPr>
        <w:t xml:space="preserve"> erfolgen</w:t>
      </w:r>
      <w:bookmarkStart w:id="0" w:name="_GoBack"/>
      <w:bookmarkEnd w:id="0"/>
      <w:r>
        <w:rPr>
          <w:rFonts w:ascii="Arial" w:hAnsi="Arial" w:cs="Arial"/>
          <w:sz w:val="22"/>
          <w:szCs w:val="22"/>
        </w:rPr>
        <w:t xml:space="preserve">. Insoweit werden lediglich Änderungen beim Anlagenbetrieb erforderlich (Betrieb von drei Regenklärbecken künftig ohne Dauerstau), die mit keinen negativen </w:t>
      </w:r>
      <w:r w:rsidR="00F5661A">
        <w:rPr>
          <w:rFonts w:ascii="Arial" w:hAnsi="Arial" w:cs="Arial"/>
          <w:sz w:val="22"/>
          <w:szCs w:val="22"/>
        </w:rPr>
        <w:t>Ausw</w:t>
      </w:r>
      <w:r>
        <w:rPr>
          <w:rFonts w:ascii="Arial" w:hAnsi="Arial" w:cs="Arial"/>
          <w:sz w:val="22"/>
          <w:szCs w:val="22"/>
        </w:rPr>
        <w:t>irkungen auf den Wasserhaushalt verbunden sind. Das Schutzgut Wasser wird daher allein durch die mit der Flächenversiegelung verbundene Verringerung der Grundwasserneubildung beeinflusst, wobei diese Wirkung jedoch durch die vorgenannten landschaftspflegerischen Maßnahmen verringert wird.</w:t>
      </w:r>
    </w:p>
    <w:p w:rsidR="00C92E7B" w:rsidRDefault="00C92E7B" w:rsidP="00C92E7B">
      <w:pPr>
        <w:ind w:left="567" w:hanging="567"/>
        <w:jc w:val="both"/>
        <w:rPr>
          <w:rFonts w:ascii="Arial" w:hAnsi="Arial" w:cs="Arial"/>
          <w:sz w:val="22"/>
          <w:szCs w:val="22"/>
        </w:rPr>
      </w:pPr>
    </w:p>
    <w:p w:rsidR="00C92E7B" w:rsidRPr="00A56CAF" w:rsidRDefault="00C92E7B" w:rsidP="00F073A9">
      <w:pPr>
        <w:tabs>
          <w:tab w:val="left" w:pos="567"/>
        </w:tabs>
        <w:jc w:val="both"/>
        <w:rPr>
          <w:rFonts w:ascii="Arial" w:hAnsi="Arial" w:cs="Arial"/>
          <w:sz w:val="22"/>
          <w:szCs w:val="22"/>
        </w:rPr>
      </w:pPr>
      <w:r>
        <w:rPr>
          <w:rFonts w:ascii="Arial" w:hAnsi="Arial" w:cs="Arial"/>
          <w:sz w:val="22"/>
          <w:szCs w:val="22"/>
        </w:rPr>
        <w:tab/>
        <w:t xml:space="preserve">Für das globale Klima ist das Änderungsvorhaben nicht relevant. Sein Beitrag zur Beeinträchtigung des Klimas und zur Verstärkung des Klimawandels, insbesondere durch die Art und das Ausmaß von Treibhausgasemissionen, ist gering. Die Flughafen Leipzig/Halle GmbH hat darauf hingewiesen, dass sich das Energiekonzept der Deutsche </w:t>
      </w:r>
      <w:proofErr w:type="spellStart"/>
      <w:r>
        <w:rPr>
          <w:rFonts w:ascii="Arial" w:hAnsi="Arial" w:cs="Arial"/>
          <w:sz w:val="22"/>
          <w:szCs w:val="22"/>
        </w:rPr>
        <w:lastRenderedPageBreak/>
        <w:t>Aircraft</w:t>
      </w:r>
      <w:proofErr w:type="spellEnd"/>
      <w:r>
        <w:rPr>
          <w:rFonts w:ascii="Arial" w:hAnsi="Arial" w:cs="Arial"/>
          <w:sz w:val="22"/>
          <w:szCs w:val="22"/>
        </w:rPr>
        <w:t xml:space="preserve"> Leipzig GmbH für das Betreiben des Standortes eine CO</w:t>
      </w:r>
      <w:r>
        <w:rPr>
          <w:rFonts w:ascii="Arial" w:hAnsi="Arial" w:cs="Arial"/>
          <w:sz w:val="22"/>
          <w:szCs w:val="22"/>
          <w:vertAlign w:val="subscript"/>
        </w:rPr>
        <w:t>2</w:t>
      </w:r>
      <w:r>
        <w:rPr>
          <w:rFonts w:ascii="Arial" w:hAnsi="Arial" w:cs="Arial"/>
          <w:sz w:val="22"/>
          <w:szCs w:val="22"/>
        </w:rPr>
        <w:t>-neutrale Fertigung zum Ziel gesetzt habe. Für die Energiegewinnung seien z. B. Photovoltaik-Anlagen und Brennstoffzellen vorgesehen. Für die Fertigung selbst würden nur noch elektrisch betriebene Werkzeuge/Hilfsmittel verwendet (drucklose Fertigungslinie). Damit solle eine der ersten CO</w:t>
      </w:r>
      <w:r>
        <w:rPr>
          <w:rFonts w:ascii="Arial" w:hAnsi="Arial" w:cs="Arial"/>
          <w:sz w:val="22"/>
          <w:szCs w:val="22"/>
          <w:vertAlign w:val="subscript"/>
        </w:rPr>
        <w:t>2</w:t>
      </w:r>
      <w:r>
        <w:rPr>
          <w:rFonts w:ascii="Arial" w:hAnsi="Arial" w:cs="Arial"/>
          <w:sz w:val="22"/>
          <w:szCs w:val="22"/>
        </w:rPr>
        <w:t>-neutralen Flugzeugfertigungshallen in Deutschland entstehen. Das Vorhaben sehe sowohl die Möglichkeit von E-Ladesäulen für Fahrzeuge von Mitarbeitern und Kunden vor als auch eine mögliche Wasserstofftankstelle für den internen Werksverkehr.</w:t>
      </w:r>
    </w:p>
    <w:p w:rsidR="00C92E7B" w:rsidRDefault="00C92E7B" w:rsidP="00DC1765">
      <w:pPr>
        <w:pStyle w:val="Textkrper"/>
        <w:tabs>
          <w:tab w:val="left" w:pos="567"/>
        </w:tabs>
        <w:rPr>
          <w:rFonts w:ascii="Arial" w:hAnsi="Arial" w:cs="Arial"/>
          <w:sz w:val="22"/>
          <w:szCs w:val="22"/>
        </w:rPr>
      </w:pPr>
    </w:p>
    <w:p w:rsidR="00C92E7B" w:rsidRDefault="00C92E7B" w:rsidP="00F073A9">
      <w:pPr>
        <w:tabs>
          <w:tab w:val="left" w:pos="567"/>
        </w:tabs>
        <w:jc w:val="both"/>
        <w:rPr>
          <w:rFonts w:ascii="Arial" w:hAnsi="Arial" w:cs="Arial"/>
          <w:sz w:val="22"/>
          <w:szCs w:val="22"/>
        </w:rPr>
      </w:pPr>
      <w:r>
        <w:rPr>
          <w:rFonts w:ascii="Arial" w:hAnsi="Arial" w:cs="Arial"/>
          <w:sz w:val="22"/>
          <w:szCs w:val="22"/>
        </w:rPr>
        <w:tab/>
        <w:t>Die Auswirkungen anderer bestehender oder zugelassener Vorhaben sind nicht einschlägig, da für diese Vorhaben, für die Umweltverträglichkeitsprüfungen durchgeführt worden sind, keine Auswirkungen prognostiziert worden sind, die durch das Änderungsvorhaben verstärkt werden können.</w:t>
      </w:r>
    </w:p>
    <w:p w:rsidR="00C92E7B" w:rsidRDefault="00C92E7B" w:rsidP="00DC1765">
      <w:pPr>
        <w:pStyle w:val="Textkrper"/>
        <w:tabs>
          <w:tab w:val="left" w:pos="567"/>
        </w:tabs>
        <w:rPr>
          <w:rFonts w:ascii="Arial" w:hAnsi="Arial" w:cs="Arial"/>
          <w:sz w:val="22"/>
          <w:szCs w:val="22"/>
        </w:rPr>
      </w:pPr>
    </w:p>
    <w:p w:rsidR="008E0A15" w:rsidRPr="009E10EE" w:rsidRDefault="00B81AE4" w:rsidP="00B81AE4">
      <w:pPr>
        <w:pStyle w:val="Textkrper"/>
        <w:tabs>
          <w:tab w:val="left" w:pos="567"/>
        </w:tabs>
        <w:rPr>
          <w:rFonts w:ascii="Arial" w:hAnsi="Arial" w:cs="Arial"/>
          <w:sz w:val="22"/>
          <w:szCs w:val="22"/>
        </w:rPr>
      </w:pPr>
      <w:r>
        <w:rPr>
          <w:rFonts w:ascii="Arial" w:hAnsi="Arial" w:cs="Arial"/>
          <w:sz w:val="22"/>
          <w:szCs w:val="22"/>
        </w:rPr>
        <w:tab/>
      </w:r>
      <w:r w:rsidR="008E0A15" w:rsidRPr="009E10EE">
        <w:rPr>
          <w:rFonts w:ascii="Arial" w:hAnsi="Arial" w:cs="Arial"/>
          <w:sz w:val="22"/>
          <w:szCs w:val="22"/>
        </w:rPr>
        <w:t xml:space="preserve">Die Feststellung über das Unterbleiben der Umweltverträglichkeitsprüfung ist gemäß </w:t>
      </w:r>
      <w:r w:rsidR="003331B4">
        <w:rPr>
          <w:rFonts w:ascii="Arial" w:hAnsi="Arial" w:cs="Arial"/>
          <w:sz w:val="22"/>
          <w:szCs w:val="22"/>
        </w:rPr>
        <w:br/>
      </w:r>
      <w:r w:rsidR="008E0A15" w:rsidRPr="009E10EE">
        <w:rPr>
          <w:rFonts w:ascii="Arial" w:hAnsi="Arial" w:cs="Arial"/>
          <w:sz w:val="22"/>
          <w:szCs w:val="22"/>
        </w:rPr>
        <w:t xml:space="preserve">§ </w:t>
      </w:r>
      <w:r w:rsidR="006C45D7" w:rsidRPr="009E10EE">
        <w:rPr>
          <w:rFonts w:ascii="Arial" w:hAnsi="Arial" w:cs="Arial"/>
          <w:sz w:val="22"/>
          <w:szCs w:val="22"/>
        </w:rPr>
        <w:t>5</w:t>
      </w:r>
      <w:r w:rsidR="008E0A15" w:rsidRPr="009E10EE">
        <w:rPr>
          <w:rFonts w:ascii="Arial" w:hAnsi="Arial" w:cs="Arial"/>
          <w:sz w:val="22"/>
          <w:szCs w:val="22"/>
        </w:rPr>
        <w:t xml:space="preserve"> </w:t>
      </w:r>
      <w:r w:rsidR="006C45D7" w:rsidRPr="009E10EE">
        <w:rPr>
          <w:rFonts w:ascii="Arial" w:hAnsi="Arial" w:cs="Arial"/>
          <w:sz w:val="22"/>
          <w:szCs w:val="22"/>
        </w:rPr>
        <w:t>Abs</w:t>
      </w:r>
      <w:r w:rsidR="008E0A15" w:rsidRPr="009E10EE">
        <w:rPr>
          <w:rFonts w:ascii="Arial" w:hAnsi="Arial" w:cs="Arial"/>
          <w:sz w:val="22"/>
          <w:szCs w:val="22"/>
        </w:rPr>
        <w:t xml:space="preserve">atz 3 </w:t>
      </w:r>
      <w:r w:rsidR="006C45D7" w:rsidRPr="009E10EE">
        <w:rPr>
          <w:rFonts w:ascii="Arial" w:hAnsi="Arial" w:cs="Arial"/>
          <w:sz w:val="22"/>
          <w:szCs w:val="22"/>
        </w:rPr>
        <w:t xml:space="preserve">Satz 1 </w:t>
      </w:r>
      <w:r w:rsidR="008E0A15" w:rsidRPr="009E10EE">
        <w:rPr>
          <w:rFonts w:ascii="Arial" w:hAnsi="Arial" w:cs="Arial"/>
          <w:sz w:val="22"/>
          <w:szCs w:val="22"/>
        </w:rPr>
        <w:t>des Gesetzes über die Umweltverträglichkeitsprüfung nicht selbstständig anfechtbar.</w:t>
      </w:r>
    </w:p>
    <w:p w:rsidR="008E0A15" w:rsidRPr="009E10EE" w:rsidRDefault="008E0A15" w:rsidP="009E10EE">
      <w:pPr>
        <w:pStyle w:val="Textkrper"/>
        <w:rPr>
          <w:rFonts w:ascii="Arial" w:hAnsi="Arial" w:cs="Arial"/>
          <w:sz w:val="22"/>
          <w:szCs w:val="22"/>
        </w:rPr>
      </w:pPr>
    </w:p>
    <w:p w:rsidR="008E0A15" w:rsidRPr="009E10EE" w:rsidRDefault="00B81AE4" w:rsidP="00B81AE4">
      <w:pPr>
        <w:pStyle w:val="Textkrper"/>
        <w:tabs>
          <w:tab w:val="left" w:pos="567"/>
        </w:tabs>
        <w:rPr>
          <w:rFonts w:ascii="Arial" w:hAnsi="Arial" w:cs="Arial"/>
          <w:sz w:val="22"/>
          <w:szCs w:val="22"/>
        </w:rPr>
      </w:pPr>
      <w:r>
        <w:rPr>
          <w:rFonts w:ascii="Arial" w:hAnsi="Arial" w:cs="Arial"/>
          <w:sz w:val="22"/>
          <w:szCs w:val="22"/>
        </w:rPr>
        <w:tab/>
      </w:r>
      <w:r w:rsidR="008E0A15" w:rsidRPr="009E10EE">
        <w:rPr>
          <w:rFonts w:ascii="Arial" w:hAnsi="Arial" w:cs="Arial"/>
          <w:sz w:val="22"/>
          <w:szCs w:val="22"/>
        </w:rPr>
        <w:t>Die entscheidungsrelevanten Unterlagen sind der Öffentlichkeit gemäß den Bestim</w:t>
      </w:r>
      <w:r w:rsidR="00742D50">
        <w:rPr>
          <w:rFonts w:ascii="Arial" w:hAnsi="Arial" w:cs="Arial"/>
          <w:sz w:val="22"/>
          <w:szCs w:val="22"/>
        </w:rPr>
        <w:softHyphen/>
      </w:r>
      <w:r w:rsidR="008E0A15" w:rsidRPr="009E10EE">
        <w:rPr>
          <w:rFonts w:ascii="Arial" w:hAnsi="Arial" w:cs="Arial"/>
          <w:sz w:val="22"/>
          <w:szCs w:val="22"/>
        </w:rPr>
        <w:t>mungen des Sächsischen Umweltinformationsgesetzes vom 1. Juni 2006 (</w:t>
      </w:r>
      <w:proofErr w:type="spellStart"/>
      <w:r w:rsidR="008E0A15" w:rsidRPr="009E10EE">
        <w:rPr>
          <w:rFonts w:ascii="Arial" w:hAnsi="Arial" w:cs="Arial"/>
          <w:sz w:val="22"/>
          <w:szCs w:val="22"/>
        </w:rPr>
        <w:t>SächsGVBl</w:t>
      </w:r>
      <w:proofErr w:type="spellEnd"/>
      <w:r w:rsidR="008E0A15" w:rsidRPr="009E10EE">
        <w:rPr>
          <w:rFonts w:ascii="Arial" w:hAnsi="Arial" w:cs="Arial"/>
          <w:sz w:val="22"/>
          <w:szCs w:val="22"/>
        </w:rPr>
        <w:t xml:space="preserve">. </w:t>
      </w:r>
      <w:r w:rsidR="00742D50">
        <w:rPr>
          <w:rFonts w:ascii="Arial" w:hAnsi="Arial" w:cs="Arial"/>
          <w:sz w:val="22"/>
          <w:szCs w:val="22"/>
        </w:rPr>
        <w:br/>
      </w:r>
      <w:r w:rsidR="008E0A15" w:rsidRPr="009E10EE">
        <w:rPr>
          <w:rFonts w:ascii="Arial" w:hAnsi="Arial" w:cs="Arial"/>
          <w:sz w:val="22"/>
          <w:szCs w:val="22"/>
        </w:rPr>
        <w:t xml:space="preserve">S. </w:t>
      </w:r>
      <w:r w:rsidR="00742D50">
        <w:rPr>
          <w:rFonts w:ascii="Arial" w:hAnsi="Arial" w:cs="Arial"/>
          <w:sz w:val="22"/>
          <w:szCs w:val="22"/>
        </w:rPr>
        <w:t>1</w:t>
      </w:r>
      <w:r w:rsidR="008E0A15" w:rsidRPr="009E10EE">
        <w:rPr>
          <w:rFonts w:ascii="Arial" w:hAnsi="Arial" w:cs="Arial"/>
          <w:sz w:val="22"/>
          <w:szCs w:val="22"/>
        </w:rPr>
        <w:t xml:space="preserve">46), das </w:t>
      </w:r>
      <w:r w:rsidR="00641888" w:rsidRPr="009E10EE">
        <w:rPr>
          <w:rFonts w:ascii="Arial" w:hAnsi="Arial" w:cs="Arial"/>
          <w:sz w:val="22"/>
          <w:szCs w:val="22"/>
        </w:rPr>
        <w:t xml:space="preserve">zuletzt </w:t>
      </w:r>
      <w:r w:rsidR="008E0A15" w:rsidRPr="005B5274">
        <w:rPr>
          <w:rFonts w:ascii="Arial" w:hAnsi="Arial" w:cs="Arial"/>
          <w:sz w:val="22"/>
          <w:szCs w:val="22"/>
        </w:rPr>
        <w:t xml:space="preserve">durch Artikel </w:t>
      </w:r>
      <w:r w:rsidR="004774A0" w:rsidRPr="005B5274">
        <w:rPr>
          <w:rFonts w:ascii="Arial" w:hAnsi="Arial" w:cs="Arial"/>
          <w:sz w:val="22"/>
          <w:szCs w:val="22"/>
        </w:rPr>
        <w:t>2</w:t>
      </w:r>
      <w:r w:rsidR="00B5151F" w:rsidRPr="005B5274">
        <w:rPr>
          <w:rFonts w:ascii="Arial" w:hAnsi="Arial" w:cs="Arial"/>
          <w:sz w:val="22"/>
          <w:szCs w:val="22"/>
        </w:rPr>
        <w:t xml:space="preserve"> Absatz 25</w:t>
      </w:r>
      <w:r w:rsidR="008E0A15" w:rsidRPr="005B5274">
        <w:rPr>
          <w:rFonts w:ascii="Arial" w:hAnsi="Arial" w:cs="Arial"/>
          <w:sz w:val="22"/>
          <w:szCs w:val="22"/>
        </w:rPr>
        <w:t xml:space="preserve"> des Gesetzes vom </w:t>
      </w:r>
      <w:r w:rsidR="00B5151F" w:rsidRPr="005B5274">
        <w:rPr>
          <w:rFonts w:ascii="Arial" w:hAnsi="Arial" w:cs="Arial"/>
          <w:sz w:val="22"/>
          <w:szCs w:val="22"/>
        </w:rPr>
        <w:t>5</w:t>
      </w:r>
      <w:r w:rsidR="008E0A15" w:rsidRPr="005B5274">
        <w:rPr>
          <w:rFonts w:ascii="Arial" w:hAnsi="Arial" w:cs="Arial"/>
          <w:sz w:val="22"/>
          <w:szCs w:val="22"/>
        </w:rPr>
        <w:t xml:space="preserve">. </w:t>
      </w:r>
      <w:r w:rsidR="00B5151F" w:rsidRPr="005B5274">
        <w:rPr>
          <w:rFonts w:ascii="Arial" w:hAnsi="Arial" w:cs="Arial"/>
          <w:sz w:val="22"/>
          <w:szCs w:val="22"/>
        </w:rPr>
        <w:t>April</w:t>
      </w:r>
      <w:r w:rsidR="008E0A15" w:rsidRPr="005B5274">
        <w:rPr>
          <w:rFonts w:ascii="Arial" w:hAnsi="Arial" w:cs="Arial"/>
          <w:sz w:val="22"/>
          <w:szCs w:val="22"/>
        </w:rPr>
        <w:t xml:space="preserve"> 201</w:t>
      </w:r>
      <w:r w:rsidR="00B5151F" w:rsidRPr="005B5274">
        <w:rPr>
          <w:rFonts w:ascii="Arial" w:hAnsi="Arial" w:cs="Arial"/>
          <w:sz w:val="22"/>
          <w:szCs w:val="22"/>
        </w:rPr>
        <w:t>9</w:t>
      </w:r>
      <w:r w:rsidR="008E0A15" w:rsidRPr="005B5274">
        <w:rPr>
          <w:rFonts w:ascii="Arial" w:hAnsi="Arial" w:cs="Arial"/>
          <w:sz w:val="22"/>
          <w:szCs w:val="22"/>
        </w:rPr>
        <w:t xml:space="preserve"> </w:t>
      </w:r>
      <w:r w:rsidR="00344FC0" w:rsidRPr="005B5274">
        <w:rPr>
          <w:rFonts w:ascii="Arial" w:hAnsi="Arial" w:cs="Arial"/>
          <w:sz w:val="22"/>
          <w:szCs w:val="22"/>
        </w:rPr>
        <w:t>(</w:t>
      </w:r>
      <w:proofErr w:type="spellStart"/>
      <w:r w:rsidR="008E0A15" w:rsidRPr="005B5274">
        <w:rPr>
          <w:rFonts w:ascii="Arial" w:hAnsi="Arial" w:cs="Arial"/>
          <w:sz w:val="22"/>
          <w:szCs w:val="22"/>
        </w:rPr>
        <w:t>SächsGVBl</w:t>
      </w:r>
      <w:proofErr w:type="spellEnd"/>
      <w:r w:rsidR="008E0A15" w:rsidRPr="005B5274">
        <w:rPr>
          <w:rFonts w:ascii="Arial" w:hAnsi="Arial" w:cs="Arial"/>
          <w:sz w:val="22"/>
          <w:szCs w:val="22"/>
        </w:rPr>
        <w:t xml:space="preserve">. </w:t>
      </w:r>
      <w:r w:rsidR="00742D50" w:rsidRPr="005B5274">
        <w:rPr>
          <w:rFonts w:ascii="Arial" w:hAnsi="Arial" w:cs="Arial"/>
          <w:sz w:val="22"/>
          <w:szCs w:val="22"/>
        </w:rPr>
        <w:br/>
      </w:r>
      <w:r w:rsidR="008E0A15" w:rsidRPr="005B5274">
        <w:rPr>
          <w:rFonts w:ascii="Arial" w:hAnsi="Arial" w:cs="Arial"/>
          <w:sz w:val="22"/>
          <w:szCs w:val="22"/>
        </w:rPr>
        <w:t xml:space="preserve">S. </w:t>
      </w:r>
      <w:r w:rsidR="00B5151F" w:rsidRPr="005B5274">
        <w:rPr>
          <w:rFonts w:ascii="Arial" w:hAnsi="Arial" w:cs="Arial"/>
          <w:sz w:val="22"/>
          <w:szCs w:val="22"/>
        </w:rPr>
        <w:t>245, 254</w:t>
      </w:r>
      <w:r w:rsidR="008E0A15" w:rsidRPr="005B5274">
        <w:rPr>
          <w:rFonts w:ascii="Arial" w:hAnsi="Arial" w:cs="Arial"/>
          <w:sz w:val="22"/>
          <w:szCs w:val="22"/>
        </w:rPr>
        <w:t>)</w:t>
      </w:r>
      <w:r w:rsidR="008E0A15" w:rsidRPr="00B5151F">
        <w:rPr>
          <w:rFonts w:ascii="Arial" w:hAnsi="Arial" w:cs="Arial"/>
          <w:sz w:val="22"/>
          <w:szCs w:val="22"/>
        </w:rPr>
        <w:t xml:space="preserve"> geändert w</w:t>
      </w:r>
      <w:r w:rsidR="008E0A15" w:rsidRPr="009E10EE">
        <w:rPr>
          <w:rFonts w:ascii="Arial" w:hAnsi="Arial" w:cs="Arial"/>
          <w:sz w:val="22"/>
          <w:szCs w:val="22"/>
        </w:rPr>
        <w:t>orden ist, in der Landesdirektion Sachsen, Dienststelle Leipzig</w:t>
      </w:r>
      <w:r w:rsidR="00E53680">
        <w:rPr>
          <w:rFonts w:ascii="Arial" w:hAnsi="Arial" w:cs="Arial"/>
          <w:sz w:val="22"/>
          <w:szCs w:val="22"/>
        </w:rPr>
        <w:t>, Referat 32, Braustraße 2, 04107 Leipzig</w:t>
      </w:r>
      <w:r w:rsidR="008E0A15" w:rsidRPr="009E10EE">
        <w:rPr>
          <w:rFonts w:ascii="Arial" w:hAnsi="Arial" w:cs="Arial"/>
          <w:sz w:val="22"/>
          <w:szCs w:val="22"/>
        </w:rPr>
        <w:t xml:space="preserve"> </w:t>
      </w:r>
      <w:r w:rsidR="00C92E7B">
        <w:rPr>
          <w:rFonts w:ascii="Arial" w:hAnsi="Arial" w:cs="Arial"/>
          <w:sz w:val="22"/>
          <w:szCs w:val="22"/>
        </w:rPr>
        <w:t xml:space="preserve">auf Antrag </w:t>
      </w:r>
      <w:r w:rsidR="008E0A15" w:rsidRPr="009E10EE">
        <w:rPr>
          <w:rFonts w:ascii="Arial" w:hAnsi="Arial" w:cs="Arial"/>
          <w:sz w:val="22"/>
          <w:szCs w:val="22"/>
        </w:rPr>
        <w:t>zugäng</w:t>
      </w:r>
      <w:r w:rsidR="00742D50">
        <w:rPr>
          <w:rFonts w:ascii="Arial" w:hAnsi="Arial" w:cs="Arial"/>
          <w:sz w:val="22"/>
          <w:szCs w:val="22"/>
        </w:rPr>
        <w:softHyphen/>
      </w:r>
      <w:r w:rsidR="008E0A15" w:rsidRPr="009E10EE">
        <w:rPr>
          <w:rFonts w:ascii="Arial" w:hAnsi="Arial" w:cs="Arial"/>
          <w:sz w:val="22"/>
          <w:szCs w:val="22"/>
        </w:rPr>
        <w:t>lich.</w:t>
      </w:r>
    </w:p>
    <w:p w:rsidR="008E0A15" w:rsidRPr="009E10EE" w:rsidRDefault="008E0A15" w:rsidP="009E10EE">
      <w:pPr>
        <w:pStyle w:val="Textkrper"/>
        <w:rPr>
          <w:rFonts w:ascii="Arial" w:hAnsi="Arial" w:cs="Arial"/>
          <w:sz w:val="22"/>
          <w:szCs w:val="22"/>
        </w:rPr>
      </w:pPr>
    </w:p>
    <w:p w:rsidR="008E0A15" w:rsidRPr="009E10EE" w:rsidRDefault="008E0A15" w:rsidP="009E10EE">
      <w:pPr>
        <w:pStyle w:val="Textkrper"/>
        <w:rPr>
          <w:rFonts w:ascii="Arial" w:hAnsi="Arial" w:cs="Arial"/>
          <w:sz w:val="22"/>
          <w:szCs w:val="22"/>
        </w:rPr>
      </w:pPr>
      <w:r w:rsidRPr="009E10EE">
        <w:rPr>
          <w:rFonts w:ascii="Arial" w:hAnsi="Arial" w:cs="Arial"/>
          <w:sz w:val="22"/>
          <w:szCs w:val="22"/>
        </w:rPr>
        <w:t xml:space="preserve">Leipzig, den </w:t>
      </w:r>
      <w:r w:rsidR="005B5274">
        <w:rPr>
          <w:rFonts w:ascii="Arial" w:hAnsi="Arial" w:cs="Arial"/>
          <w:sz w:val="22"/>
          <w:szCs w:val="22"/>
        </w:rPr>
        <w:t>1. Februar</w:t>
      </w:r>
      <w:r w:rsidRPr="009E10EE">
        <w:rPr>
          <w:rFonts w:ascii="Arial" w:hAnsi="Arial" w:cs="Arial"/>
          <w:sz w:val="22"/>
          <w:szCs w:val="22"/>
        </w:rPr>
        <w:t xml:space="preserve"> 20</w:t>
      </w:r>
      <w:r w:rsidR="00C92E7B">
        <w:rPr>
          <w:rFonts w:ascii="Arial" w:hAnsi="Arial" w:cs="Arial"/>
          <w:sz w:val="22"/>
          <w:szCs w:val="22"/>
        </w:rPr>
        <w:t>22</w:t>
      </w:r>
    </w:p>
    <w:p w:rsidR="008E0A15" w:rsidRPr="009E10EE" w:rsidRDefault="008E0A15" w:rsidP="009E10EE">
      <w:pPr>
        <w:jc w:val="both"/>
        <w:rPr>
          <w:rFonts w:ascii="Arial" w:hAnsi="Arial" w:cs="Arial"/>
          <w:sz w:val="22"/>
          <w:szCs w:val="22"/>
        </w:rPr>
      </w:pPr>
    </w:p>
    <w:p w:rsidR="008E0A15" w:rsidRPr="009E10EE" w:rsidRDefault="008E0A15" w:rsidP="009E10EE">
      <w:pPr>
        <w:jc w:val="both"/>
        <w:rPr>
          <w:rFonts w:ascii="Arial" w:hAnsi="Arial" w:cs="Arial"/>
          <w:sz w:val="22"/>
          <w:szCs w:val="22"/>
        </w:rPr>
      </w:pPr>
      <w:r w:rsidRPr="009E10EE">
        <w:rPr>
          <w:rFonts w:ascii="Arial" w:hAnsi="Arial" w:cs="Arial"/>
          <w:sz w:val="22"/>
          <w:szCs w:val="22"/>
        </w:rPr>
        <w:t>Landesdirektion Sachsen</w:t>
      </w:r>
    </w:p>
    <w:p w:rsidR="008E0A15" w:rsidRPr="009E10EE" w:rsidRDefault="00C92E7B" w:rsidP="009E10EE">
      <w:pPr>
        <w:jc w:val="both"/>
        <w:rPr>
          <w:rFonts w:ascii="Arial" w:hAnsi="Arial" w:cs="Arial"/>
          <w:sz w:val="22"/>
          <w:szCs w:val="22"/>
        </w:rPr>
      </w:pPr>
      <w:r>
        <w:rPr>
          <w:rFonts w:ascii="Arial" w:hAnsi="Arial" w:cs="Arial"/>
          <w:sz w:val="22"/>
          <w:szCs w:val="22"/>
        </w:rPr>
        <w:t>gez. Keune</w:t>
      </w:r>
    </w:p>
    <w:p w:rsidR="00A708EA" w:rsidRPr="009E10EE" w:rsidRDefault="008E0A15" w:rsidP="00742D50">
      <w:pPr>
        <w:jc w:val="both"/>
        <w:rPr>
          <w:sz w:val="22"/>
          <w:szCs w:val="22"/>
        </w:rPr>
      </w:pPr>
      <w:r w:rsidRPr="009E10EE">
        <w:rPr>
          <w:rFonts w:ascii="Arial" w:hAnsi="Arial" w:cs="Arial"/>
          <w:sz w:val="22"/>
          <w:szCs w:val="22"/>
        </w:rPr>
        <w:t>Referatsleiter</w:t>
      </w:r>
      <w:r w:rsidR="00C92E7B">
        <w:rPr>
          <w:rFonts w:ascii="Arial" w:hAnsi="Arial" w:cs="Arial"/>
          <w:sz w:val="22"/>
          <w:szCs w:val="22"/>
        </w:rPr>
        <w:t xml:space="preserve"> Planfeststellung</w:t>
      </w:r>
    </w:p>
    <w:sectPr w:rsidR="00A708EA" w:rsidRPr="009E10E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178" w:rsidRDefault="007C4178" w:rsidP="007C4178">
      <w:r>
        <w:separator/>
      </w:r>
    </w:p>
  </w:endnote>
  <w:endnote w:type="continuationSeparator" w:id="0">
    <w:p w:rsidR="007C4178" w:rsidRDefault="007C4178" w:rsidP="007C4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178" w:rsidRDefault="007C417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178" w:rsidRDefault="007C4178">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178" w:rsidRDefault="007C417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178" w:rsidRDefault="007C4178" w:rsidP="007C4178">
      <w:r>
        <w:separator/>
      </w:r>
    </w:p>
  </w:footnote>
  <w:footnote w:type="continuationSeparator" w:id="0">
    <w:p w:rsidR="007C4178" w:rsidRDefault="007C4178" w:rsidP="007C41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178" w:rsidRDefault="007C417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178" w:rsidRDefault="007C417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178" w:rsidRDefault="007C417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2"/>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A15"/>
    <w:rsid w:val="0002634D"/>
    <w:rsid w:val="001526FB"/>
    <w:rsid w:val="0016362A"/>
    <w:rsid w:val="00216C0B"/>
    <w:rsid w:val="00216F46"/>
    <w:rsid w:val="0023731F"/>
    <w:rsid w:val="0025043E"/>
    <w:rsid w:val="00252484"/>
    <w:rsid w:val="00291649"/>
    <w:rsid w:val="003331B4"/>
    <w:rsid w:val="00344FC0"/>
    <w:rsid w:val="00386B86"/>
    <w:rsid w:val="004774A0"/>
    <w:rsid w:val="00496ADB"/>
    <w:rsid w:val="004A63FB"/>
    <w:rsid w:val="004D74A1"/>
    <w:rsid w:val="0050120F"/>
    <w:rsid w:val="00525C3E"/>
    <w:rsid w:val="00567CED"/>
    <w:rsid w:val="00594990"/>
    <w:rsid w:val="005B5274"/>
    <w:rsid w:val="00641888"/>
    <w:rsid w:val="00674F67"/>
    <w:rsid w:val="006C42AC"/>
    <w:rsid w:val="006C45D7"/>
    <w:rsid w:val="00742D50"/>
    <w:rsid w:val="0078753A"/>
    <w:rsid w:val="007C4178"/>
    <w:rsid w:val="008E0A15"/>
    <w:rsid w:val="00987F53"/>
    <w:rsid w:val="009A2213"/>
    <w:rsid w:val="009E10EE"/>
    <w:rsid w:val="009F6C02"/>
    <w:rsid w:val="00A1142A"/>
    <w:rsid w:val="00A708EA"/>
    <w:rsid w:val="00A979C3"/>
    <w:rsid w:val="00AE031C"/>
    <w:rsid w:val="00B5151F"/>
    <w:rsid w:val="00B81AE4"/>
    <w:rsid w:val="00BE1286"/>
    <w:rsid w:val="00BF1B39"/>
    <w:rsid w:val="00C6250C"/>
    <w:rsid w:val="00C92E7B"/>
    <w:rsid w:val="00C95216"/>
    <w:rsid w:val="00CB1A05"/>
    <w:rsid w:val="00D20C7A"/>
    <w:rsid w:val="00DC1765"/>
    <w:rsid w:val="00DC3768"/>
    <w:rsid w:val="00DF487F"/>
    <w:rsid w:val="00DF5D75"/>
    <w:rsid w:val="00E04BDF"/>
    <w:rsid w:val="00E054C8"/>
    <w:rsid w:val="00E23C02"/>
    <w:rsid w:val="00E53680"/>
    <w:rsid w:val="00F073A9"/>
    <w:rsid w:val="00F13A54"/>
    <w:rsid w:val="00F5661A"/>
    <w:rsid w:val="00F77E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E0A15"/>
    <w:rPr>
      <w:sz w:val="24"/>
    </w:rPr>
  </w:style>
  <w:style w:type="paragraph" w:styleId="berschrift2">
    <w:name w:val="heading 2"/>
    <w:basedOn w:val="Standard"/>
    <w:next w:val="Standard"/>
    <w:link w:val="berschrift2Zchn"/>
    <w:semiHidden/>
    <w:unhideWhenUsed/>
    <w:qFormat/>
    <w:rsid w:val="008E0A15"/>
    <w:pPr>
      <w:keepNext/>
      <w:spacing w:line="360" w:lineRule="atLeast"/>
      <w:jc w:val="center"/>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semiHidden/>
    <w:rsid w:val="008E0A15"/>
    <w:rPr>
      <w:b/>
      <w:sz w:val="24"/>
    </w:rPr>
  </w:style>
  <w:style w:type="paragraph" w:styleId="Titel">
    <w:name w:val="Title"/>
    <w:basedOn w:val="Standard"/>
    <w:link w:val="TitelZchn"/>
    <w:qFormat/>
    <w:rsid w:val="008E0A15"/>
    <w:pPr>
      <w:jc w:val="center"/>
    </w:pPr>
    <w:rPr>
      <w:b/>
    </w:rPr>
  </w:style>
  <w:style w:type="character" w:customStyle="1" w:styleId="TitelZchn">
    <w:name w:val="Titel Zchn"/>
    <w:basedOn w:val="Absatz-Standardschriftart"/>
    <w:link w:val="Titel"/>
    <w:rsid w:val="008E0A15"/>
    <w:rPr>
      <w:b/>
      <w:sz w:val="24"/>
    </w:rPr>
  </w:style>
  <w:style w:type="paragraph" w:styleId="Textkrper">
    <w:name w:val="Body Text"/>
    <w:basedOn w:val="Standard"/>
    <w:link w:val="TextkrperZchn"/>
    <w:unhideWhenUsed/>
    <w:rsid w:val="008E0A15"/>
    <w:pPr>
      <w:jc w:val="both"/>
    </w:pPr>
  </w:style>
  <w:style w:type="character" w:customStyle="1" w:styleId="TextkrperZchn">
    <w:name w:val="Textkörper Zchn"/>
    <w:basedOn w:val="Absatz-Standardschriftart"/>
    <w:link w:val="Textkrper"/>
    <w:rsid w:val="008E0A15"/>
    <w:rPr>
      <w:sz w:val="24"/>
    </w:rPr>
  </w:style>
  <w:style w:type="paragraph" w:styleId="Kopfzeile">
    <w:name w:val="header"/>
    <w:basedOn w:val="Standard"/>
    <w:link w:val="KopfzeileZchn"/>
    <w:rsid w:val="007C4178"/>
    <w:pPr>
      <w:tabs>
        <w:tab w:val="center" w:pos="4536"/>
        <w:tab w:val="right" w:pos="9072"/>
      </w:tabs>
    </w:pPr>
  </w:style>
  <w:style w:type="character" w:customStyle="1" w:styleId="KopfzeileZchn">
    <w:name w:val="Kopfzeile Zchn"/>
    <w:basedOn w:val="Absatz-Standardschriftart"/>
    <w:link w:val="Kopfzeile"/>
    <w:rsid w:val="007C4178"/>
    <w:rPr>
      <w:sz w:val="24"/>
    </w:rPr>
  </w:style>
  <w:style w:type="paragraph" w:styleId="Fuzeile">
    <w:name w:val="footer"/>
    <w:basedOn w:val="Standard"/>
    <w:link w:val="FuzeileZchn"/>
    <w:rsid w:val="007C4178"/>
    <w:pPr>
      <w:tabs>
        <w:tab w:val="center" w:pos="4536"/>
        <w:tab w:val="right" w:pos="9072"/>
      </w:tabs>
    </w:pPr>
  </w:style>
  <w:style w:type="character" w:customStyle="1" w:styleId="FuzeileZchn">
    <w:name w:val="Fußzeile Zchn"/>
    <w:basedOn w:val="Absatz-Standardschriftart"/>
    <w:link w:val="Fuzeile"/>
    <w:rsid w:val="007C4178"/>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E0A15"/>
    <w:rPr>
      <w:sz w:val="24"/>
    </w:rPr>
  </w:style>
  <w:style w:type="paragraph" w:styleId="berschrift2">
    <w:name w:val="heading 2"/>
    <w:basedOn w:val="Standard"/>
    <w:next w:val="Standard"/>
    <w:link w:val="berschrift2Zchn"/>
    <w:semiHidden/>
    <w:unhideWhenUsed/>
    <w:qFormat/>
    <w:rsid w:val="008E0A15"/>
    <w:pPr>
      <w:keepNext/>
      <w:spacing w:line="360" w:lineRule="atLeast"/>
      <w:jc w:val="center"/>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semiHidden/>
    <w:rsid w:val="008E0A15"/>
    <w:rPr>
      <w:b/>
      <w:sz w:val="24"/>
    </w:rPr>
  </w:style>
  <w:style w:type="paragraph" w:styleId="Titel">
    <w:name w:val="Title"/>
    <w:basedOn w:val="Standard"/>
    <w:link w:val="TitelZchn"/>
    <w:qFormat/>
    <w:rsid w:val="008E0A15"/>
    <w:pPr>
      <w:jc w:val="center"/>
    </w:pPr>
    <w:rPr>
      <w:b/>
    </w:rPr>
  </w:style>
  <w:style w:type="character" w:customStyle="1" w:styleId="TitelZchn">
    <w:name w:val="Titel Zchn"/>
    <w:basedOn w:val="Absatz-Standardschriftart"/>
    <w:link w:val="Titel"/>
    <w:rsid w:val="008E0A15"/>
    <w:rPr>
      <w:b/>
      <w:sz w:val="24"/>
    </w:rPr>
  </w:style>
  <w:style w:type="paragraph" w:styleId="Textkrper">
    <w:name w:val="Body Text"/>
    <w:basedOn w:val="Standard"/>
    <w:link w:val="TextkrperZchn"/>
    <w:unhideWhenUsed/>
    <w:rsid w:val="008E0A15"/>
    <w:pPr>
      <w:jc w:val="both"/>
    </w:pPr>
  </w:style>
  <w:style w:type="character" w:customStyle="1" w:styleId="TextkrperZchn">
    <w:name w:val="Textkörper Zchn"/>
    <w:basedOn w:val="Absatz-Standardschriftart"/>
    <w:link w:val="Textkrper"/>
    <w:rsid w:val="008E0A15"/>
    <w:rPr>
      <w:sz w:val="24"/>
    </w:rPr>
  </w:style>
  <w:style w:type="paragraph" w:styleId="Kopfzeile">
    <w:name w:val="header"/>
    <w:basedOn w:val="Standard"/>
    <w:link w:val="KopfzeileZchn"/>
    <w:rsid w:val="007C4178"/>
    <w:pPr>
      <w:tabs>
        <w:tab w:val="center" w:pos="4536"/>
        <w:tab w:val="right" w:pos="9072"/>
      </w:tabs>
    </w:pPr>
  </w:style>
  <w:style w:type="character" w:customStyle="1" w:styleId="KopfzeileZchn">
    <w:name w:val="Kopfzeile Zchn"/>
    <w:basedOn w:val="Absatz-Standardschriftart"/>
    <w:link w:val="Kopfzeile"/>
    <w:rsid w:val="007C4178"/>
    <w:rPr>
      <w:sz w:val="24"/>
    </w:rPr>
  </w:style>
  <w:style w:type="paragraph" w:styleId="Fuzeile">
    <w:name w:val="footer"/>
    <w:basedOn w:val="Standard"/>
    <w:link w:val="FuzeileZchn"/>
    <w:rsid w:val="007C4178"/>
    <w:pPr>
      <w:tabs>
        <w:tab w:val="center" w:pos="4536"/>
        <w:tab w:val="right" w:pos="9072"/>
      </w:tabs>
    </w:pPr>
  </w:style>
  <w:style w:type="character" w:customStyle="1" w:styleId="FuzeileZchn">
    <w:name w:val="Fußzeile Zchn"/>
    <w:basedOn w:val="Absatz-Standardschriftart"/>
    <w:link w:val="Fuzeile"/>
    <w:rsid w:val="007C417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45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Eigene%20Dateien\Vorlagen\Normal.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3</Pages>
  <Words>1119</Words>
  <Characters>7818</Characters>
  <Application>Microsoft Office Word</Application>
  <DocSecurity>0</DocSecurity>
  <Lines>65</Lines>
  <Paragraphs>17</Paragraphs>
  <ScaleCrop>false</ScaleCrop>
  <HeadingPairs>
    <vt:vector size="2" baseType="variant">
      <vt:variant>
        <vt:lpstr>Titel</vt:lpstr>
      </vt:variant>
      <vt:variant>
        <vt:i4>1</vt:i4>
      </vt:variant>
    </vt:vector>
  </HeadingPairs>
  <TitlesOfParts>
    <vt:vector size="1" baseType="lpstr">
      <vt:lpstr/>
    </vt:vector>
  </TitlesOfParts>
  <Company>RPL</Company>
  <LinksUpToDate>false</LinksUpToDate>
  <CharactersWithSpaces>8920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dieter.paul</dc:creator>
  <cp:lastModifiedBy>dieter.paul</cp:lastModifiedBy>
  <cp:revision>27</cp:revision>
  <dcterms:created xsi:type="dcterms:W3CDTF">2015-11-03T09:24:00Z</dcterms:created>
  <dcterms:modified xsi:type="dcterms:W3CDTF">2022-02-01T11:11:00Z</dcterms:modified>
</cp:coreProperties>
</file>