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F4BB" w14:textId="77777777" w:rsidR="009E7CBF" w:rsidRPr="009631F6" w:rsidRDefault="009E7CBF" w:rsidP="009E7CBF">
      <w:pPr>
        <w:jc w:val="center"/>
        <w:outlineLvl w:val="0"/>
        <w:rPr>
          <w:rFonts w:cs="Arial"/>
          <w:b/>
          <w:szCs w:val="22"/>
        </w:rPr>
      </w:pPr>
      <w:r w:rsidRPr="009631F6">
        <w:rPr>
          <w:rFonts w:cs="Arial"/>
          <w:b/>
          <w:szCs w:val="22"/>
        </w:rPr>
        <w:t>Bekanntmachung</w:t>
      </w:r>
    </w:p>
    <w:p w14:paraId="3F829502" w14:textId="77777777" w:rsidR="009E7CBF" w:rsidRPr="009631F6" w:rsidRDefault="009E7CBF" w:rsidP="009E7CBF">
      <w:pPr>
        <w:jc w:val="center"/>
        <w:outlineLvl w:val="0"/>
        <w:rPr>
          <w:rFonts w:cs="Arial"/>
          <w:b/>
          <w:szCs w:val="22"/>
        </w:rPr>
      </w:pPr>
      <w:r w:rsidRPr="009631F6">
        <w:rPr>
          <w:rFonts w:cs="Arial"/>
          <w:b/>
          <w:szCs w:val="22"/>
        </w:rPr>
        <w:t>der Landesdirektion Sachsen</w:t>
      </w:r>
    </w:p>
    <w:p w14:paraId="0F9B36DC" w14:textId="77777777" w:rsidR="009E7CBF" w:rsidRPr="009631F6" w:rsidRDefault="009E7CBF" w:rsidP="009E7CBF">
      <w:pPr>
        <w:jc w:val="center"/>
        <w:outlineLvl w:val="0"/>
        <w:rPr>
          <w:rFonts w:cs="Arial"/>
          <w:b/>
          <w:szCs w:val="22"/>
        </w:rPr>
      </w:pPr>
      <w:r w:rsidRPr="009631F6">
        <w:rPr>
          <w:rFonts w:cs="Arial"/>
          <w:b/>
          <w:szCs w:val="22"/>
        </w:rPr>
        <w:t>über den Vollzug des Bundes-Immissionsschutzgesetzes</w:t>
      </w:r>
    </w:p>
    <w:p w14:paraId="50945430" w14:textId="77777777" w:rsidR="009E7CBF" w:rsidRPr="009631F6" w:rsidRDefault="009E7CBF" w:rsidP="009E7CBF">
      <w:pPr>
        <w:jc w:val="center"/>
        <w:rPr>
          <w:rFonts w:cs="Arial"/>
          <w:b/>
          <w:szCs w:val="22"/>
        </w:rPr>
      </w:pPr>
      <w:r w:rsidRPr="009631F6">
        <w:rPr>
          <w:rFonts w:cs="Arial"/>
          <w:b/>
          <w:szCs w:val="22"/>
        </w:rPr>
        <w:t xml:space="preserve">Antrag auf wesentliche Änderung der </w:t>
      </w:r>
      <w:r w:rsidR="008A39FD" w:rsidRPr="009631F6">
        <w:rPr>
          <w:rFonts w:cs="Arial"/>
          <w:b/>
          <w:szCs w:val="22"/>
        </w:rPr>
        <w:t>Anlage zur Herstellung von Papier</w:t>
      </w:r>
    </w:p>
    <w:p w14:paraId="656E8D1A" w14:textId="77777777" w:rsidR="009E7CBF" w:rsidRPr="009631F6" w:rsidRDefault="009E7CBF" w:rsidP="009E7CBF">
      <w:pPr>
        <w:jc w:val="center"/>
        <w:rPr>
          <w:rFonts w:cs="Arial"/>
          <w:b/>
          <w:szCs w:val="22"/>
        </w:rPr>
      </w:pPr>
      <w:r w:rsidRPr="009631F6">
        <w:rPr>
          <w:rFonts w:cs="Arial"/>
          <w:b/>
          <w:szCs w:val="22"/>
        </w:rPr>
        <w:t xml:space="preserve">der Firma </w:t>
      </w:r>
      <w:r w:rsidR="008A39FD" w:rsidRPr="009631F6">
        <w:rPr>
          <w:rFonts w:cs="Arial"/>
          <w:b/>
          <w:szCs w:val="22"/>
        </w:rPr>
        <w:t>Model Sachsen Papier GmbH</w:t>
      </w:r>
    </w:p>
    <w:p w14:paraId="5D280C37" w14:textId="77777777" w:rsidR="009E7CBF" w:rsidRPr="009631F6" w:rsidRDefault="008A39FD" w:rsidP="009E7CBF">
      <w:pPr>
        <w:jc w:val="center"/>
        <w:rPr>
          <w:rFonts w:cs="Arial"/>
          <w:b/>
          <w:szCs w:val="22"/>
          <w:highlight w:val="yellow"/>
        </w:rPr>
      </w:pPr>
      <w:r w:rsidRPr="009631F6">
        <w:rPr>
          <w:rFonts w:cs="Arial"/>
          <w:b/>
          <w:szCs w:val="22"/>
        </w:rPr>
        <w:t>am Standort Eilenburg</w:t>
      </w:r>
    </w:p>
    <w:p w14:paraId="646977CA" w14:textId="77777777" w:rsidR="009E7CBF" w:rsidRPr="009631F6" w:rsidRDefault="009E7CBF" w:rsidP="009E7CBF">
      <w:pPr>
        <w:spacing w:after="240"/>
        <w:jc w:val="center"/>
        <w:rPr>
          <w:rFonts w:cs="Arial"/>
          <w:b/>
          <w:szCs w:val="22"/>
        </w:rPr>
      </w:pPr>
      <w:r w:rsidRPr="009631F6">
        <w:rPr>
          <w:rFonts w:cs="Arial"/>
          <w:b/>
          <w:szCs w:val="22"/>
        </w:rPr>
        <w:t>- Auslegung des Antrages und der Unterlagen -</w:t>
      </w:r>
    </w:p>
    <w:p w14:paraId="3D256A1B" w14:textId="77777777" w:rsidR="009E7CBF" w:rsidRPr="009631F6" w:rsidRDefault="00C1505A" w:rsidP="009E7CBF">
      <w:pPr>
        <w:spacing w:after="240"/>
        <w:jc w:val="center"/>
        <w:outlineLvl w:val="0"/>
        <w:rPr>
          <w:rFonts w:cs="Arial"/>
          <w:b/>
          <w:szCs w:val="22"/>
        </w:rPr>
      </w:pPr>
      <w:proofErr w:type="spellStart"/>
      <w:r w:rsidRPr="009631F6">
        <w:rPr>
          <w:rFonts w:cs="Arial"/>
          <w:b/>
          <w:szCs w:val="22"/>
        </w:rPr>
        <w:t>Gz</w:t>
      </w:r>
      <w:proofErr w:type="spellEnd"/>
      <w:r w:rsidRPr="009631F6">
        <w:rPr>
          <w:rFonts w:cs="Arial"/>
          <w:b/>
          <w:szCs w:val="22"/>
        </w:rPr>
        <w:t xml:space="preserve">.: </w:t>
      </w:r>
      <w:r w:rsidR="009E7CBF" w:rsidRPr="009631F6">
        <w:rPr>
          <w:rFonts w:cs="Arial"/>
          <w:b/>
          <w:szCs w:val="22"/>
        </w:rPr>
        <w:t>44-</w:t>
      </w:r>
      <w:r w:rsidR="008A39FD" w:rsidRPr="009631F6">
        <w:rPr>
          <w:rFonts w:cs="Arial"/>
          <w:b/>
          <w:szCs w:val="22"/>
        </w:rPr>
        <w:t>8431/2264</w:t>
      </w:r>
    </w:p>
    <w:p w14:paraId="5F6472F6" w14:textId="13425BC8" w:rsidR="009E7CBF" w:rsidRPr="009631F6" w:rsidRDefault="009E7CBF" w:rsidP="009E7CBF">
      <w:pPr>
        <w:spacing w:after="480"/>
        <w:jc w:val="center"/>
        <w:rPr>
          <w:rFonts w:cs="Arial"/>
          <w:b/>
          <w:szCs w:val="22"/>
          <w:highlight w:val="yellow"/>
        </w:rPr>
      </w:pPr>
      <w:r w:rsidRPr="009631F6">
        <w:rPr>
          <w:rFonts w:cs="Arial"/>
          <w:b/>
          <w:szCs w:val="22"/>
        </w:rPr>
        <w:t xml:space="preserve">Vom </w:t>
      </w:r>
      <w:r w:rsidR="007C3515">
        <w:rPr>
          <w:rFonts w:cs="Arial"/>
          <w:b/>
          <w:szCs w:val="22"/>
        </w:rPr>
        <w:t>31. März 2022</w:t>
      </w:r>
    </w:p>
    <w:p w14:paraId="2B9B2973" w14:textId="508DE452" w:rsidR="009E7CBF" w:rsidRPr="009631F6" w:rsidRDefault="009E7CBF" w:rsidP="009E7CBF">
      <w:pPr>
        <w:autoSpaceDE w:val="0"/>
        <w:autoSpaceDN w:val="0"/>
        <w:adjustRightInd w:val="0"/>
        <w:spacing w:after="240"/>
        <w:ind w:firstLine="708"/>
        <w:rPr>
          <w:rFonts w:cs="Arial"/>
          <w:szCs w:val="22"/>
        </w:rPr>
      </w:pPr>
      <w:r w:rsidRPr="009631F6">
        <w:rPr>
          <w:rFonts w:cs="Arial"/>
          <w:szCs w:val="22"/>
        </w:rPr>
        <w:t xml:space="preserve">Die </w:t>
      </w:r>
      <w:r w:rsidR="008A39FD" w:rsidRPr="009631F6">
        <w:rPr>
          <w:szCs w:val="22"/>
        </w:rPr>
        <w:t>Model Sachsen Papier GmbH</w:t>
      </w:r>
      <w:r w:rsidRPr="009631F6">
        <w:t xml:space="preserve"> in </w:t>
      </w:r>
      <w:r w:rsidR="002B4A91" w:rsidRPr="009631F6">
        <w:rPr>
          <w:szCs w:val="22"/>
        </w:rPr>
        <w:t>04838 Eilenburg</w:t>
      </w:r>
      <w:r w:rsidRPr="009631F6">
        <w:rPr>
          <w:szCs w:val="22"/>
        </w:rPr>
        <w:t xml:space="preserve"> </w:t>
      </w:r>
      <w:r w:rsidRPr="009631F6">
        <w:rPr>
          <w:rFonts w:cs="Arial"/>
          <w:szCs w:val="22"/>
        </w:rPr>
        <w:t xml:space="preserve">beantragte mit Datum vom </w:t>
      </w:r>
      <w:r w:rsidR="007D6FFA" w:rsidRPr="009631F6">
        <w:rPr>
          <w:rFonts w:cs="Arial"/>
          <w:szCs w:val="22"/>
        </w:rPr>
        <w:t>15.</w:t>
      </w:r>
      <w:r w:rsidR="00751E6C">
        <w:rPr>
          <w:rFonts w:cs="Arial"/>
          <w:szCs w:val="22"/>
        </w:rPr>
        <w:t xml:space="preserve"> </w:t>
      </w:r>
      <w:r w:rsidR="002B4A91" w:rsidRPr="009631F6">
        <w:rPr>
          <w:rFonts w:cs="Arial"/>
          <w:szCs w:val="22"/>
        </w:rPr>
        <w:t xml:space="preserve">Februar 2022 </w:t>
      </w:r>
      <w:r w:rsidRPr="009631F6">
        <w:rPr>
          <w:rFonts w:cs="Arial"/>
          <w:szCs w:val="22"/>
        </w:rPr>
        <w:t>die Genehmigung nach §</w:t>
      </w:r>
      <w:r w:rsidR="00751E6C">
        <w:rPr>
          <w:rFonts w:cs="Arial"/>
          <w:szCs w:val="22"/>
        </w:rPr>
        <w:t xml:space="preserve"> </w:t>
      </w:r>
      <w:r w:rsidRPr="009631F6">
        <w:rPr>
          <w:rFonts w:cs="Arial"/>
          <w:szCs w:val="22"/>
        </w:rPr>
        <w:t>16 des Bundes-Immissionsschutzgesetzes in der Fassung der Bekanntmachung vom 17. Mai 2013 (BGBl. I S. 1274,</w:t>
      </w:r>
      <w:r w:rsidR="00893A75" w:rsidRPr="009631F6">
        <w:rPr>
          <w:rFonts w:cs="Arial"/>
          <w:szCs w:val="22"/>
        </w:rPr>
        <w:t xml:space="preserve"> </w:t>
      </w:r>
      <w:r w:rsidR="00893A75" w:rsidRPr="009631F6">
        <w:t>2021 I S. 123), das zuletzt durch Artikel 1 des Gesetzes vom 24. September 2021 (BGBl. I S. 4458) geändert worden ist</w:t>
      </w:r>
      <w:r w:rsidRPr="009631F6">
        <w:rPr>
          <w:rFonts w:cs="Arial"/>
          <w:szCs w:val="22"/>
        </w:rPr>
        <w:t>,</w:t>
      </w:r>
      <w:r w:rsidR="00CF0A19" w:rsidRPr="009631F6">
        <w:rPr>
          <w:rFonts w:cs="Arial"/>
          <w:szCs w:val="22"/>
        </w:rPr>
        <w:t xml:space="preserve"> für die wesentliche Änderung der </w:t>
      </w:r>
      <w:r w:rsidR="002B4A91" w:rsidRPr="009631F6">
        <w:rPr>
          <w:rFonts w:cs="Arial"/>
          <w:szCs w:val="22"/>
        </w:rPr>
        <w:t>Anlage zur Herstellung von Papier</w:t>
      </w:r>
      <w:r w:rsidR="00CF0A19" w:rsidRPr="009631F6">
        <w:rPr>
          <w:rFonts w:cs="Arial"/>
          <w:szCs w:val="22"/>
        </w:rPr>
        <w:t xml:space="preserve"> am Standort </w:t>
      </w:r>
      <w:r w:rsidR="002B4A91" w:rsidRPr="009631F6">
        <w:rPr>
          <w:rFonts w:cs="Arial"/>
          <w:szCs w:val="22"/>
        </w:rPr>
        <w:t>04838 Eilenburg</w:t>
      </w:r>
      <w:r w:rsidR="00CF0A19" w:rsidRPr="009631F6">
        <w:rPr>
          <w:rFonts w:cs="Arial"/>
          <w:szCs w:val="22"/>
        </w:rPr>
        <w:t xml:space="preserve">, Gemarkung </w:t>
      </w:r>
      <w:proofErr w:type="spellStart"/>
      <w:r w:rsidR="002B4A91" w:rsidRPr="009631F6">
        <w:rPr>
          <w:rFonts w:cs="Arial"/>
          <w:szCs w:val="22"/>
        </w:rPr>
        <w:t>Kospa</w:t>
      </w:r>
      <w:proofErr w:type="spellEnd"/>
      <w:r w:rsidR="002B4A91" w:rsidRPr="009631F6">
        <w:rPr>
          <w:rFonts w:cs="Arial"/>
          <w:szCs w:val="22"/>
        </w:rPr>
        <w:t xml:space="preserve"> Pressen</w:t>
      </w:r>
      <w:r w:rsidR="00CF0A19" w:rsidRPr="009631F6">
        <w:rPr>
          <w:rFonts w:cs="Arial"/>
          <w:szCs w:val="22"/>
        </w:rPr>
        <w:t xml:space="preserve">, </w:t>
      </w:r>
      <w:r w:rsidR="002B4A91" w:rsidRPr="009631F6">
        <w:rPr>
          <w:rFonts w:cs="Arial"/>
          <w:szCs w:val="22"/>
        </w:rPr>
        <w:t xml:space="preserve">Flur 2, </w:t>
      </w:r>
      <w:r w:rsidR="00CF0A19" w:rsidRPr="009631F6">
        <w:rPr>
          <w:rFonts w:cs="Arial"/>
          <w:szCs w:val="22"/>
        </w:rPr>
        <w:t xml:space="preserve">Flurstück </w:t>
      </w:r>
      <w:r w:rsidR="002B4A91" w:rsidRPr="009631F6">
        <w:rPr>
          <w:rFonts w:cs="Arial"/>
          <w:szCs w:val="22"/>
        </w:rPr>
        <w:t>92/15</w:t>
      </w:r>
      <w:r w:rsidR="00CF0A19" w:rsidRPr="009631F6">
        <w:rPr>
          <w:rFonts w:cs="Arial"/>
          <w:szCs w:val="22"/>
        </w:rPr>
        <w:t>. Die Anlage unterliegt dem Genehmigungsvorbehalt nach</w:t>
      </w:r>
      <w:r w:rsidRPr="009631F6">
        <w:rPr>
          <w:rFonts w:cs="Arial"/>
          <w:szCs w:val="22"/>
        </w:rPr>
        <w:t xml:space="preserve"> §</w:t>
      </w:r>
      <w:r w:rsidR="00751E6C">
        <w:rPr>
          <w:rFonts w:cs="Arial"/>
          <w:szCs w:val="22"/>
        </w:rPr>
        <w:t xml:space="preserve"> </w:t>
      </w:r>
      <w:r w:rsidRPr="009631F6">
        <w:rPr>
          <w:rFonts w:cs="Arial"/>
          <w:szCs w:val="22"/>
        </w:rPr>
        <w:t xml:space="preserve">1 der </w:t>
      </w:r>
      <w:r w:rsidRPr="009631F6">
        <w:rPr>
          <w:rFonts w:cs="Arial"/>
          <w:bCs/>
          <w:szCs w:val="22"/>
        </w:rPr>
        <w:t>Verordnung über genehmigungsbedürftige Anlagen</w:t>
      </w:r>
      <w:r w:rsidRPr="009631F6">
        <w:rPr>
          <w:rFonts w:cs="Arial"/>
          <w:szCs w:val="22"/>
        </w:rPr>
        <w:t xml:space="preserve"> in der Fassung der Bekanntmachung vom 31. Mai 2017 (BGBl. I S. 1440)</w:t>
      </w:r>
      <w:r w:rsidR="00FD4665" w:rsidRPr="009631F6">
        <w:t>, die durch Artikel 1 der Verordnung vom 12. Januar 2021 (BGBl. I S. 69) geändert worden ist</w:t>
      </w:r>
      <w:r w:rsidR="007C3515">
        <w:t>,</w:t>
      </w:r>
      <w:r w:rsidR="00FD4665" w:rsidRPr="009631F6">
        <w:rPr>
          <w:rFonts w:cs="Arial"/>
          <w:szCs w:val="22"/>
        </w:rPr>
        <w:t xml:space="preserve"> </w:t>
      </w:r>
      <w:r w:rsidR="00CF0A19" w:rsidRPr="009631F6">
        <w:rPr>
          <w:rFonts w:cs="Arial"/>
          <w:szCs w:val="22"/>
        </w:rPr>
        <w:t>in Verbindung mit</w:t>
      </w:r>
      <w:r w:rsidRPr="009631F6">
        <w:rPr>
          <w:rFonts w:cs="Arial"/>
          <w:szCs w:val="22"/>
        </w:rPr>
        <w:t xml:space="preserve"> der Nummer </w:t>
      </w:r>
      <w:r w:rsidR="002B4A91" w:rsidRPr="009631F6">
        <w:rPr>
          <w:rFonts w:cs="Arial"/>
          <w:szCs w:val="22"/>
        </w:rPr>
        <w:t>6.2.1</w:t>
      </w:r>
      <w:r w:rsidR="007C3515">
        <w:rPr>
          <w:rFonts w:cs="Arial"/>
          <w:szCs w:val="22"/>
        </w:rPr>
        <w:t xml:space="preserve"> </w:t>
      </w:r>
      <w:r w:rsidRPr="009631F6">
        <w:rPr>
          <w:rFonts w:cs="Arial"/>
          <w:szCs w:val="22"/>
        </w:rPr>
        <w:t xml:space="preserve">des Anhangs 1 zur </w:t>
      </w:r>
      <w:r w:rsidRPr="009631F6">
        <w:rPr>
          <w:rFonts w:cs="Arial"/>
          <w:bCs/>
          <w:szCs w:val="22"/>
        </w:rPr>
        <w:t>Verordnung über genehmigungsbedürftige Anlagen</w:t>
      </w:r>
      <w:r w:rsidR="00CF0A19" w:rsidRPr="009631F6">
        <w:rPr>
          <w:rFonts w:cs="Arial"/>
          <w:szCs w:val="22"/>
        </w:rPr>
        <w:t>.</w:t>
      </w:r>
    </w:p>
    <w:p w14:paraId="5C5B4982" w14:textId="524F7A18" w:rsidR="007C3515" w:rsidRDefault="00C75CE5" w:rsidP="007C3515">
      <w:pPr>
        <w:spacing w:after="240"/>
        <w:ind w:firstLine="709"/>
        <w:jc w:val="left"/>
        <w:rPr>
          <w:rFonts w:cs="Arial"/>
          <w:szCs w:val="22"/>
        </w:rPr>
      </w:pPr>
      <w:r w:rsidRPr="009631F6">
        <w:rPr>
          <w:rFonts w:cs="Arial"/>
          <w:szCs w:val="22"/>
        </w:rPr>
        <w:t>Die Änder</w:t>
      </w:r>
      <w:r w:rsidR="007D6FFA" w:rsidRPr="009631F6">
        <w:rPr>
          <w:rFonts w:cs="Arial"/>
          <w:szCs w:val="22"/>
        </w:rPr>
        <w:t xml:space="preserve">ung beinhaltet im Wesentlichen </w:t>
      </w:r>
      <w:r w:rsidR="00C2687F" w:rsidRPr="009631F6">
        <w:rPr>
          <w:rFonts w:cs="Arial"/>
          <w:szCs w:val="22"/>
        </w:rPr>
        <w:t xml:space="preserve">die Umstellung der Produktion von Zeitungsdruckpapier </w:t>
      </w:r>
      <w:r w:rsidR="00A31460" w:rsidRPr="009631F6">
        <w:rPr>
          <w:rFonts w:cs="Arial"/>
          <w:szCs w:val="22"/>
        </w:rPr>
        <w:t>mit einer Produktionskapazität von 1.300</w:t>
      </w:r>
      <w:r w:rsidR="00751E6C">
        <w:rPr>
          <w:rFonts w:cs="Arial"/>
          <w:szCs w:val="22"/>
        </w:rPr>
        <w:t xml:space="preserve"> </w:t>
      </w:r>
      <w:r w:rsidR="00A31460" w:rsidRPr="009631F6">
        <w:rPr>
          <w:rFonts w:cs="Arial"/>
          <w:szCs w:val="22"/>
        </w:rPr>
        <w:t>t/d auf</w:t>
      </w:r>
      <w:r w:rsidR="00C2687F" w:rsidRPr="009631F6">
        <w:rPr>
          <w:rFonts w:cs="Arial"/>
          <w:szCs w:val="22"/>
        </w:rPr>
        <w:t xml:space="preserve"> Wellpappenrohpapier</w:t>
      </w:r>
      <w:r w:rsidR="00A31460" w:rsidRPr="009631F6">
        <w:rPr>
          <w:rFonts w:cs="Arial"/>
          <w:szCs w:val="22"/>
        </w:rPr>
        <w:t xml:space="preserve"> mit einer Produktionskapazität von 2.300</w:t>
      </w:r>
      <w:r w:rsidR="00751E6C">
        <w:rPr>
          <w:rFonts w:cs="Arial"/>
          <w:szCs w:val="22"/>
        </w:rPr>
        <w:t xml:space="preserve"> </w:t>
      </w:r>
      <w:r w:rsidR="00A31460" w:rsidRPr="009631F6">
        <w:rPr>
          <w:rFonts w:cs="Arial"/>
          <w:szCs w:val="22"/>
        </w:rPr>
        <w:t>t/d</w:t>
      </w:r>
      <w:r w:rsidR="00C2687F" w:rsidRPr="009631F6">
        <w:rPr>
          <w:rFonts w:cs="Arial"/>
          <w:szCs w:val="22"/>
        </w:rPr>
        <w:t xml:space="preserve"> </w:t>
      </w:r>
      <w:r w:rsidR="00556B27" w:rsidRPr="009631F6">
        <w:rPr>
          <w:rFonts w:cs="Arial"/>
          <w:szCs w:val="22"/>
        </w:rPr>
        <w:t>durch</w:t>
      </w:r>
      <w:r w:rsidR="007D6FFA" w:rsidRPr="009631F6">
        <w:rPr>
          <w:rFonts w:cs="Arial"/>
          <w:szCs w:val="22"/>
        </w:rPr>
        <w:t xml:space="preserve"> </w:t>
      </w:r>
      <w:r w:rsidR="00556B27" w:rsidRPr="009631F6">
        <w:rPr>
          <w:rFonts w:cs="Arial"/>
          <w:szCs w:val="22"/>
        </w:rPr>
        <w:t xml:space="preserve">den </w:t>
      </w:r>
      <w:r w:rsidR="007D6FFA" w:rsidRPr="009631F6">
        <w:rPr>
          <w:rFonts w:cs="Arial"/>
          <w:szCs w:val="22"/>
        </w:rPr>
        <w:t xml:space="preserve">Umbau der Anlage zur Herstellung von Papier </w:t>
      </w:r>
      <w:r w:rsidR="00556B27" w:rsidRPr="009631F6">
        <w:rPr>
          <w:rFonts w:cs="Arial"/>
          <w:szCs w:val="22"/>
        </w:rPr>
        <w:t>einschließlich</w:t>
      </w:r>
      <w:r w:rsidR="007D6FFA" w:rsidRPr="009631F6">
        <w:rPr>
          <w:rFonts w:cs="Arial"/>
          <w:szCs w:val="22"/>
        </w:rPr>
        <w:t xml:space="preserve"> </w:t>
      </w:r>
      <w:r w:rsidR="007C3515">
        <w:rPr>
          <w:rFonts w:cs="Arial"/>
          <w:szCs w:val="22"/>
        </w:rPr>
        <w:t>erforderlicher Änderungen in zugehörigen Anlagenteilen und Nebeneinrichtungen</w:t>
      </w:r>
      <w:r w:rsidR="002B1D59" w:rsidRPr="009631F6">
        <w:rPr>
          <w:rFonts w:cs="Arial"/>
          <w:szCs w:val="22"/>
        </w:rPr>
        <w:t xml:space="preserve"> sowie die </w:t>
      </w:r>
      <w:r w:rsidR="00A31460" w:rsidRPr="009631F6">
        <w:rPr>
          <w:rFonts w:cs="Arial"/>
          <w:szCs w:val="22"/>
        </w:rPr>
        <w:t xml:space="preserve">Produktion von Schrenzpapier </w:t>
      </w:r>
      <w:r w:rsidR="002B1D59" w:rsidRPr="009631F6">
        <w:rPr>
          <w:rFonts w:cs="Arial"/>
          <w:szCs w:val="22"/>
        </w:rPr>
        <w:t>in der Übergangsphase</w:t>
      </w:r>
      <w:r w:rsidR="009B4B9F" w:rsidRPr="009631F6">
        <w:rPr>
          <w:rFonts w:cs="Arial"/>
          <w:szCs w:val="22"/>
        </w:rPr>
        <w:t>.</w:t>
      </w:r>
    </w:p>
    <w:p w14:paraId="7A91F1B2" w14:textId="6E7F6E62" w:rsidR="00C75CE5" w:rsidRPr="009631F6" w:rsidRDefault="007C3515" w:rsidP="007C3515">
      <w:pPr>
        <w:spacing w:after="240"/>
        <w:ind w:firstLine="709"/>
        <w:jc w:val="left"/>
        <w:rPr>
          <w:rFonts w:cs="Arial"/>
          <w:szCs w:val="22"/>
        </w:rPr>
      </w:pPr>
      <w:r>
        <w:rPr>
          <w:rFonts w:eastAsia="Times New Roman" w:cs="Arial"/>
          <w:szCs w:val="22"/>
        </w:rPr>
        <w:t xml:space="preserve">Bestandteil des Antrages ist </w:t>
      </w:r>
      <w:r w:rsidRPr="009631F6">
        <w:rPr>
          <w:rFonts w:eastAsia="Times New Roman" w:cs="Arial"/>
          <w:szCs w:val="22"/>
        </w:rPr>
        <w:t xml:space="preserve">die Zulassung zum vorzeitigen Beginn gemäß § 8a des Bundes-Immissionsschutzgesetzes </w:t>
      </w:r>
      <w:r>
        <w:rPr>
          <w:rFonts w:eastAsia="Times New Roman" w:cs="Arial"/>
          <w:szCs w:val="22"/>
        </w:rPr>
        <w:t>für bauvorbereitende Maßnahmen für das K</w:t>
      </w:r>
      <w:r w:rsidRPr="009631F6">
        <w:rPr>
          <w:rFonts w:cs="Arial"/>
          <w:szCs w:val="22"/>
        </w:rPr>
        <w:t xml:space="preserve">esselhaus </w:t>
      </w:r>
      <w:r>
        <w:rPr>
          <w:rFonts w:cs="Arial"/>
          <w:szCs w:val="22"/>
        </w:rPr>
        <w:t xml:space="preserve">die </w:t>
      </w:r>
      <w:r w:rsidRPr="009631F6">
        <w:rPr>
          <w:rFonts w:cs="Arial"/>
          <w:szCs w:val="22"/>
        </w:rPr>
        <w:t xml:space="preserve">Abwasserreinigungsanlage </w:t>
      </w:r>
      <w:r>
        <w:rPr>
          <w:rFonts w:cs="Arial"/>
          <w:szCs w:val="22"/>
        </w:rPr>
        <w:t>und das</w:t>
      </w:r>
      <w:r w:rsidRPr="009631F6">
        <w:rPr>
          <w:rFonts w:cs="Arial"/>
          <w:szCs w:val="22"/>
        </w:rPr>
        <w:t xml:space="preserve"> Hochregallager</w:t>
      </w:r>
      <w:r w:rsidR="00751E6C">
        <w:rPr>
          <w:rFonts w:cs="Arial"/>
          <w:szCs w:val="22"/>
        </w:rPr>
        <w:t>.</w:t>
      </w:r>
    </w:p>
    <w:p w14:paraId="4BF24076" w14:textId="4977BE0A" w:rsidR="009E7CBF" w:rsidRPr="009631F6" w:rsidRDefault="00EE1FAC" w:rsidP="00556B27">
      <w:pPr>
        <w:spacing w:after="240"/>
        <w:ind w:firstLine="709"/>
        <w:jc w:val="left"/>
        <w:rPr>
          <w:rFonts w:eastAsia="Times New Roman" w:cs="Arial"/>
          <w:szCs w:val="22"/>
        </w:rPr>
      </w:pPr>
      <w:r w:rsidRPr="009631F6">
        <w:rPr>
          <w:rFonts w:eastAsia="Times New Roman" w:cs="Arial"/>
          <w:szCs w:val="22"/>
        </w:rPr>
        <w:t xml:space="preserve">Die voraussichtliche Inbetriebnahme der geänderten Anlage soll </w:t>
      </w:r>
      <w:r w:rsidR="00556B27" w:rsidRPr="009631F6">
        <w:rPr>
          <w:rFonts w:eastAsia="Times New Roman" w:cs="Arial"/>
          <w:szCs w:val="22"/>
        </w:rPr>
        <w:t>im Januar 2023 für</w:t>
      </w:r>
      <w:r w:rsidR="002B1D59" w:rsidRPr="009631F6">
        <w:rPr>
          <w:rFonts w:eastAsia="Times New Roman" w:cs="Arial"/>
          <w:szCs w:val="22"/>
        </w:rPr>
        <w:t xml:space="preserve"> </w:t>
      </w:r>
      <w:r w:rsidR="00A31460" w:rsidRPr="009631F6">
        <w:rPr>
          <w:rFonts w:eastAsia="Times New Roman" w:cs="Arial"/>
          <w:szCs w:val="22"/>
        </w:rPr>
        <w:t xml:space="preserve">die </w:t>
      </w:r>
      <w:proofErr w:type="spellStart"/>
      <w:r w:rsidR="002B1D59" w:rsidRPr="009631F6">
        <w:rPr>
          <w:rFonts w:eastAsia="Times New Roman" w:cs="Arial"/>
          <w:szCs w:val="22"/>
        </w:rPr>
        <w:t>Schrenzpapier</w:t>
      </w:r>
      <w:r w:rsidR="00A31460" w:rsidRPr="009631F6">
        <w:rPr>
          <w:rFonts w:eastAsia="Times New Roman" w:cs="Arial"/>
          <w:szCs w:val="22"/>
        </w:rPr>
        <w:t>produktion</w:t>
      </w:r>
      <w:proofErr w:type="spellEnd"/>
      <w:r w:rsidR="00556B27" w:rsidRPr="009631F6">
        <w:rPr>
          <w:rFonts w:eastAsia="Times New Roman" w:cs="Arial"/>
          <w:szCs w:val="22"/>
        </w:rPr>
        <w:t xml:space="preserve"> und im Januar 2024 </w:t>
      </w:r>
      <w:r w:rsidR="002B1D59" w:rsidRPr="009631F6">
        <w:rPr>
          <w:rFonts w:eastAsia="Times New Roman" w:cs="Arial"/>
          <w:szCs w:val="22"/>
        </w:rPr>
        <w:t>für</w:t>
      </w:r>
      <w:r w:rsidR="00A31460" w:rsidRPr="009631F6">
        <w:rPr>
          <w:rFonts w:eastAsia="Times New Roman" w:cs="Arial"/>
          <w:szCs w:val="22"/>
        </w:rPr>
        <w:t xml:space="preserve"> die</w:t>
      </w:r>
      <w:r w:rsidR="00751E6C">
        <w:rPr>
          <w:rFonts w:eastAsia="Times New Roman" w:cs="Arial"/>
          <w:szCs w:val="22"/>
        </w:rPr>
        <w:t xml:space="preserve"> Well</w:t>
      </w:r>
      <w:r w:rsidR="00A31460" w:rsidRPr="009631F6">
        <w:rPr>
          <w:rFonts w:eastAsia="Times New Roman" w:cs="Arial"/>
          <w:szCs w:val="22"/>
        </w:rPr>
        <w:t>pappen</w:t>
      </w:r>
      <w:r w:rsidR="002B1D59" w:rsidRPr="009631F6">
        <w:rPr>
          <w:rFonts w:eastAsia="Times New Roman" w:cs="Arial"/>
          <w:szCs w:val="22"/>
        </w:rPr>
        <w:t>rohpapier</w:t>
      </w:r>
      <w:r w:rsidR="00A31460" w:rsidRPr="009631F6">
        <w:rPr>
          <w:rFonts w:eastAsia="Times New Roman" w:cs="Arial"/>
          <w:szCs w:val="22"/>
        </w:rPr>
        <w:t>produktion</w:t>
      </w:r>
      <w:r w:rsidR="002B1D59" w:rsidRPr="009631F6">
        <w:rPr>
          <w:rFonts w:eastAsia="Times New Roman" w:cs="Arial"/>
          <w:szCs w:val="22"/>
        </w:rPr>
        <w:t xml:space="preserve"> </w:t>
      </w:r>
      <w:r w:rsidR="00556B27" w:rsidRPr="009631F6">
        <w:rPr>
          <w:rFonts w:eastAsia="Times New Roman" w:cs="Arial"/>
          <w:szCs w:val="22"/>
        </w:rPr>
        <w:t>erfolgen.</w:t>
      </w:r>
    </w:p>
    <w:p w14:paraId="279FC004" w14:textId="77777777" w:rsidR="009E7CBF" w:rsidRPr="009631F6" w:rsidRDefault="00EE1FAC" w:rsidP="008273C3">
      <w:pPr>
        <w:spacing w:after="240"/>
        <w:ind w:firstLine="709"/>
        <w:rPr>
          <w:rFonts w:eastAsia="Times New Roman" w:cs="Arial"/>
          <w:szCs w:val="22"/>
        </w:rPr>
      </w:pPr>
      <w:r w:rsidRPr="009631F6">
        <w:rPr>
          <w:rFonts w:eastAsia="Times New Roman" w:cs="Arial"/>
          <w:szCs w:val="22"/>
        </w:rPr>
        <w:t>Das Vorhaben bedarf einer Genehmigung nach §</w:t>
      </w:r>
      <w:r w:rsidR="008273C3" w:rsidRPr="009631F6">
        <w:rPr>
          <w:rFonts w:eastAsia="Times New Roman" w:cs="Arial"/>
          <w:szCs w:val="22"/>
        </w:rPr>
        <w:t xml:space="preserve"> </w:t>
      </w:r>
      <w:r w:rsidRPr="009631F6">
        <w:rPr>
          <w:rFonts w:eastAsia="Times New Roman" w:cs="Arial"/>
          <w:szCs w:val="22"/>
        </w:rPr>
        <w:t xml:space="preserve">16 </w:t>
      </w:r>
      <w:r w:rsidR="00C60892" w:rsidRPr="009631F6">
        <w:rPr>
          <w:rFonts w:eastAsia="Times New Roman" w:cs="Arial"/>
          <w:szCs w:val="22"/>
        </w:rPr>
        <w:t xml:space="preserve">des </w:t>
      </w:r>
      <w:r w:rsidR="008273C3" w:rsidRPr="009631F6">
        <w:rPr>
          <w:rFonts w:eastAsia="Times New Roman" w:cs="Arial"/>
          <w:szCs w:val="22"/>
        </w:rPr>
        <w:t>Bundes-Immissions</w:t>
      </w:r>
      <w:r w:rsidR="00C60892" w:rsidRPr="009631F6">
        <w:rPr>
          <w:rFonts w:eastAsia="Times New Roman" w:cs="Arial"/>
          <w:szCs w:val="22"/>
        </w:rPr>
        <w:t>-</w:t>
      </w:r>
      <w:r w:rsidR="008273C3" w:rsidRPr="009631F6">
        <w:rPr>
          <w:rFonts w:eastAsia="Times New Roman" w:cs="Arial"/>
          <w:szCs w:val="22"/>
        </w:rPr>
        <w:t>schutzgesetz</w:t>
      </w:r>
      <w:r w:rsidR="00C60892" w:rsidRPr="009631F6">
        <w:rPr>
          <w:rFonts w:eastAsia="Times New Roman" w:cs="Arial"/>
          <w:szCs w:val="22"/>
        </w:rPr>
        <w:t>es</w:t>
      </w:r>
      <w:r w:rsidR="00CF0A19" w:rsidRPr="009631F6">
        <w:rPr>
          <w:rFonts w:eastAsia="Times New Roman" w:cs="Arial"/>
          <w:szCs w:val="22"/>
        </w:rPr>
        <w:t>. Es</w:t>
      </w:r>
      <w:r w:rsidRPr="009631F6">
        <w:rPr>
          <w:rFonts w:eastAsia="Times New Roman" w:cs="Arial"/>
          <w:szCs w:val="22"/>
        </w:rPr>
        <w:t xml:space="preserve"> wird hiermit gemäß §</w:t>
      </w:r>
      <w:r w:rsidR="008273C3" w:rsidRPr="009631F6">
        <w:rPr>
          <w:rFonts w:eastAsia="Times New Roman" w:cs="Arial"/>
          <w:szCs w:val="22"/>
        </w:rPr>
        <w:t xml:space="preserve"> </w:t>
      </w:r>
      <w:r w:rsidRPr="009631F6">
        <w:rPr>
          <w:rFonts w:eastAsia="Times New Roman" w:cs="Arial"/>
          <w:szCs w:val="22"/>
        </w:rPr>
        <w:t>10 Abs</w:t>
      </w:r>
      <w:r w:rsidR="00C60892" w:rsidRPr="009631F6">
        <w:rPr>
          <w:rFonts w:eastAsia="Times New Roman" w:cs="Arial"/>
          <w:szCs w:val="22"/>
        </w:rPr>
        <w:t>a</w:t>
      </w:r>
      <w:r w:rsidRPr="009631F6">
        <w:rPr>
          <w:rFonts w:eastAsia="Times New Roman" w:cs="Arial"/>
          <w:szCs w:val="22"/>
        </w:rPr>
        <w:t>tz 3</w:t>
      </w:r>
      <w:r w:rsidR="00544959" w:rsidRPr="009631F6">
        <w:rPr>
          <w:rFonts w:eastAsia="Times New Roman" w:cs="Arial"/>
          <w:szCs w:val="22"/>
        </w:rPr>
        <w:t xml:space="preserve"> und</w:t>
      </w:r>
      <w:r w:rsidRPr="009631F6">
        <w:rPr>
          <w:rFonts w:eastAsia="Times New Roman" w:cs="Arial"/>
          <w:szCs w:val="22"/>
        </w:rPr>
        <w:t xml:space="preserve"> 4 </w:t>
      </w:r>
      <w:r w:rsidR="00C60892" w:rsidRPr="009631F6">
        <w:rPr>
          <w:rFonts w:eastAsia="Times New Roman" w:cs="Arial"/>
          <w:szCs w:val="22"/>
        </w:rPr>
        <w:t xml:space="preserve">des </w:t>
      </w:r>
      <w:r w:rsidR="008273C3" w:rsidRPr="009631F6">
        <w:rPr>
          <w:rFonts w:eastAsia="Times New Roman" w:cs="Arial"/>
          <w:szCs w:val="22"/>
        </w:rPr>
        <w:t>Bundes-Immissionsschutz</w:t>
      </w:r>
      <w:r w:rsidR="00544959" w:rsidRPr="009631F6">
        <w:rPr>
          <w:rFonts w:eastAsia="Times New Roman" w:cs="Arial"/>
          <w:szCs w:val="22"/>
        </w:rPr>
        <w:t>-</w:t>
      </w:r>
      <w:r w:rsidR="008273C3" w:rsidRPr="009631F6">
        <w:rPr>
          <w:rFonts w:eastAsia="Times New Roman" w:cs="Arial"/>
          <w:szCs w:val="22"/>
        </w:rPr>
        <w:t>gesetz</w:t>
      </w:r>
      <w:r w:rsidR="00C60892" w:rsidRPr="009631F6">
        <w:rPr>
          <w:rFonts w:eastAsia="Times New Roman" w:cs="Arial"/>
          <w:szCs w:val="22"/>
        </w:rPr>
        <w:t>es</w:t>
      </w:r>
      <w:r w:rsidRPr="009631F6">
        <w:rPr>
          <w:rFonts w:eastAsia="Times New Roman" w:cs="Arial"/>
          <w:szCs w:val="22"/>
        </w:rPr>
        <w:t xml:space="preserve"> i</w:t>
      </w:r>
      <w:r w:rsidR="008273C3" w:rsidRPr="009631F6">
        <w:rPr>
          <w:rFonts w:eastAsia="Times New Roman" w:cs="Arial"/>
          <w:szCs w:val="22"/>
        </w:rPr>
        <w:t>n</w:t>
      </w:r>
      <w:r w:rsidRPr="009631F6">
        <w:rPr>
          <w:rFonts w:eastAsia="Times New Roman" w:cs="Arial"/>
          <w:szCs w:val="22"/>
        </w:rPr>
        <w:t xml:space="preserve"> V</w:t>
      </w:r>
      <w:r w:rsidR="008273C3" w:rsidRPr="009631F6">
        <w:rPr>
          <w:rFonts w:eastAsia="Times New Roman" w:cs="Arial"/>
          <w:szCs w:val="22"/>
        </w:rPr>
        <w:t>erbindung</w:t>
      </w:r>
      <w:r w:rsidRPr="009631F6">
        <w:rPr>
          <w:rFonts w:eastAsia="Times New Roman" w:cs="Arial"/>
          <w:szCs w:val="22"/>
        </w:rPr>
        <w:t xml:space="preserve"> m</w:t>
      </w:r>
      <w:r w:rsidR="008273C3" w:rsidRPr="009631F6">
        <w:rPr>
          <w:rFonts w:eastAsia="Times New Roman" w:cs="Arial"/>
          <w:szCs w:val="22"/>
        </w:rPr>
        <w:t>it</w:t>
      </w:r>
      <w:r w:rsidRPr="009631F6">
        <w:rPr>
          <w:rFonts w:eastAsia="Times New Roman" w:cs="Arial"/>
          <w:szCs w:val="22"/>
        </w:rPr>
        <w:t xml:space="preserve"> §§ 8 bis 10a und 12 der Verordnung über das Genehmigungsverfahren in der Fassung der Bekanntmachung vom 29. Mai 1992 (BGBl. I S. 1001), </w:t>
      </w:r>
      <w:r w:rsidR="00FD4665" w:rsidRPr="009631F6">
        <w:t>die zuletzt durch Artikel 2 der Verordnung vom 11. November 2020 (BGBl. I S. 2428) geändert worden ist</w:t>
      </w:r>
      <w:r w:rsidRPr="009631F6">
        <w:rPr>
          <w:rFonts w:eastAsia="Times New Roman" w:cs="Arial"/>
          <w:szCs w:val="22"/>
        </w:rPr>
        <w:t>, öffentlich bekannt gemacht.</w:t>
      </w:r>
    </w:p>
    <w:p w14:paraId="3999C8AC" w14:textId="77AE6AA2" w:rsidR="0060565C" w:rsidRPr="009631F6" w:rsidRDefault="00155C65" w:rsidP="00155C65">
      <w:pPr>
        <w:spacing w:after="240"/>
        <w:ind w:firstLine="709"/>
        <w:rPr>
          <w:rFonts w:cs="Arial"/>
          <w:szCs w:val="22"/>
        </w:rPr>
      </w:pPr>
      <w:r w:rsidRPr="009631F6">
        <w:rPr>
          <w:rFonts w:cs="Arial"/>
          <w:szCs w:val="22"/>
        </w:rPr>
        <w:t>Das Vorhaben ist nach</w:t>
      </w:r>
      <w:r w:rsidR="0060565C" w:rsidRPr="009631F6">
        <w:rPr>
          <w:rFonts w:cs="Arial"/>
          <w:szCs w:val="22"/>
        </w:rPr>
        <w:t xml:space="preserve"> § 6 in Verbindung mit</w:t>
      </w:r>
      <w:r w:rsidRPr="009631F6">
        <w:rPr>
          <w:rFonts w:cs="Arial"/>
          <w:szCs w:val="22"/>
        </w:rPr>
        <w:t xml:space="preserve"> Nummer </w:t>
      </w:r>
      <w:r w:rsidR="00E20394" w:rsidRPr="009631F6">
        <w:rPr>
          <w:rFonts w:cs="Arial"/>
          <w:szCs w:val="22"/>
        </w:rPr>
        <w:t>6.2.1</w:t>
      </w:r>
      <w:r w:rsidRPr="009631F6">
        <w:rPr>
          <w:rFonts w:cs="Arial"/>
          <w:szCs w:val="22"/>
        </w:rPr>
        <w:t xml:space="preserve"> der Anlage 1 </w:t>
      </w:r>
      <w:r w:rsidR="00963AE7" w:rsidRPr="009631F6">
        <w:rPr>
          <w:rFonts w:cs="Arial"/>
          <w:szCs w:val="22"/>
        </w:rPr>
        <w:t>zum</w:t>
      </w:r>
      <w:r w:rsidRPr="009631F6">
        <w:rPr>
          <w:rFonts w:cs="Arial"/>
          <w:szCs w:val="22"/>
        </w:rPr>
        <w:t xml:space="preserve"> Gesetz über die Umweltverträglichkeitsprüfung </w:t>
      </w:r>
      <w:r w:rsidR="00893A75" w:rsidRPr="009631F6">
        <w:rPr>
          <w:rFonts w:cs="Arial"/>
          <w:szCs w:val="22"/>
        </w:rPr>
        <w:t>in der Fas</w:t>
      </w:r>
      <w:r w:rsidR="009B4B9F" w:rsidRPr="009631F6">
        <w:rPr>
          <w:rFonts w:cs="Arial"/>
          <w:szCs w:val="22"/>
        </w:rPr>
        <w:t>sung der Bekanntmachung vom 18.</w:t>
      </w:r>
      <w:r w:rsidR="00751E6C">
        <w:rPr>
          <w:rFonts w:cs="Arial"/>
          <w:szCs w:val="22"/>
        </w:rPr>
        <w:t xml:space="preserve"> </w:t>
      </w:r>
      <w:r w:rsidR="00893A75" w:rsidRPr="009631F6">
        <w:rPr>
          <w:rFonts w:cs="Arial"/>
          <w:szCs w:val="22"/>
        </w:rPr>
        <w:t>März 2021 (BGBl. I S. 540), das durch Artikel 14 des Gesetzes vom 10. September 2021 (BGBl. I S. 4147) geändert worden ist</w:t>
      </w:r>
      <w:r w:rsidR="00963AE7" w:rsidRPr="009631F6">
        <w:rPr>
          <w:rFonts w:cs="Arial"/>
          <w:szCs w:val="22"/>
        </w:rPr>
        <w:t>,</w:t>
      </w:r>
      <w:r w:rsidRPr="009631F6">
        <w:rPr>
          <w:rFonts w:cs="Arial"/>
          <w:szCs w:val="22"/>
        </w:rPr>
        <w:t xml:space="preserve"> ein UVP-pflichtiges Vorhaben. Gegenstand der Antragsunterlagen ist ein UVP-Bericht.</w:t>
      </w:r>
    </w:p>
    <w:p w14:paraId="5BB4379D" w14:textId="77777777" w:rsidR="008273C3" w:rsidRPr="009631F6" w:rsidRDefault="008273C3" w:rsidP="008273C3">
      <w:pPr>
        <w:spacing w:after="240"/>
        <w:ind w:firstLine="708"/>
        <w:rPr>
          <w:rFonts w:cs="Arial"/>
          <w:szCs w:val="22"/>
        </w:rPr>
      </w:pPr>
      <w:r w:rsidRPr="009631F6">
        <w:rPr>
          <w:rFonts w:cs="Arial"/>
          <w:szCs w:val="22"/>
        </w:rPr>
        <w:t>Genehmigungsbehörde ist die Landesdirektion Sachsen. Die Verfahrensführung erfolgt durch das Referat Immissionsschutz der Landesdirektion Sachsen</w:t>
      </w:r>
      <w:r w:rsidR="001C13E7" w:rsidRPr="009631F6">
        <w:rPr>
          <w:rFonts w:cs="Arial"/>
          <w:szCs w:val="22"/>
        </w:rPr>
        <w:t>,</w:t>
      </w:r>
      <w:r w:rsidRPr="009631F6">
        <w:rPr>
          <w:rFonts w:cs="Arial"/>
          <w:szCs w:val="22"/>
        </w:rPr>
        <w:t xml:space="preserve"> Dienststelle Leipzig, 04107 Leipzig, Braustraße 2.</w:t>
      </w:r>
    </w:p>
    <w:p w14:paraId="2BC666AA" w14:textId="77777777" w:rsidR="008273C3" w:rsidRPr="009631F6" w:rsidRDefault="008273C3" w:rsidP="008273C3">
      <w:pPr>
        <w:spacing w:after="240"/>
        <w:ind w:firstLine="708"/>
        <w:rPr>
          <w:rFonts w:cs="Arial"/>
          <w:szCs w:val="22"/>
        </w:rPr>
      </w:pPr>
      <w:r w:rsidRPr="009631F6">
        <w:rPr>
          <w:rFonts w:cs="Arial"/>
          <w:szCs w:val="22"/>
        </w:rPr>
        <w:lastRenderedPageBreak/>
        <w:t>Der Genehmigungsantrag und die von der Antragstellerin vorgelegten Unterlagen, mit Ausnahme der Unterlagen nach § 10 Absatz 2 Satz 1 des Bundes-Immissionsschutzge-setzes (Geschäfts- und Betriebsgeheimnisse), sowie die entscheidungserheblichen Berichte und Empfehlungen, die der Landesdirektion Sachsen im Zeitpunkt der Bekanntmachung vorliegen, liegen nach dieser Bekanntmachung einen Monat, vom</w:t>
      </w:r>
    </w:p>
    <w:p w14:paraId="755D5F6C" w14:textId="6C4EC86B" w:rsidR="000273DD" w:rsidRPr="009631F6" w:rsidRDefault="00E20394" w:rsidP="008273C3">
      <w:pPr>
        <w:spacing w:after="240"/>
        <w:jc w:val="center"/>
        <w:rPr>
          <w:rFonts w:cs="Arial"/>
          <w:b/>
          <w:szCs w:val="22"/>
        </w:rPr>
      </w:pPr>
      <w:r w:rsidRPr="009631F6">
        <w:rPr>
          <w:rFonts w:cs="Arial"/>
          <w:b/>
          <w:szCs w:val="22"/>
        </w:rPr>
        <w:t>2</w:t>
      </w:r>
      <w:r w:rsidR="00F01098">
        <w:rPr>
          <w:rFonts w:cs="Arial"/>
          <w:b/>
          <w:szCs w:val="22"/>
        </w:rPr>
        <w:t>1</w:t>
      </w:r>
      <w:r w:rsidRPr="009631F6">
        <w:rPr>
          <w:rFonts w:cs="Arial"/>
          <w:b/>
          <w:szCs w:val="22"/>
        </w:rPr>
        <w:t>. April 2022</w:t>
      </w:r>
      <w:r w:rsidR="000273DD" w:rsidRPr="009631F6">
        <w:rPr>
          <w:rFonts w:cs="Arial"/>
          <w:b/>
          <w:szCs w:val="22"/>
        </w:rPr>
        <w:t xml:space="preserve"> bis einschließlich </w:t>
      </w:r>
      <w:r w:rsidR="00F01098">
        <w:rPr>
          <w:rFonts w:cs="Arial"/>
          <w:b/>
          <w:szCs w:val="22"/>
        </w:rPr>
        <w:t>20</w:t>
      </w:r>
      <w:r w:rsidRPr="009631F6">
        <w:rPr>
          <w:rFonts w:cs="Arial"/>
          <w:b/>
          <w:szCs w:val="22"/>
        </w:rPr>
        <w:t>. Mai 2022</w:t>
      </w:r>
    </w:p>
    <w:p w14:paraId="1A22A002" w14:textId="77777777" w:rsidR="008273C3" w:rsidRPr="009631F6" w:rsidRDefault="008273C3" w:rsidP="008273C3">
      <w:pPr>
        <w:spacing w:after="240"/>
        <w:rPr>
          <w:rFonts w:cs="Arial"/>
          <w:szCs w:val="22"/>
        </w:rPr>
      </w:pPr>
      <w:r w:rsidRPr="009631F6">
        <w:rPr>
          <w:rFonts w:cs="Arial"/>
          <w:szCs w:val="22"/>
        </w:rPr>
        <w:t xml:space="preserve">für jedermann zur Einsichtnahme </w:t>
      </w:r>
      <w:proofErr w:type="gramStart"/>
      <w:r w:rsidRPr="009631F6">
        <w:rPr>
          <w:rFonts w:cs="Arial"/>
          <w:szCs w:val="22"/>
        </w:rPr>
        <w:t>bei folgenden</w:t>
      </w:r>
      <w:proofErr w:type="gramEnd"/>
      <w:r w:rsidRPr="009631F6">
        <w:rPr>
          <w:rFonts w:cs="Arial"/>
          <w:szCs w:val="22"/>
        </w:rPr>
        <w:t xml:space="preserve"> Stellen aus:</w:t>
      </w:r>
    </w:p>
    <w:p w14:paraId="3D612440" w14:textId="77777777" w:rsidR="008273C3" w:rsidRPr="009631F6" w:rsidRDefault="008273C3" w:rsidP="008273C3">
      <w:pPr>
        <w:numPr>
          <w:ilvl w:val="0"/>
          <w:numId w:val="2"/>
        </w:numPr>
        <w:jc w:val="left"/>
        <w:rPr>
          <w:rFonts w:cs="Arial"/>
          <w:szCs w:val="22"/>
        </w:rPr>
      </w:pPr>
      <w:r w:rsidRPr="009631F6">
        <w:rPr>
          <w:rFonts w:cs="Arial"/>
          <w:szCs w:val="22"/>
        </w:rPr>
        <w:t>Landesdirektion Sachsen, Abteilung Umweltschutz, Referat Immissionsschutz,</w:t>
      </w:r>
    </w:p>
    <w:p w14:paraId="52B87594" w14:textId="77777777" w:rsidR="008273C3" w:rsidRPr="009631F6" w:rsidRDefault="008273C3" w:rsidP="008273C3">
      <w:pPr>
        <w:ind w:left="720"/>
        <w:rPr>
          <w:rFonts w:cs="Arial"/>
          <w:szCs w:val="22"/>
        </w:rPr>
      </w:pPr>
      <w:r w:rsidRPr="009631F6">
        <w:rPr>
          <w:rFonts w:cs="Arial"/>
          <w:szCs w:val="22"/>
        </w:rPr>
        <w:t>Zimmer 463, Braustraße 2 in 04107 Leipzig</w:t>
      </w:r>
    </w:p>
    <w:p w14:paraId="09838FCD" w14:textId="149785AE" w:rsidR="008273C3" w:rsidRPr="009631F6" w:rsidRDefault="008273C3" w:rsidP="008273C3">
      <w:pPr>
        <w:ind w:left="720"/>
        <w:rPr>
          <w:rFonts w:cs="Arial"/>
          <w:szCs w:val="22"/>
        </w:rPr>
      </w:pPr>
      <w:r w:rsidRPr="009631F6">
        <w:rPr>
          <w:rFonts w:cs="Arial"/>
          <w:szCs w:val="22"/>
        </w:rPr>
        <w:t xml:space="preserve">Montag </w:t>
      </w:r>
      <w:r w:rsidR="00FB3FBB" w:rsidRPr="009631F6">
        <w:rPr>
          <w:rFonts w:cs="Arial"/>
          <w:szCs w:val="22"/>
        </w:rPr>
        <w:t>und</w:t>
      </w:r>
      <w:r w:rsidRPr="009631F6">
        <w:rPr>
          <w:rFonts w:cs="Arial"/>
          <w:szCs w:val="22"/>
        </w:rPr>
        <w:t xml:space="preserve"> </w:t>
      </w:r>
      <w:r w:rsidR="00FB3FBB" w:rsidRPr="009631F6">
        <w:rPr>
          <w:rFonts w:cs="Arial"/>
          <w:szCs w:val="22"/>
        </w:rPr>
        <w:t>Mittwoch</w:t>
      </w:r>
      <w:r w:rsidRPr="009631F6">
        <w:rPr>
          <w:rFonts w:cs="Arial"/>
          <w:szCs w:val="22"/>
        </w:rPr>
        <w:t xml:space="preserve"> von </w:t>
      </w:r>
      <w:r w:rsidR="00751E6C">
        <w:rPr>
          <w:rFonts w:cs="Arial"/>
          <w:szCs w:val="22"/>
        </w:rPr>
        <w:t>9:</w:t>
      </w:r>
      <w:r w:rsidR="00FB3FBB" w:rsidRPr="009631F6">
        <w:rPr>
          <w:rFonts w:cs="Arial"/>
          <w:szCs w:val="22"/>
        </w:rPr>
        <w:t>00</w:t>
      </w:r>
      <w:r w:rsidRPr="009631F6">
        <w:rPr>
          <w:rFonts w:cs="Arial"/>
          <w:szCs w:val="22"/>
        </w:rPr>
        <w:t xml:space="preserve"> Uhr bis 1</w:t>
      </w:r>
      <w:r w:rsidR="00FB3FBB" w:rsidRPr="009631F6">
        <w:rPr>
          <w:rFonts w:cs="Arial"/>
          <w:szCs w:val="22"/>
        </w:rPr>
        <w:t>2</w:t>
      </w:r>
      <w:r w:rsidR="00751E6C">
        <w:rPr>
          <w:rFonts w:cs="Arial"/>
          <w:szCs w:val="22"/>
        </w:rPr>
        <w:t>:</w:t>
      </w:r>
      <w:r w:rsidRPr="009631F6">
        <w:rPr>
          <w:rFonts w:cs="Arial"/>
          <w:szCs w:val="22"/>
        </w:rPr>
        <w:t>00 Uhr</w:t>
      </w:r>
      <w:r w:rsidR="00751E6C">
        <w:rPr>
          <w:rFonts w:cs="Arial"/>
          <w:szCs w:val="22"/>
        </w:rPr>
        <w:t xml:space="preserve"> sowie von 13:</w:t>
      </w:r>
      <w:r w:rsidR="00FB3FBB" w:rsidRPr="009631F6">
        <w:rPr>
          <w:rFonts w:cs="Arial"/>
          <w:szCs w:val="22"/>
        </w:rPr>
        <w:t xml:space="preserve">00 </w:t>
      </w:r>
      <w:r w:rsidR="00751E6C">
        <w:rPr>
          <w:rFonts w:cs="Arial"/>
          <w:szCs w:val="22"/>
        </w:rPr>
        <w:t>Uhr bis 15:</w:t>
      </w:r>
      <w:r w:rsidR="00FB3FBB" w:rsidRPr="009631F6">
        <w:rPr>
          <w:rFonts w:cs="Arial"/>
          <w:szCs w:val="22"/>
        </w:rPr>
        <w:t>00 Uhr</w:t>
      </w:r>
      <w:r w:rsidR="00F228AA">
        <w:rPr>
          <w:rFonts w:cs="Arial"/>
          <w:szCs w:val="22"/>
        </w:rPr>
        <w:t>,</w:t>
      </w:r>
    </w:p>
    <w:p w14:paraId="17306791" w14:textId="570B8B8F" w:rsidR="00FB3FBB" w:rsidRPr="009631F6" w:rsidRDefault="00751E6C" w:rsidP="008273C3">
      <w:pPr>
        <w:ind w:left="720"/>
        <w:rPr>
          <w:rFonts w:cs="Arial"/>
          <w:szCs w:val="22"/>
        </w:rPr>
      </w:pPr>
      <w:r>
        <w:rPr>
          <w:rFonts w:cs="Arial"/>
          <w:szCs w:val="22"/>
        </w:rPr>
        <w:t>Dienstag und Donnerstag von 9:</w:t>
      </w:r>
      <w:r w:rsidR="00FB3FBB" w:rsidRPr="009631F6">
        <w:rPr>
          <w:rFonts w:cs="Arial"/>
          <w:szCs w:val="22"/>
        </w:rPr>
        <w:t>00 Uhr bis 12</w:t>
      </w:r>
      <w:r>
        <w:rPr>
          <w:rFonts w:cs="Arial"/>
          <w:szCs w:val="22"/>
        </w:rPr>
        <w:t>:00 Uhr sowie von 13:</w:t>
      </w:r>
      <w:r w:rsidR="00FB3FBB" w:rsidRPr="009631F6">
        <w:rPr>
          <w:rFonts w:cs="Arial"/>
          <w:szCs w:val="22"/>
        </w:rPr>
        <w:t>00 Uhr bis 18</w:t>
      </w:r>
      <w:r>
        <w:rPr>
          <w:rFonts w:cs="Arial"/>
          <w:szCs w:val="22"/>
        </w:rPr>
        <w:t>:</w:t>
      </w:r>
      <w:r w:rsidR="00FB3FBB" w:rsidRPr="009631F6">
        <w:rPr>
          <w:rFonts w:cs="Arial"/>
          <w:szCs w:val="22"/>
        </w:rPr>
        <w:t>00 Uhr</w:t>
      </w:r>
      <w:r w:rsidR="00F228AA">
        <w:rPr>
          <w:rFonts w:cs="Arial"/>
          <w:szCs w:val="22"/>
        </w:rPr>
        <w:t>,</w:t>
      </w:r>
    </w:p>
    <w:p w14:paraId="3701F314" w14:textId="172F62A1" w:rsidR="008273C3" w:rsidRPr="009631F6" w:rsidRDefault="008273C3" w:rsidP="008273C3">
      <w:pPr>
        <w:spacing w:after="240"/>
        <w:ind w:left="720"/>
        <w:rPr>
          <w:rFonts w:cs="Arial"/>
          <w:szCs w:val="22"/>
        </w:rPr>
      </w:pPr>
      <w:r w:rsidRPr="009631F6">
        <w:rPr>
          <w:rFonts w:cs="Arial"/>
          <w:szCs w:val="22"/>
        </w:rPr>
        <w:t xml:space="preserve">Freitag von </w:t>
      </w:r>
      <w:r w:rsidR="00751E6C">
        <w:rPr>
          <w:rFonts w:cs="Arial"/>
          <w:szCs w:val="22"/>
        </w:rPr>
        <w:t>9:</w:t>
      </w:r>
      <w:r w:rsidR="00FB3FBB" w:rsidRPr="009631F6">
        <w:rPr>
          <w:rFonts w:cs="Arial"/>
          <w:szCs w:val="22"/>
        </w:rPr>
        <w:t>00</w:t>
      </w:r>
      <w:r w:rsidRPr="009631F6">
        <w:rPr>
          <w:rFonts w:cs="Arial"/>
          <w:szCs w:val="22"/>
        </w:rPr>
        <w:t xml:space="preserve"> Uhr bis 12</w:t>
      </w:r>
      <w:r w:rsidR="00751E6C">
        <w:rPr>
          <w:rFonts w:cs="Arial"/>
          <w:szCs w:val="22"/>
        </w:rPr>
        <w:t>:</w:t>
      </w:r>
      <w:r w:rsidRPr="009631F6">
        <w:rPr>
          <w:rFonts w:cs="Arial"/>
          <w:szCs w:val="22"/>
        </w:rPr>
        <w:t>00 Uhr</w:t>
      </w:r>
    </w:p>
    <w:p w14:paraId="60D71217" w14:textId="77777777" w:rsidR="00A56251" w:rsidRPr="009631F6" w:rsidRDefault="00A56251" w:rsidP="00A56251">
      <w:pPr>
        <w:numPr>
          <w:ilvl w:val="0"/>
          <w:numId w:val="2"/>
        </w:numPr>
        <w:rPr>
          <w:rFonts w:cs="Arial"/>
          <w:szCs w:val="22"/>
        </w:rPr>
      </w:pPr>
      <w:r w:rsidRPr="009631F6">
        <w:rPr>
          <w:rFonts w:cs="Arial"/>
          <w:szCs w:val="22"/>
        </w:rPr>
        <w:t>Stadtverwaltung Eilenburg, Bürgerbüro, Marktplatz 1, 04838 Eilenburg</w:t>
      </w:r>
    </w:p>
    <w:p w14:paraId="35DDF5AA" w14:textId="3579DE12" w:rsidR="00A56251" w:rsidRPr="009631F6" w:rsidRDefault="00A56251" w:rsidP="00A56251">
      <w:pPr>
        <w:ind w:left="708"/>
        <w:rPr>
          <w:rFonts w:cs="Arial"/>
          <w:szCs w:val="22"/>
        </w:rPr>
      </w:pPr>
      <w:r w:rsidRPr="009631F6">
        <w:rPr>
          <w:rFonts w:cs="Arial"/>
          <w:szCs w:val="22"/>
        </w:rPr>
        <w:t>Montag, Mittwoch und Freitag von 9</w:t>
      </w:r>
      <w:r w:rsidR="00751E6C">
        <w:rPr>
          <w:rFonts w:cs="Arial"/>
          <w:szCs w:val="22"/>
        </w:rPr>
        <w:t>:00</w:t>
      </w:r>
      <w:r w:rsidRPr="009631F6">
        <w:rPr>
          <w:rFonts w:cs="Arial"/>
          <w:szCs w:val="22"/>
        </w:rPr>
        <w:t xml:space="preserve"> Uhr bis 13</w:t>
      </w:r>
      <w:r w:rsidR="00751E6C">
        <w:rPr>
          <w:rFonts w:cs="Arial"/>
          <w:szCs w:val="22"/>
        </w:rPr>
        <w:t>:00</w:t>
      </w:r>
      <w:r w:rsidRPr="009631F6">
        <w:rPr>
          <w:rFonts w:cs="Arial"/>
          <w:szCs w:val="22"/>
        </w:rPr>
        <w:t xml:space="preserve"> Uhr, </w:t>
      </w:r>
    </w:p>
    <w:p w14:paraId="1F265785" w14:textId="5547EF4A" w:rsidR="00A56251" w:rsidRPr="009631F6" w:rsidRDefault="00A56251" w:rsidP="00A56251">
      <w:pPr>
        <w:ind w:left="708"/>
        <w:rPr>
          <w:rFonts w:cs="Arial"/>
          <w:szCs w:val="22"/>
        </w:rPr>
      </w:pPr>
      <w:r w:rsidRPr="009631F6">
        <w:rPr>
          <w:rFonts w:cs="Arial"/>
          <w:szCs w:val="22"/>
        </w:rPr>
        <w:t xml:space="preserve">Dienstag und Donnerstag von </w:t>
      </w:r>
      <w:r w:rsidR="00F228AA">
        <w:rPr>
          <w:rFonts w:cs="Arial"/>
          <w:szCs w:val="22"/>
        </w:rPr>
        <w:t>9</w:t>
      </w:r>
      <w:r w:rsidR="00751E6C">
        <w:rPr>
          <w:rFonts w:cs="Arial"/>
          <w:szCs w:val="22"/>
        </w:rPr>
        <w:t>:00</w:t>
      </w:r>
      <w:r w:rsidRPr="009631F6">
        <w:rPr>
          <w:rFonts w:cs="Arial"/>
          <w:szCs w:val="22"/>
        </w:rPr>
        <w:t xml:space="preserve"> Uhr bis 18</w:t>
      </w:r>
      <w:r w:rsidR="00751E6C">
        <w:rPr>
          <w:rFonts w:cs="Arial"/>
          <w:szCs w:val="22"/>
        </w:rPr>
        <w:t>:00</w:t>
      </w:r>
      <w:r w:rsidRPr="009631F6">
        <w:rPr>
          <w:rFonts w:cs="Arial"/>
          <w:szCs w:val="22"/>
        </w:rPr>
        <w:t xml:space="preserve"> Uhr, </w:t>
      </w:r>
    </w:p>
    <w:p w14:paraId="1CF85E36" w14:textId="1DA5563D" w:rsidR="008273C3" w:rsidRPr="009631F6" w:rsidRDefault="002172D8" w:rsidP="00A56251">
      <w:pPr>
        <w:spacing w:after="240"/>
        <w:ind w:left="708"/>
        <w:rPr>
          <w:rFonts w:cs="Arial"/>
          <w:szCs w:val="22"/>
        </w:rPr>
      </w:pPr>
      <w:r>
        <w:rPr>
          <w:rFonts w:cs="Arial"/>
          <w:szCs w:val="22"/>
        </w:rPr>
        <w:t xml:space="preserve">Samstag von </w:t>
      </w:r>
      <w:r w:rsidR="00751E6C" w:rsidRPr="00751E6C">
        <w:rPr>
          <w:rFonts w:cs="Arial"/>
          <w:szCs w:val="22"/>
        </w:rPr>
        <w:t>9:00 Uhr bis 12:00 Uhr nach vorheriger Terminvereinbarung</w:t>
      </w:r>
    </w:p>
    <w:p w14:paraId="7F430FBC" w14:textId="61E485CB" w:rsidR="00D95EEB" w:rsidRDefault="002172D8" w:rsidP="00C60892">
      <w:pPr>
        <w:spacing w:after="240"/>
        <w:ind w:firstLine="709"/>
        <w:rPr>
          <w:iCs/>
        </w:rPr>
      </w:pPr>
      <w:r w:rsidRPr="002172D8">
        <w:rPr>
          <w:iCs/>
        </w:rPr>
        <w:t>Wenn aufgrund der C</w:t>
      </w:r>
      <w:r w:rsidR="00751E6C">
        <w:rPr>
          <w:iCs/>
        </w:rPr>
        <w:t>OVID</w:t>
      </w:r>
      <w:r w:rsidRPr="002172D8">
        <w:rPr>
          <w:iCs/>
        </w:rPr>
        <w:t>-19-Pandemie Regelungen zu Schutzmaßnahmen bestehen, wird gebeten</w:t>
      </w:r>
      <w:r w:rsidR="00D11D8C">
        <w:rPr>
          <w:iCs/>
        </w:rPr>
        <w:t>,</w:t>
      </w:r>
      <w:r w:rsidRPr="002172D8">
        <w:rPr>
          <w:iCs/>
        </w:rPr>
        <w:t xml:space="preserve"> sich vor der Einsichtnahme in die Planunterlagen bei der Landesdirektion Sachsen, Referat 44, E-Mail Anika.Kracht@lds.sachsen.de, Tel. 0341 977-4480 und bei der Stadtverwaltung Eilenburg, E-Mail buergerbuero@eilenburg.de, Tel. 03423 652</w:t>
      </w:r>
      <w:r>
        <w:rPr>
          <w:iCs/>
        </w:rPr>
        <w:t>-</w:t>
      </w:r>
      <w:r w:rsidRPr="002172D8">
        <w:rPr>
          <w:iCs/>
        </w:rPr>
        <w:t>261 über die Zugangsbedingungen zu informieren.</w:t>
      </w:r>
    </w:p>
    <w:p w14:paraId="4ABFA27F" w14:textId="77777777" w:rsidR="009E7CBF" w:rsidRPr="009631F6" w:rsidRDefault="00EE1FAC" w:rsidP="00C60892">
      <w:pPr>
        <w:spacing w:after="240"/>
        <w:ind w:firstLine="709"/>
        <w:rPr>
          <w:rFonts w:eastAsia="Times New Roman" w:cs="Arial"/>
          <w:szCs w:val="22"/>
        </w:rPr>
      </w:pPr>
      <w:r w:rsidRPr="009631F6">
        <w:rPr>
          <w:rFonts w:eastAsia="Times New Roman" w:cs="Arial"/>
          <w:szCs w:val="22"/>
        </w:rPr>
        <w:t>Weitere Informationen, die für die Entscheidung über die Zulässigkeit des Vorhabens von Bedeutung sein können und die der Landesdirektion Sachsen erst nach Beginn der Auslegung vorliegen, werden der Öffentlichkeit nach den Bestimmungen über den Zugang zu Umweltinformationen zugänglich gemacht.</w:t>
      </w:r>
    </w:p>
    <w:p w14:paraId="34C9BE13" w14:textId="77777777" w:rsidR="009E7CBF" w:rsidRPr="009631F6" w:rsidRDefault="00EE1FAC" w:rsidP="008273C3">
      <w:pPr>
        <w:spacing w:after="240"/>
        <w:ind w:left="709"/>
        <w:jc w:val="left"/>
        <w:rPr>
          <w:rFonts w:eastAsia="Times New Roman" w:cs="Arial"/>
          <w:szCs w:val="22"/>
        </w:rPr>
      </w:pPr>
      <w:r w:rsidRPr="009631F6">
        <w:rPr>
          <w:rFonts w:eastAsia="Times New Roman" w:cs="Arial"/>
          <w:szCs w:val="22"/>
        </w:rPr>
        <w:t>Einwendungen gegen das Vorhaben können vom</w:t>
      </w:r>
    </w:p>
    <w:p w14:paraId="3A8DB3DF" w14:textId="0E957871" w:rsidR="008273C3" w:rsidRPr="009631F6" w:rsidRDefault="009B4B9F" w:rsidP="009A270A">
      <w:pPr>
        <w:spacing w:after="240"/>
        <w:jc w:val="center"/>
        <w:rPr>
          <w:rFonts w:cs="Arial"/>
          <w:i/>
          <w:szCs w:val="22"/>
        </w:rPr>
      </w:pPr>
      <w:r w:rsidRPr="009631F6">
        <w:rPr>
          <w:rFonts w:cs="Arial"/>
          <w:b/>
          <w:szCs w:val="22"/>
        </w:rPr>
        <w:t>2</w:t>
      </w:r>
      <w:r w:rsidR="008C6E2E">
        <w:rPr>
          <w:rFonts w:cs="Arial"/>
          <w:b/>
          <w:szCs w:val="22"/>
        </w:rPr>
        <w:t>1</w:t>
      </w:r>
      <w:r w:rsidRPr="009631F6">
        <w:rPr>
          <w:rFonts w:cs="Arial"/>
          <w:b/>
          <w:szCs w:val="22"/>
        </w:rPr>
        <w:t>. April 2022</w:t>
      </w:r>
      <w:r w:rsidR="008273C3" w:rsidRPr="009631F6">
        <w:rPr>
          <w:rFonts w:cs="Arial"/>
          <w:b/>
          <w:szCs w:val="22"/>
        </w:rPr>
        <w:t xml:space="preserve"> bis einschließlich </w:t>
      </w:r>
      <w:r w:rsidR="009A270A" w:rsidRPr="009631F6">
        <w:rPr>
          <w:rFonts w:cs="Arial"/>
          <w:b/>
          <w:szCs w:val="22"/>
        </w:rPr>
        <w:t>20. Juni 2022</w:t>
      </w:r>
      <w:r w:rsidR="008273C3" w:rsidRPr="009631F6">
        <w:rPr>
          <w:rFonts w:cs="Arial"/>
          <w:b/>
          <w:szCs w:val="22"/>
        </w:rPr>
        <w:tab/>
      </w:r>
    </w:p>
    <w:p w14:paraId="693A4B19" w14:textId="77777777" w:rsidR="00C60892" w:rsidRPr="009631F6" w:rsidRDefault="00C60892" w:rsidP="00C60892">
      <w:pPr>
        <w:spacing w:after="240"/>
        <w:ind w:firstLine="709"/>
        <w:rPr>
          <w:rFonts w:cs="Arial"/>
          <w:szCs w:val="22"/>
        </w:rPr>
      </w:pPr>
      <w:r w:rsidRPr="009631F6">
        <w:rPr>
          <w:rFonts w:cs="Arial"/>
          <w:szCs w:val="22"/>
        </w:rPr>
        <w:t>schriftlich oder elektronisch bei einer der vorgenannten Stellen vorgebracht werden. Der Zugang für elektronische Dokumente ist auf die Dateiformate</w:t>
      </w:r>
      <w:r w:rsidR="00C1505A" w:rsidRPr="009631F6">
        <w:rPr>
          <w:rFonts w:cs="Arial"/>
          <w:szCs w:val="22"/>
        </w:rPr>
        <w:t xml:space="preserve"> </w:t>
      </w:r>
      <w:r w:rsidRPr="009631F6">
        <w:rPr>
          <w:rFonts w:cs="Arial"/>
          <w:szCs w:val="22"/>
        </w:rPr>
        <w:t>.</w:t>
      </w:r>
      <w:proofErr w:type="spellStart"/>
      <w:r w:rsidRPr="009631F6">
        <w:rPr>
          <w:rFonts w:cs="Arial"/>
          <w:szCs w:val="22"/>
        </w:rPr>
        <w:t>docx</w:t>
      </w:r>
      <w:proofErr w:type="spellEnd"/>
      <w:r w:rsidRPr="009631F6">
        <w:rPr>
          <w:rFonts w:cs="Arial"/>
          <w:szCs w:val="22"/>
        </w:rPr>
        <w:t xml:space="preserve"> und .</w:t>
      </w:r>
      <w:proofErr w:type="spellStart"/>
      <w:r w:rsidRPr="009631F6">
        <w:rPr>
          <w:rFonts w:cs="Arial"/>
          <w:szCs w:val="22"/>
        </w:rPr>
        <w:t>pdf</w:t>
      </w:r>
      <w:proofErr w:type="spellEnd"/>
      <w:r w:rsidRPr="009631F6">
        <w:rPr>
          <w:rFonts w:cs="Arial"/>
          <w:szCs w:val="22"/>
        </w:rPr>
        <w:t xml:space="preserve"> beschränkt. Die Übermittlung des elektronischen Dokuments hat an die Adresse post@lds.sachsen.de zu erfolgen. Es gilt das Eingangsdatum.</w:t>
      </w:r>
    </w:p>
    <w:p w14:paraId="7C5FFD28" w14:textId="77777777" w:rsidR="00C60892" w:rsidRPr="009631F6" w:rsidRDefault="00C60892" w:rsidP="00C60892">
      <w:pPr>
        <w:spacing w:after="240"/>
        <w:ind w:firstLine="709"/>
        <w:rPr>
          <w:rFonts w:cs="Arial"/>
          <w:szCs w:val="22"/>
        </w:rPr>
      </w:pPr>
      <w:r w:rsidRPr="009631F6">
        <w:rPr>
          <w:rFonts w:cs="Arial"/>
          <w:szCs w:val="22"/>
        </w:rPr>
        <w:t xml:space="preserve">Mit Ablauf der Einwendungsfrist sind </w:t>
      </w:r>
      <w:r w:rsidR="006125C7" w:rsidRPr="009631F6">
        <w:rPr>
          <w:rFonts w:cs="Arial"/>
          <w:szCs w:val="22"/>
        </w:rPr>
        <w:t xml:space="preserve">gemäß § 10 Absatz 3 Satz 5 des Bundes-Immissionsschutzgesetzes </w:t>
      </w:r>
      <w:r w:rsidR="00155C65" w:rsidRPr="009631F6">
        <w:rPr>
          <w:rFonts w:cs="Arial"/>
          <w:szCs w:val="22"/>
        </w:rPr>
        <w:t xml:space="preserve">für das </w:t>
      </w:r>
      <w:r w:rsidRPr="009631F6">
        <w:rPr>
          <w:rFonts w:cs="Arial"/>
          <w:szCs w:val="22"/>
        </w:rPr>
        <w:t>Genehmigungsverfahren alle Einwendungen ausgeschlossen, die nicht auf besonderen privatrechtlichen Titeln beruhen. Das gilt nicht für ein sich anschließendes Widerspruchs- und Klageverfahren.</w:t>
      </w:r>
    </w:p>
    <w:p w14:paraId="097FEA23" w14:textId="77777777" w:rsidR="00544959" w:rsidRPr="009631F6" w:rsidRDefault="00544959" w:rsidP="00544959">
      <w:pPr>
        <w:spacing w:after="240"/>
        <w:ind w:firstLine="708"/>
        <w:rPr>
          <w:rFonts w:cs="Arial"/>
          <w:szCs w:val="22"/>
        </w:rPr>
      </w:pPr>
      <w:r w:rsidRPr="009631F6">
        <w:rPr>
          <w:rFonts w:cs="Arial"/>
          <w:szCs w:val="22"/>
        </w:rPr>
        <w:t>Die Einwendungen müssen leserlich neben dem Vor- und Familiennamen auch die volle Anschrift des Einwenders tragen. Unleserliche Namen oder Anschriften werden bei gleichförmigen Einwendungen unberücksichtigt gelassen.</w:t>
      </w:r>
    </w:p>
    <w:p w14:paraId="0B45E4E9" w14:textId="77777777" w:rsidR="00544959" w:rsidRPr="009631F6" w:rsidRDefault="00544959" w:rsidP="00544959">
      <w:pPr>
        <w:spacing w:after="240"/>
        <w:ind w:firstLine="708"/>
        <w:rPr>
          <w:rFonts w:cs="Arial"/>
          <w:szCs w:val="22"/>
        </w:rPr>
      </w:pPr>
      <w:r w:rsidRPr="009631F6">
        <w:rPr>
          <w:rFonts w:cs="Arial"/>
          <w:szCs w:val="22"/>
        </w:rPr>
        <w:t>Einwendungen, die von mehr als 50 Personen entweder auf Unterschriftenlisten unterzeichnet oder in Form gleichlautender Texte eingereicht werden (gleichförmige Einwendungen), müssen einen Unterzeichner mit seinem Vor- und Familiennamen, seinem Beruf und seiner Anschrift als gemeinsamen Vertreter der übrigen Unterzeichner bezeichnen. Gleichförmige Einwendungen, die diese Angaben nicht deutlich sichtbar auf jeder mit einer Unterschrift versehenen Seite enthalten, werden ebenfalls nicht berücksichtigt.</w:t>
      </w:r>
    </w:p>
    <w:p w14:paraId="136B67DC" w14:textId="77777777" w:rsidR="00544959" w:rsidRPr="009631F6" w:rsidRDefault="00544959" w:rsidP="00544959">
      <w:pPr>
        <w:spacing w:after="240"/>
        <w:ind w:firstLine="709"/>
        <w:rPr>
          <w:rFonts w:cs="Arial"/>
          <w:szCs w:val="22"/>
        </w:rPr>
      </w:pPr>
      <w:r w:rsidRPr="009631F6">
        <w:rPr>
          <w:rFonts w:cs="Arial"/>
          <w:szCs w:val="22"/>
        </w:rPr>
        <w:lastRenderedPageBreak/>
        <w:t xml:space="preserve">Darüber hinaus können auch nur solche Einwendungen berücksichtigt werden, die konkret angeben, welche Beeinträchtigungen befürchtet werden. Die Einwendungsschreiben werden der Antragstellerin zwecks Stellungnahme zur Kenntnis gegeben. </w:t>
      </w:r>
      <w:r w:rsidR="00CF0A19" w:rsidRPr="009631F6">
        <w:rPr>
          <w:rFonts w:cs="Arial"/>
          <w:szCs w:val="22"/>
        </w:rPr>
        <w:t xml:space="preserve">Die Antragstellerin ist zur Einhaltung der datenschutzrechtlichen Bestimmungen verpflichtet. </w:t>
      </w:r>
      <w:r w:rsidRPr="009631F6">
        <w:rPr>
          <w:rFonts w:cs="Arial"/>
          <w:szCs w:val="22"/>
        </w:rPr>
        <w:t xml:space="preserve">Die Behörde soll auf Verlangen des Einwenders dessen Name und Anschrift vor der Bekanntgabe an die Antragstellerin unkenntlich machen, wenn diese Angaben zur ordnungsgemäßen </w:t>
      </w:r>
      <w:proofErr w:type="gramStart"/>
      <w:r w:rsidRPr="009631F6">
        <w:rPr>
          <w:rFonts w:cs="Arial"/>
          <w:szCs w:val="22"/>
        </w:rPr>
        <w:t>Durch-führung</w:t>
      </w:r>
      <w:proofErr w:type="gramEnd"/>
      <w:r w:rsidRPr="009631F6">
        <w:rPr>
          <w:rFonts w:cs="Arial"/>
          <w:szCs w:val="22"/>
        </w:rPr>
        <w:t xml:space="preserve"> des Genehmigungsverfahrens nicht erforderlich sind. </w:t>
      </w:r>
      <w:r w:rsidRPr="009631F6">
        <w:rPr>
          <w:rFonts w:eastAsia="Calibri" w:cs="Arial"/>
          <w:noProof/>
          <w:szCs w:val="22"/>
        </w:rPr>
        <w:t>Informationen zum Daten</w:t>
      </w:r>
      <w:r w:rsidR="00B110CA" w:rsidRPr="009631F6">
        <w:rPr>
          <w:rFonts w:eastAsia="Calibri" w:cs="Arial"/>
          <w:noProof/>
          <w:szCs w:val="22"/>
        </w:rPr>
        <w:t>-</w:t>
      </w:r>
      <w:r w:rsidRPr="009631F6">
        <w:rPr>
          <w:rFonts w:eastAsia="Calibri" w:cs="Arial"/>
          <w:noProof/>
          <w:szCs w:val="22"/>
        </w:rPr>
        <w:t xml:space="preserve">schutz finden Sie unter </w:t>
      </w:r>
      <w:hyperlink r:id="rId5" w:tgtFrame="_blank" w:history="1">
        <w:r w:rsidRPr="009631F6">
          <w:rPr>
            <w:rStyle w:val="Hyperlink"/>
            <w:rFonts w:cs="Arial"/>
            <w:color w:val="auto"/>
            <w:szCs w:val="22"/>
          </w:rPr>
          <w:t>www.lds.sachsen.de/datenschutz</w:t>
        </w:r>
      </w:hyperlink>
      <w:r w:rsidRPr="009631F6">
        <w:rPr>
          <w:rStyle w:val="Hyperlink"/>
          <w:rFonts w:cs="Arial"/>
          <w:color w:val="auto"/>
          <w:szCs w:val="22"/>
        </w:rPr>
        <w:t>.</w:t>
      </w:r>
    </w:p>
    <w:p w14:paraId="1A7C12A7" w14:textId="77777777" w:rsidR="009E7CBF" w:rsidRPr="009631F6" w:rsidRDefault="00EE1FAC" w:rsidP="00544959">
      <w:pPr>
        <w:spacing w:after="240"/>
        <w:ind w:firstLine="709"/>
        <w:rPr>
          <w:rFonts w:eastAsia="Times New Roman" w:cs="Arial"/>
          <w:szCs w:val="22"/>
        </w:rPr>
      </w:pPr>
      <w:r w:rsidRPr="009631F6">
        <w:rPr>
          <w:rFonts w:eastAsia="Times New Roman" w:cs="Arial"/>
          <w:szCs w:val="22"/>
        </w:rPr>
        <w:t>Nach Ablauf der Einwendungsfrist entscheidet die Landesdirektion Sachsen nach pflichtgemä</w:t>
      </w:r>
      <w:bookmarkStart w:id="0" w:name="_GoBack"/>
      <w:bookmarkEnd w:id="0"/>
      <w:r w:rsidRPr="009631F6">
        <w:rPr>
          <w:rFonts w:eastAsia="Times New Roman" w:cs="Arial"/>
          <w:szCs w:val="22"/>
        </w:rPr>
        <w:t>ßem Ermessen über die Durchführung eines Erörterungstermins.</w:t>
      </w:r>
    </w:p>
    <w:p w14:paraId="24E45F32" w14:textId="77777777" w:rsidR="009E7CBF" w:rsidRPr="009631F6" w:rsidRDefault="00EE1FAC" w:rsidP="00155C65">
      <w:pPr>
        <w:spacing w:after="240"/>
        <w:ind w:firstLine="709"/>
        <w:rPr>
          <w:rFonts w:eastAsia="Times New Roman" w:cs="Arial"/>
          <w:szCs w:val="22"/>
        </w:rPr>
      </w:pPr>
      <w:r w:rsidRPr="009631F6">
        <w:rPr>
          <w:rFonts w:eastAsia="Times New Roman" w:cs="Arial"/>
          <w:szCs w:val="22"/>
        </w:rPr>
        <w:t>Für den Fall, dass die form- und fristgerecht erhobenen Einwendungen zu erörtern sind, wird der Erörterungstermin hiermit für den</w:t>
      </w:r>
    </w:p>
    <w:p w14:paraId="6824C26D" w14:textId="77777777" w:rsidR="00EE1FAC" w:rsidRPr="009631F6" w:rsidRDefault="009A270A" w:rsidP="00D764D4">
      <w:pPr>
        <w:spacing w:after="240"/>
        <w:jc w:val="center"/>
        <w:rPr>
          <w:rFonts w:eastAsia="Times New Roman" w:cs="Arial"/>
          <w:b/>
          <w:bCs/>
          <w:szCs w:val="22"/>
          <w:highlight w:val="yellow"/>
        </w:rPr>
      </w:pPr>
      <w:r w:rsidRPr="009631F6">
        <w:rPr>
          <w:rFonts w:cs="Arial"/>
          <w:b/>
          <w:szCs w:val="22"/>
        </w:rPr>
        <w:t>5. Juli 2022</w:t>
      </w:r>
      <w:r w:rsidR="00576D10" w:rsidRPr="009631F6">
        <w:rPr>
          <w:rFonts w:cs="Arial"/>
          <w:b/>
          <w:szCs w:val="22"/>
        </w:rPr>
        <w:t xml:space="preserve"> </w:t>
      </w:r>
      <w:r w:rsidR="00EE1FAC" w:rsidRPr="009631F6">
        <w:rPr>
          <w:rFonts w:eastAsia="Times New Roman" w:cs="Arial"/>
          <w:b/>
          <w:bCs/>
          <w:szCs w:val="22"/>
        </w:rPr>
        <w:t xml:space="preserve">ab </w:t>
      </w:r>
      <w:r w:rsidRPr="009631F6">
        <w:rPr>
          <w:rFonts w:cs="Arial"/>
          <w:b/>
          <w:szCs w:val="22"/>
        </w:rPr>
        <w:t>10:00</w:t>
      </w:r>
      <w:r w:rsidR="00576D10" w:rsidRPr="009631F6">
        <w:rPr>
          <w:rFonts w:cs="Arial"/>
          <w:b/>
          <w:szCs w:val="22"/>
        </w:rPr>
        <w:t xml:space="preserve"> </w:t>
      </w:r>
      <w:r w:rsidR="00EE1FAC" w:rsidRPr="009631F6">
        <w:rPr>
          <w:rFonts w:eastAsia="Times New Roman" w:cs="Arial"/>
          <w:b/>
          <w:bCs/>
          <w:szCs w:val="22"/>
        </w:rPr>
        <w:t>Uhr</w:t>
      </w:r>
    </w:p>
    <w:p w14:paraId="6543B174" w14:textId="77777777" w:rsidR="00576D10" w:rsidRPr="009631F6" w:rsidRDefault="009A270A" w:rsidP="00576D10">
      <w:pPr>
        <w:spacing w:after="240"/>
        <w:ind w:firstLine="708"/>
        <w:rPr>
          <w:rFonts w:cs="Arial"/>
          <w:szCs w:val="22"/>
        </w:rPr>
      </w:pPr>
      <w:r w:rsidRPr="009631F6">
        <w:rPr>
          <w:rFonts w:eastAsia="Times New Roman" w:cs="Arial"/>
          <w:szCs w:val="22"/>
        </w:rPr>
        <w:t xml:space="preserve">im Bürgerhaus, Franz-Mehring-Straße 23, 04838 Eilenburg, Kleiner Saal </w:t>
      </w:r>
      <w:r w:rsidR="00D2664D" w:rsidRPr="009631F6">
        <w:rPr>
          <w:rFonts w:cs="Arial"/>
          <w:szCs w:val="22"/>
        </w:rPr>
        <w:t>bestimmt</w:t>
      </w:r>
      <w:r w:rsidR="00576D10" w:rsidRPr="009631F6">
        <w:rPr>
          <w:rFonts w:cs="Arial"/>
          <w:szCs w:val="22"/>
        </w:rPr>
        <w:t>. Der Erörterungstermin ist öffentlich.</w:t>
      </w:r>
    </w:p>
    <w:p w14:paraId="70FB9185" w14:textId="77777777" w:rsidR="009E7CBF" w:rsidRPr="009631F6" w:rsidRDefault="00EE1FAC" w:rsidP="00576D10">
      <w:pPr>
        <w:spacing w:after="240"/>
        <w:ind w:firstLine="709"/>
        <w:rPr>
          <w:rFonts w:eastAsia="Times New Roman" w:cs="Arial"/>
          <w:szCs w:val="22"/>
        </w:rPr>
      </w:pPr>
      <w:r w:rsidRPr="009631F6">
        <w:rPr>
          <w:rFonts w:eastAsia="Times New Roman" w:cs="Arial"/>
          <w:szCs w:val="22"/>
        </w:rPr>
        <w:t>Einwendungen, die auf besonderen privatrechtlichen Titeln beruhen, werden im Erörterungstermin nicht behandelt.</w:t>
      </w:r>
    </w:p>
    <w:p w14:paraId="7E0A881C" w14:textId="77777777" w:rsidR="009E7CBF" w:rsidRPr="009631F6" w:rsidRDefault="00784776" w:rsidP="00784776">
      <w:pPr>
        <w:spacing w:after="240"/>
        <w:ind w:firstLine="709"/>
        <w:rPr>
          <w:rFonts w:eastAsia="Times New Roman" w:cs="Arial"/>
          <w:szCs w:val="22"/>
        </w:rPr>
      </w:pPr>
      <w:r w:rsidRPr="009631F6">
        <w:rPr>
          <w:rFonts w:eastAsia="Times New Roman" w:cs="Arial"/>
          <w:szCs w:val="22"/>
        </w:rPr>
        <w:t>Es</w:t>
      </w:r>
      <w:r w:rsidR="00EE1FAC" w:rsidRPr="009631F6">
        <w:rPr>
          <w:rFonts w:eastAsia="Times New Roman" w:cs="Arial"/>
          <w:szCs w:val="22"/>
        </w:rPr>
        <w:t xml:space="preserve"> wird darauf hingewiesen, dass die erhobenen Einwendungen auch bei Ausbleiben von Vertretern der Antragstellerin oder von Personen, die Einwendungen </w:t>
      </w:r>
      <w:r w:rsidRPr="009631F6">
        <w:rPr>
          <w:rFonts w:eastAsia="Times New Roman" w:cs="Arial"/>
          <w:szCs w:val="22"/>
        </w:rPr>
        <w:t>erhoben haben, erörtert werden.</w:t>
      </w:r>
    </w:p>
    <w:p w14:paraId="7514907B" w14:textId="77777777" w:rsidR="00784776" w:rsidRPr="009631F6" w:rsidRDefault="00784776" w:rsidP="00784776">
      <w:pPr>
        <w:spacing w:after="240"/>
        <w:ind w:firstLine="709"/>
        <w:rPr>
          <w:rFonts w:cs="Arial"/>
          <w:szCs w:val="22"/>
        </w:rPr>
      </w:pPr>
      <w:r w:rsidRPr="009631F6">
        <w:rPr>
          <w:rFonts w:cs="Arial"/>
          <w:szCs w:val="22"/>
        </w:rPr>
        <w:t>Der Wegfall des Erörterungstermins wird öffentlich bekannt gemacht.</w:t>
      </w:r>
    </w:p>
    <w:p w14:paraId="30F7B7B2" w14:textId="77777777" w:rsidR="009E7CBF" w:rsidRPr="009631F6" w:rsidRDefault="00EE1FAC" w:rsidP="00784776">
      <w:pPr>
        <w:spacing w:after="240"/>
        <w:ind w:firstLine="709"/>
        <w:rPr>
          <w:rFonts w:eastAsia="Times New Roman" w:cs="Arial"/>
          <w:szCs w:val="22"/>
        </w:rPr>
      </w:pPr>
      <w:r w:rsidRPr="009631F6">
        <w:rPr>
          <w:rFonts w:eastAsia="Times New Roman" w:cs="Arial"/>
          <w:szCs w:val="22"/>
        </w:rPr>
        <w:t>Die Entscheidung über den Antrag wird öffentlich bekannt gemacht. Die Zustellung der Entscheidung über den Genehmigungsantrag an die Personen, die Einwendungen erhoben haben, kann durch öffentliche Bekanntmachung ersetzt werden.</w:t>
      </w:r>
    </w:p>
    <w:p w14:paraId="2A4EE8A1" w14:textId="496791F0" w:rsidR="009E7CBF" w:rsidRPr="009631F6" w:rsidRDefault="009E7CBF" w:rsidP="009E7CBF">
      <w:pPr>
        <w:spacing w:after="240"/>
        <w:rPr>
          <w:rFonts w:cs="Arial"/>
          <w:szCs w:val="22"/>
          <w:highlight w:val="yellow"/>
        </w:rPr>
      </w:pPr>
      <w:r w:rsidRPr="009631F6">
        <w:rPr>
          <w:rFonts w:cs="Arial"/>
          <w:szCs w:val="22"/>
        </w:rPr>
        <w:t xml:space="preserve">Leipzig, den </w:t>
      </w:r>
      <w:r w:rsidR="003F20CA">
        <w:rPr>
          <w:rFonts w:cs="Arial"/>
          <w:szCs w:val="22"/>
        </w:rPr>
        <w:t>31</w:t>
      </w:r>
      <w:r w:rsidR="009A270A" w:rsidRPr="009631F6">
        <w:rPr>
          <w:rFonts w:cs="Arial"/>
          <w:szCs w:val="22"/>
        </w:rPr>
        <w:t>. März 2022</w:t>
      </w:r>
    </w:p>
    <w:p w14:paraId="303F2E79" w14:textId="77777777" w:rsidR="009E7CBF" w:rsidRPr="009631F6" w:rsidRDefault="009E7CBF" w:rsidP="009E7CBF">
      <w:pPr>
        <w:jc w:val="center"/>
        <w:rPr>
          <w:rFonts w:cs="Arial"/>
          <w:szCs w:val="22"/>
        </w:rPr>
      </w:pPr>
      <w:r w:rsidRPr="009631F6">
        <w:rPr>
          <w:rFonts w:cs="Arial"/>
          <w:szCs w:val="22"/>
        </w:rPr>
        <w:t>Landesdirektion Sachsen</w:t>
      </w:r>
    </w:p>
    <w:p w14:paraId="02E6A476" w14:textId="77777777" w:rsidR="00365CED" w:rsidRPr="009631F6" w:rsidRDefault="00AF0DE1" w:rsidP="00524640">
      <w:pPr>
        <w:jc w:val="center"/>
        <w:rPr>
          <w:rFonts w:cs="Arial"/>
          <w:szCs w:val="22"/>
        </w:rPr>
      </w:pPr>
      <w:r w:rsidRPr="009631F6">
        <w:rPr>
          <w:rFonts w:cs="Arial"/>
          <w:szCs w:val="22"/>
        </w:rPr>
        <w:t>Svarovsky</w:t>
      </w:r>
    </w:p>
    <w:p w14:paraId="654007CD" w14:textId="77777777" w:rsidR="00AF0DE1" w:rsidRPr="009631F6" w:rsidRDefault="00AF0DE1" w:rsidP="00524640">
      <w:pPr>
        <w:jc w:val="center"/>
        <w:rPr>
          <w:rFonts w:cs="Arial"/>
          <w:szCs w:val="22"/>
        </w:rPr>
      </w:pPr>
      <w:r w:rsidRPr="009631F6">
        <w:rPr>
          <w:rFonts w:cs="Arial"/>
          <w:szCs w:val="22"/>
        </w:rPr>
        <w:t>Abteilungsleiter</w:t>
      </w:r>
    </w:p>
    <w:sectPr w:rsidR="00AF0DE1" w:rsidRPr="00963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41"/>
    <w:multiLevelType w:val="hybridMultilevel"/>
    <w:tmpl w:val="1FD6CB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2D2D4C"/>
    <w:multiLevelType w:val="multilevel"/>
    <w:tmpl w:val="021A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AC"/>
    <w:rsid w:val="00002D50"/>
    <w:rsid w:val="000273DD"/>
    <w:rsid w:val="0003231B"/>
    <w:rsid w:val="00055B03"/>
    <w:rsid w:val="000B7FF6"/>
    <w:rsid w:val="0013703E"/>
    <w:rsid w:val="00155C65"/>
    <w:rsid w:val="001C13E7"/>
    <w:rsid w:val="002172D8"/>
    <w:rsid w:val="002B1D59"/>
    <w:rsid w:val="002B4A91"/>
    <w:rsid w:val="003558D8"/>
    <w:rsid w:val="00365CED"/>
    <w:rsid w:val="003F20CA"/>
    <w:rsid w:val="00524640"/>
    <w:rsid w:val="00544959"/>
    <w:rsid w:val="00556B27"/>
    <w:rsid w:val="00556F9A"/>
    <w:rsid w:val="00562795"/>
    <w:rsid w:val="00576D10"/>
    <w:rsid w:val="0060565C"/>
    <w:rsid w:val="00606970"/>
    <w:rsid w:val="00606F11"/>
    <w:rsid w:val="006125C7"/>
    <w:rsid w:val="00710467"/>
    <w:rsid w:val="00751E6C"/>
    <w:rsid w:val="00784776"/>
    <w:rsid w:val="007C3515"/>
    <w:rsid w:val="007D6FFA"/>
    <w:rsid w:val="008273C3"/>
    <w:rsid w:val="00893A75"/>
    <w:rsid w:val="00895ABE"/>
    <w:rsid w:val="008A39FD"/>
    <w:rsid w:val="008B34B9"/>
    <w:rsid w:val="008C6E2E"/>
    <w:rsid w:val="009253EC"/>
    <w:rsid w:val="00961535"/>
    <w:rsid w:val="009631F6"/>
    <w:rsid w:val="00963AE7"/>
    <w:rsid w:val="009A270A"/>
    <w:rsid w:val="009B4B9F"/>
    <w:rsid w:val="009E7CBF"/>
    <w:rsid w:val="00A31460"/>
    <w:rsid w:val="00A33B69"/>
    <w:rsid w:val="00A56251"/>
    <w:rsid w:val="00AC4791"/>
    <w:rsid w:val="00AF0DE1"/>
    <w:rsid w:val="00B110CA"/>
    <w:rsid w:val="00B77A85"/>
    <w:rsid w:val="00C1505A"/>
    <w:rsid w:val="00C2687F"/>
    <w:rsid w:val="00C60892"/>
    <w:rsid w:val="00C75CE5"/>
    <w:rsid w:val="00C95CBB"/>
    <w:rsid w:val="00CA2ECF"/>
    <w:rsid w:val="00CF0A19"/>
    <w:rsid w:val="00D11D8C"/>
    <w:rsid w:val="00D2664D"/>
    <w:rsid w:val="00D764D4"/>
    <w:rsid w:val="00D95EEB"/>
    <w:rsid w:val="00DD6B6E"/>
    <w:rsid w:val="00E04AB7"/>
    <w:rsid w:val="00E20394"/>
    <w:rsid w:val="00ED7674"/>
    <w:rsid w:val="00EE1FAC"/>
    <w:rsid w:val="00EE24A2"/>
    <w:rsid w:val="00F01098"/>
    <w:rsid w:val="00F103B1"/>
    <w:rsid w:val="00F228AA"/>
    <w:rsid w:val="00F36B4B"/>
    <w:rsid w:val="00FB3FBB"/>
    <w:rsid w:val="00FD4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D5F5"/>
  <w15:docId w15:val="{3DBD8521-771B-4307-8B51-F6076D98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4B9"/>
    <w:pPr>
      <w:jc w:val="both"/>
    </w:pPr>
    <w:rPr>
      <w:rFonts w:ascii="Arial" w:hAnsi="Arial"/>
      <w:sz w:val="22"/>
      <w:szCs w:val="24"/>
      <w:lang w:eastAsia="de-DE"/>
    </w:rPr>
  </w:style>
  <w:style w:type="paragraph" w:styleId="berschrift1">
    <w:name w:val="heading 1"/>
    <w:basedOn w:val="Standard"/>
    <w:next w:val="Standard"/>
    <w:link w:val="berschrift1Zchn"/>
    <w:qFormat/>
    <w:rsid w:val="008B34B9"/>
    <w:pPr>
      <w:keepNext/>
      <w:spacing w:before="240" w:after="240"/>
      <w:outlineLvl w:val="0"/>
    </w:pPr>
    <w:rPr>
      <w:rFonts w:eastAsia="Times New Roman" w:cs="Arial"/>
      <w:b/>
      <w:bCs/>
      <w:kern w:val="32"/>
      <w:sz w:val="32"/>
      <w:szCs w:val="32"/>
    </w:rPr>
  </w:style>
  <w:style w:type="paragraph" w:styleId="berschrift2">
    <w:name w:val="heading 2"/>
    <w:basedOn w:val="Standard"/>
    <w:next w:val="Standard"/>
    <w:link w:val="berschrift2Zchn"/>
    <w:qFormat/>
    <w:rsid w:val="008B34B9"/>
    <w:pPr>
      <w:keepNext/>
      <w:spacing w:before="240" w:after="240"/>
      <w:outlineLvl w:val="1"/>
    </w:pPr>
    <w:rPr>
      <w:rFonts w:eastAsia="Times New Roman" w:cs="Arial"/>
      <w:b/>
      <w:bCs/>
      <w:i/>
      <w:iCs/>
      <w:sz w:val="28"/>
      <w:szCs w:val="28"/>
    </w:rPr>
  </w:style>
  <w:style w:type="paragraph" w:styleId="berschrift3">
    <w:name w:val="heading 3"/>
    <w:basedOn w:val="Standard"/>
    <w:next w:val="Standard"/>
    <w:link w:val="berschrift3Zchn"/>
    <w:uiPriority w:val="9"/>
    <w:qFormat/>
    <w:rsid w:val="008B34B9"/>
    <w:pPr>
      <w:keepNext/>
      <w:spacing w:before="240" w:after="240"/>
      <w:outlineLvl w:val="2"/>
    </w:pPr>
    <w:rPr>
      <w:rFonts w:eastAsia="Times New Roman" w:cs="Arial"/>
      <w:b/>
      <w:bCs/>
      <w:szCs w:val="26"/>
    </w:rPr>
  </w:style>
  <w:style w:type="paragraph" w:styleId="berschrift4">
    <w:name w:val="heading 4"/>
    <w:basedOn w:val="Standard"/>
    <w:next w:val="Standard"/>
    <w:link w:val="berschrift4Zchn"/>
    <w:semiHidden/>
    <w:unhideWhenUsed/>
    <w:qFormat/>
    <w:rsid w:val="00961535"/>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link w:val="berschrift5Zchn"/>
    <w:uiPriority w:val="9"/>
    <w:qFormat/>
    <w:rsid w:val="00EE1FAC"/>
    <w:pPr>
      <w:spacing w:before="100" w:beforeAutospacing="1" w:after="100" w:afterAutospacing="1"/>
      <w:jc w:val="left"/>
      <w:outlineLvl w:val="4"/>
    </w:pPr>
    <w:rPr>
      <w:rFonts w:ascii="Times New Roman" w:eastAsia="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61535"/>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961535"/>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uiPriority w:val="9"/>
    <w:rsid w:val="00961535"/>
    <w:rPr>
      <w:rFonts w:ascii="Arial" w:eastAsia="Times New Roman" w:hAnsi="Arial" w:cs="Arial"/>
      <w:b/>
      <w:bCs/>
      <w:sz w:val="22"/>
      <w:szCs w:val="26"/>
      <w:lang w:eastAsia="de-DE"/>
    </w:rPr>
  </w:style>
  <w:style w:type="character" w:customStyle="1" w:styleId="berschrift4Zchn">
    <w:name w:val="Überschrift 4 Zchn"/>
    <w:basedOn w:val="Absatz-Standardschriftart"/>
    <w:link w:val="berschrift4"/>
    <w:semiHidden/>
    <w:rsid w:val="00961535"/>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rsid w:val="00EE1FAC"/>
    <w:rPr>
      <w:rFonts w:eastAsia="Times New Roman"/>
      <w:b/>
      <w:bCs/>
      <w:lang w:eastAsia="de-DE"/>
    </w:rPr>
  </w:style>
  <w:style w:type="character" w:styleId="Fett">
    <w:name w:val="Strong"/>
    <w:basedOn w:val="Absatz-Standardschriftart"/>
    <w:uiPriority w:val="22"/>
    <w:qFormat/>
    <w:rsid w:val="00EE1FAC"/>
    <w:rPr>
      <w:b/>
      <w:bCs/>
    </w:rPr>
  </w:style>
  <w:style w:type="paragraph" w:styleId="Listenabsatz">
    <w:name w:val="List Paragraph"/>
    <w:basedOn w:val="Standard"/>
    <w:uiPriority w:val="34"/>
    <w:qFormat/>
    <w:rsid w:val="008273C3"/>
    <w:pPr>
      <w:ind w:left="720"/>
      <w:contextualSpacing/>
    </w:pPr>
  </w:style>
  <w:style w:type="character" w:styleId="Hyperlink">
    <w:name w:val="Hyperlink"/>
    <w:rsid w:val="00544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65364">
      <w:bodyDiv w:val="1"/>
      <w:marLeft w:val="0"/>
      <w:marRight w:val="0"/>
      <w:marTop w:val="0"/>
      <w:marBottom w:val="0"/>
      <w:divBdr>
        <w:top w:val="none" w:sz="0" w:space="0" w:color="auto"/>
        <w:left w:val="none" w:sz="0" w:space="0" w:color="auto"/>
        <w:bottom w:val="none" w:sz="0" w:space="0" w:color="auto"/>
        <w:right w:val="none" w:sz="0" w:space="0" w:color="auto"/>
      </w:divBdr>
      <w:divsChild>
        <w:div w:id="70933812">
          <w:marLeft w:val="0"/>
          <w:marRight w:val="0"/>
          <w:marTop w:val="0"/>
          <w:marBottom w:val="0"/>
          <w:divBdr>
            <w:top w:val="none" w:sz="0" w:space="0" w:color="auto"/>
            <w:left w:val="none" w:sz="0" w:space="0" w:color="auto"/>
            <w:bottom w:val="none" w:sz="0" w:space="0" w:color="auto"/>
            <w:right w:val="none" w:sz="0" w:space="0" w:color="auto"/>
          </w:divBdr>
          <w:divsChild>
            <w:div w:id="1967081237">
              <w:marLeft w:val="0"/>
              <w:marRight w:val="0"/>
              <w:marTop w:val="0"/>
              <w:marBottom w:val="0"/>
              <w:divBdr>
                <w:top w:val="none" w:sz="0" w:space="0" w:color="auto"/>
                <w:left w:val="none" w:sz="0" w:space="0" w:color="auto"/>
                <w:bottom w:val="none" w:sz="0" w:space="0" w:color="auto"/>
                <w:right w:val="none" w:sz="0" w:space="0" w:color="auto"/>
              </w:divBdr>
              <w:divsChild>
                <w:div w:id="833884728">
                  <w:marLeft w:val="0"/>
                  <w:marRight w:val="0"/>
                  <w:marTop w:val="0"/>
                  <w:marBottom w:val="0"/>
                  <w:divBdr>
                    <w:top w:val="none" w:sz="0" w:space="0" w:color="auto"/>
                    <w:left w:val="none" w:sz="0" w:space="0" w:color="auto"/>
                    <w:bottom w:val="none" w:sz="0" w:space="0" w:color="auto"/>
                    <w:right w:val="none" w:sz="0" w:space="0" w:color="auto"/>
                  </w:divBdr>
                  <w:divsChild>
                    <w:div w:id="1182235408">
                      <w:marLeft w:val="0"/>
                      <w:marRight w:val="0"/>
                      <w:marTop w:val="0"/>
                      <w:marBottom w:val="0"/>
                      <w:divBdr>
                        <w:top w:val="none" w:sz="0" w:space="0" w:color="auto"/>
                        <w:left w:val="none" w:sz="0" w:space="0" w:color="auto"/>
                        <w:bottom w:val="none" w:sz="0" w:space="0" w:color="auto"/>
                        <w:right w:val="none" w:sz="0" w:space="0" w:color="auto"/>
                      </w:divBdr>
                      <w:divsChild>
                        <w:div w:id="1845975218">
                          <w:marLeft w:val="0"/>
                          <w:marRight w:val="0"/>
                          <w:marTop w:val="0"/>
                          <w:marBottom w:val="0"/>
                          <w:divBdr>
                            <w:top w:val="none" w:sz="0" w:space="0" w:color="auto"/>
                            <w:left w:val="none" w:sz="0" w:space="0" w:color="auto"/>
                            <w:bottom w:val="none" w:sz="0" w:space="0" w:color="auto"/>
                            <w:right w:val="none" w:sz="0" w:space="0" w:color="auto"/>
                          </w:divBdr>
                          <w:divsChild>
                            <w:div w:id="1082263485">
                              <w:marLeft w:val="0"/>
                              <w:marRight w:val="0"/>
                              <w:marTop w:val="0"/>
                              <w:marBottom w:val="0"/>
                              <w:divBdr>
                                <w:top w:val="none" w:sz="0" w:space="0" w:color="auto"/>
                                <w:left w:val="none" w:sz="0" w:space="0" w:color="auto"/>
                                <w:bottom w:val="none" w:sz="0" w:space="0" w:color="auto"/>
                                <w:right w:val="none" w:sz="0" w:space="0" w:color="auto"/>
                              </w:divBdr>
                              <w:divsChild>
                                <w:div w:id="15458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ds.sachsen.de/datenschutz"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6869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daniela.adam</dc:creator>
  <cp:lastModifiedBy>anika.kracht</cp:lastModifiedBy>
  <cp:revision>11</cp:revision>
  <dcterms:created xsi:type="dcterms:W3CDTF">2022-03-30T10:41:00Z</dcterms:created>
  <dcterms:modified xsi:type="dcterms:W3CDTF">2022-04-06T12:19:00Z</dcterms:modified>
</cp:coreProperties>
</file>