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b/>
          <w:szCs w:val="24"/>
        </w:rPr>
      </w:pPr>
      <w:r>
        <w:rPr>
          <w:b/>
          <w:szCs w:val="24"/>
        </w:rPr>
        <w:t>Bekanntgabe</w:t>
      </w:r>
    </w:p>
    <w:p>
      <w:pPr>
        <w:jc w:val="center"/>
        <w:rPr>
          <w:b/>
          <w:szCs w:val="24"/>
        </w:rPr>
      </w:pPr>
    </w:p>
    <w:p>
      <w:pPr>
        <w:jc w:val="center"/>
        <w:rPr>
          <w:b/>
          <w:szCs w:val="24"/>
        </w:rPr>
      </w:pPr>
      <w:r>
        <w:rPr>
          <w:b/>
          <w:szCs w:val="24"/>
        </w:rPr>
        <w:t>gemäß § 5 Abs. 2</w:t>
      </w:r>
    </w:p>
    <w:p>
      <w:pPr>
        <w:jc w:val="center"/>
        <w:rPr>
          <w:b/>
          <w:szCs w:val="24"/>
        </w:rPr>
      </w:pPr>
      <w:r>
        <w:rPr>
          <w:b/>
          <w:szCs w:val="24"/>
        </w:rPr>
        <w:t>des Gesetzes über die</w:t>
      </w:r>
    </w:p>
    <w:p>
      <w:pPr>
        <w:jc w:val="center"/>
        <w:rPr>
          <w:szCs w:val="24"/>
        </w:rPr>
      </w:pPr>
      <w:r>
        <w:rPr>
          <w:b/>
          <w:szCs w:val="24"/>
        </w:rPr>
        <w:t>Umweltverträglichkeitsprüfung (UVPG)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tabs>
          <w:tab w:val="left" w:pos="426"/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</w:rPr>
      </w:pPr>
    </w:p>
    <w:p>
      <w:pPr>
        <w:pStyle w:val="Textkrper"/>
        <w:rPr>
          <w:szCs w:val="22"/>
        </w:rPr>
      </w:pPr>
      <w:r>
        <w:rPr>
          <w:szCs w:val="22"/>
        </w:rPr>
        <w:t xml:space="preserve">Die Kreisverwaltung Mayen-Koblenz, Bahnhofstr. 9, 56068 Koblenz, als zuständige Genehmigungsbehörde gibt bekannt, dass im Rahmen des unter dem </w:t>
      </w:r>
      <w:proofErr w:type="spellStart"/>
      <w:r>
        <w:rPr>
          <w:szCs w:val="22"/>
        </w:rPr>
        <w:t>Az</w:t>
      </w:r>
      <w:proofErr w:type="spellEnd"/>
      <w:r>
        <w:rPr>
          <w:szCs w:val="22"/>
        </w:rPr>
        <w:t xml:space="preserve">: W-70 - 2021 - 30587 geführten wasserrechtlichen Genehmigungsverfahrens nach § 68 Wasserhaushaltsgesetz - WHG – </w:t>
      </w:r>
    </w:p>
    <w:p>
      <w:pPr>
        <w:pStyle w:val="Textkrper"/>
        <w:rPr>
          <w:szCs w:val="22"/>
        </w:rPr>
      </w:pPr>
    </w:p>
    <w:p>
      <w:pPr>
        <w:rPr>
          <w:sz w:val="22"/>
          <w:szCs w:val="22"/>
        </w:rPr>
      </w:pPr>
      <w:r>
        <w:rPr>
          <w:b/>
          <w:sz w:val="22"/>
          <w:szCs w:val="22"/>
        </w:rPr>
        <w:t>Antragsteller</w:t>
      </w:r>
      <w:r>
        <w:rPr>
          <w:sz w:val="22"/>
          <w:szCs w:val="22"/>
        </w:rPr>
        <w:t xml:space="preserve">: Herr Klaus Marder, 56729 Anschau, Mimbacher Straße 1 </w:t>
      </w:r>
    </w:p>
    <w:p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Standort: </w:t>
      </w:r>
      <w:r>
        <w:rPr>
          <w:sz w:val="22"/>
          <w:szCs w:val="22"/>
        </w:rPr>
        <w:t>Gemarkung Anschau, Flur 3, Flurstück 49</w:t>
      </w:r>
    </w:p>
    <w:p>
      <w:pPr>
        <w:pStyle w:val="Textkrper"/>
        <w:rPr>
          <w:szCs w:val="22"/>
        </w:rPr>
      </w:pPr>
    </w:p>
    <w:p>
      <w:pPr>
        <w:pStyle w:val="Textkrper"/>
        <w:rPr>
          <w:szCs w:val="22"/>
        </w:rPr>
      </w:pPr>
      <w:r>
        <w:rPr>
          <w:szCs w:val="22"/>
        </w:rPr>
        <w:t>eine Umweltverträglichkeitsprüfung nicht erforderlich ist.</w:t>
      </w:r>
    </w:p>
    <w:p>
      <w:pPr>
        <w:pStyle w:val="Textkrper"/>
        <w:rPr>
          <w:szCs w:val="22"/>
        </w:rPr>
      </w:pPr>
    </w:p>
    <w:p>
      <w:pPr>
        <w:pStyle w:val="Textkrper"/>
        <w:rPr>
          <w:szCs w:val="22"/>
        </w:rPr>
      </w:pPr>
      <w:r>
        <w:rPr>
          <w:szCs w:val="22"/>
        </w:rPr>
        <w:t xml:space="preserve">Bei dem Vorhaben handelt es sich um einen Gewässerausbau im Sinne §§ 67, 68 Wasserhaushaltsgesetz (WHG), für das gem. § 7 Abs. 2 </w:t>
      </w:r>
      <w:proofErr w:type="spellStart"/>
      <w:r>
        <w:rPr>
          <w:szCs w:val="22"/>
        </w:rPr>
        <w:t>i.V.m</w:t>
      </w:r>
      <w:proofErr w:type="spellEnd"/>
      <w:r>
        <w:rPr>
          <w:szCs w:val="22"/>
        </w:rPr>
        <w:t xml:space="preserve">. Nr. 13.18.2 der Anlage 1 des UVPG eine standortbezogene Vorprüfung des Einzelfalls durchzuführen ist. </w:t>
      </w:r>
    </w:p>
    <w:p>
      <w:pPr>
        <w:pStyle w:val="Textkrper"/>
        <w:rPr>
          <w:szCs w:val="22"/>
        </w:rPr>
      </w:pPr>
    </w:p>
    <w:p>
      <w:pPr>
        <w:pStyle w:val="Textkrper"/>
        <w:rPr>
          <w:szCs w:val="22"/>
        </w:rPr>
      </w:pPr>
      <w:r>
        <w:rPr>
          <w:szCs w:val="22"/>
        </w:rPr>
        <w:t xml:space="preserve">Die überschlägige Prüfung hat in der ersten Stufe ergeben, dass bei dem Vorhaben keine besonderen örtlichen Gegebenheiten gemäß den in der Anlage 2 und 3 des UVPG aufgeführten Schutz- und Bewertungskriterien berührt werden. 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Die wasserrechtliche Zulassung erfolgt daher als Plangenehmigung.</w:t>
      </w:r>
    </w:p>
    <w:p>
      <w:pPr>
        <w:tabs>
          <w:tab w:val="left" w:pos="426"/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</w:rPr>
      </w:pPr>
    </w:p>
    <w:p>
      <w:pPr>
        <w:tabs>
          <w:tab w:val="left" w:pos="426"/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Style w:val="fontstyle01"/>
          <w:color w:val="0000FF"/>
        </w:rPr>
      </w:pPr>
      <w:r>
        <w:rPr>
          <w:rStyle w:val="fontstyle01"/>
        </w:rPr>
        <w:t xml:space="preserve">Die Bekanntmachung wird auch veröffentlicht auf der Internetseite </w:t>
      </w:r>
      <w:hyperlink r:id="rId5" w:history="1">
        <w:r>
          <w:rPr>
            <w:rStyle w:val="Hyperlink"/>
            <w:rFonts w:ascii="ArialMT" w:hAnsi="ArialMT"/>
            <w:szCs w:val="24"/>
          </w:rPr>
          <w:t>https://www.uvpverbund.de/portal/</w:t>
        </w:r>
      </w:hyperlink>
    </w:p>
    <w:p>
      <w:pPr>
        <w:tabs>
          <w:tab w:val="left" w:pos="426"/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</w:rPr>
      </w:pPr>
    </w:p>
    <w:p>
      <w:pPr>
        <w:tabs>
          <w:tab w:val="left" w:pos="426"/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</w:rPr>
      </w:pPr>
    </w:p>
    <w:p>
      <w:pPr>
        <w:tabs>
          <w:tab w:val="left" w:pos="426"/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</w:rPr>
      </w:pPr>
    </w:p>
    <w:p>
      <w:pPr>
        <w:tabs>
          <w:tab w:val="left" w:pos="426"/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</w:rPr>
      </w:pPr>
    </w:p>
    <w:p>
      <w:pPr>
        <w:tabs>
          <w:tab w:val="left" w:pos="426"/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Koblenz, den 12.08.2022</w:t>
      </w:r>
    </w:p>
    <w:p>
      <w:pPr>
        <w:tabs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Kreisverwaltung Mayen-Koblenz</w:t>
      </w:r>
    </w:p>
    <w:p>
      <w:pPr>
        <w:tabs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</w:rPr>
      </w:pPr>
    </w:p>
    <w:p>
      <w:pPr>
        <w:tabs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</w:rPr>
      </w:pPr>
    </w:p>
    <w:p>
      <w:pPr>
        <w:tabs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Dr. Alexander Saftig</w:t>
      </w:r>
    </w:p>
    <w:p>
      <w:pPr>
        <w:tabs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112"/>
          <w:tab w:val="left" w:pos="7992"/>
        </w:tabs>
        <w:autoSpaceDE w:val="0"/>
        <w:autoSpaceDN w:val="0"/>
        <w:adjustRightInd w:val="0"/>
        <w:ind w:right="84"/>
        <w:rPr>
          <w:rFonts w:cs="Arial"/>
          <w:sz w:val="22"/>
          <w:szCs w:val="22"/>
          <w:lang w:val="en-US"/>
        </w:rPr>
      </w:pPr>
      <w:r>
        <w:rPr>
          <w:rFonts w:cs="Arial"/>
          <w:sz w:val="22"/>
          <w:szCs w:val="22"/>
          <w:lang w:val="en-US"/>
        </w:rPr>
        <w:t>Landrat</w:t>
      </w:r>
    </w:p>
    <w:sectPr>
      <w:pgSz w:w="11906" w:h="16838"/>
      <w:pgMar w:top="1417" w:right="1417" w:bottom="1134" w:left="1417" w:header="708" w:footer="708" w:gutter="0"/>
      <w:paperSrc w:first="25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B1A3F"/>
    <w:multiLevelType w:val="hybridMultilevel"/>
    <w:tmpl w:val="31226766"/>
    <w:lvl w:ilvl="0" w:tplc="20BAE93C">
      <w:start w:val="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Arial" w:eastAsia="Times New Roman" w:hAnsi="Arial" w:cs="Aria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F88D9D-8875-4ADF-AE09-4CE0AD9D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pPr>
      <w:jc w:val="both"/>
    </w:pPr>
    <w:rPr>
      <w:sz w:val="22"/>
    </w:rPr>
  </w:style>
  <w:style w:type="character" w:customStyle="1" w:styleId="fontstyle01">
    <w:name w:val="fontstyle01"/>
    <w:basedOn w:val="Absatz-Standardschriftart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Absatz-Standardschriftart"/>
    <w:unhideWhenUsed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vpverbund.de/porta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Kreisverwaltung Mayen-Koblenz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KVMYK</dc:creator>
  <cp:keywords/>
  <dc:description/>
  <cp:lastModifiedBy>Wüst, Sebastian (KVMYK)</cp:lastModifiedBy>
  <cp:revision>2</cp:revision>
  <cp:lastPrinted>2013-06-12T10:01:00Z</cp:lastPrinted>
  <dcterms:created xsi:type="dcterms:W3CDTF">2022-08-12T05:45:00Z</dcterms:created>
  <dcterms:modified xsi:type="dcterms:W3CDTF">2022-08-12T05:45:00Z</dcterms:modified>
</cp:coreProperties>
</file>