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Pr="004F640E" w:rsidRDefault="0071011A" w:rsidP="005F79A2">
      <w:pPr>
        <w:rPr>
          <w:rFonts w:ascii="Arial" w:hAnsi="Arial" w:cs="Arial"/>
        </w:rPr>
      </w:pPr>
      <w:r>
        <w:rPr>
          <w:rFonts w:ascii="Arial" w:hAnsi="Arial" w:cs="Arial"/>
          <w:u w:val="single"/>
        </w:rPr>
        <w:t>K 3</w:t>
      </w:r>
      <w:r w:rsidR="005E20D5">
        <w:rPr>
          <w:rFonts w:ascii="Arial" w:hAnsi="Arial" w:cs="Arial"/>
          <w:u w:val="single"/>
        </w:rPr>
        <w:t>0</w:t>
      </w:r>
      <w:r w:rsidR="008D4C09" w:rsidRPr="004F640E">
        <w:rPr>
          <w:rFonts w:ascii="Arial" w:hAnsi="Arial" w:cs="Arial"/>
          <w:u w:val="single"/>
        </w:rPr>
        <w:t xml:space="preserve"> - </w:t>
      </w:r>
      <w:r w:rsidR="00A46747" w:rsidRPr="004F640E">
        <w:rPr>
          <w:rFonts w:ascii="Arial" w:hAnsi="Arial" w:cs="Arial"/>
          <w:u w:val="single"/>
        </w:rPr>
        <w:t>A.13</w:t>
      </w:r>
      <w:r w:rsidR="006277C1" w:rsidRPr="004F640E">
        <w:rPr>
          <w:rFonts w:ascii="Arial" w:hAnsi="Arial" w:cs="Arial"/>
          <w:u w:val="single"/>
        </w:rPr>
        <w:t>-</w:t>
      </w:r>
      <w:r w:rsidR="00D12224">
        <w:rPr>
          <w:rFonts w:ascii="Arial" w:hAnsi="Arial" w:cs="Arial"/>
          <w:u w:val="single"/>
        </w:rPr>
        <w:t>07</w:t>
      </w:r>
      <w:r w:rsidR="00A46747" w:rsidRPr="004F640E">
        <w:rPr>
          <w:rFonts w:ascii="Arial" w:hAnsi="Arial" w:cs="Arial"/>
          <w:u w:val="single"/>
        </w:rPr>
        <w:t>-0</w:t>
      </w:r>
      <w:r w:rsidR="006277C1" w:rsidRPr="004F640E">
        <w:rPr>
          <w:rFonts w:ascii="Arial" w:hAnsi="Arial" w:cs="Arial"/>
          <w:u w:val="single"/>
        </w:rPr>
        <w:t>0</w:t>
      </w:r>
      <w:r w:rsidR="00D12224">
        <w:rPr>
          <w:rFonts w:ascii="Arial" w:hAnsi="Arial" w:cs="Arial"/>
          <w:u w:val="single"/>
        </w:rPr>
        <w:t>12</w:t>
      </w:r>
      <w:r w:rsidR="004B2F43" w:rsidRPr="004F640E">
        <w:rPr>
          <w:rFonts w:ascii="Arial" w:hAnsi="Arial" w:cs="Arial"/>
          <w:u w:val="single"/>
        </w:rPr>
        <w:t>.01</w:t>
      </w:r>
      <w:r w:rsidR="00796AAD" w:rsidRPr="004F640E">
        <w:rPr>
          <w:rFonts w:ascii="Arial" w:hAnsi="Arial" w:cs="Arial"/>
          <w:u w:val="single"/>
        </w:rPr>
        <w:t xml:space="preserve"> </w:t>
      </w:r>
      <w:r w:rsidR="00A46747" w:rsidRPr="004F640E">
        <w:rPr>
          <w:rFonts w:ascii="Arial" w:hAnsi="Arial" w:cs="Arial"/>
          <w:u w:val="single"/>
        </w:rPr>
        <w:t>-</w:t>
      </w:r>
      <w:r w:rsidR="00796AAD" w:rsidRPr="004F640E">
        <w:rPr>
          <w:rFonts w:ascii="Arial" w:hAnsi="Arial" w:cs="Arial"/>
          <w:u w:val="single"/>
        </w:rPr>
        <w:t xml:space="preserve"> </w:t>
      </w:r>
      <w:r w:rsidR="00A46747" w:rsidRPr="004F640E">
        <w:rPr>
          <w:rFonts w:ascii="Arial" w:hAnsi="Arial" w:cs="Arial"/>
          <w:u w:val="single"/>
        </w:rPr>
        <w:t>I</w:t>
      </w:r>
      <w:r w:rsidR="00796AAD" w:rsidRPr="004F640E">
        <w:rPr>
          <w:rFonts w:ascii="Arial" w:hAnsi="Arial" w:cs="Arial"/>
          <w:u w:val="single"/>
        </w:rPr>
        <w:t xml:space="preserve"> </w:t>
      </w:r>
      <w:r w:rsidR="00A46747" w:rsidRPr="004F640E">
        <w:rPr>
          <w:rFonts w:ascii="Arial" w:hAnsi="Arial" w:cs="Arial"/>
          <w:u w:val="single"/>
        </w:rPr>
        <w:t>7</w:t>
      </w:r>
      <w:r w:rsidR="00EF4C2D" w:rsidRPr="004F640E">
        <w:rPr>
          <w:rFonts w:ascii="Arial" w:hAnsi="Arial" w:cs="Arial"/>
          <w:u w:val="single"/>
        </w:rPr>
        <w:t>2</w:t>
      </w:r>
      <w:r w:rsidR="00A46747" w:rsidRPr="004F640E">
        <w:rPr>
          <w:rFonts w:ascii="Arial" w:hAnsi="Arial" w:cs="Arial"/>
        </w:rPr>
        <w:tab/>
      </w:r>
      <w:r w:rsidR="00A46747" w:rsidRPr="004F640E">
        <w:rPr>
          <w:rFonts w:ascii="Arial" w:hAnsi="Arial" w:cs="Arial"/>
        </w:rPr>
        <w:tab/>
        <w:t xml:space="preserve">     </w:t>
      </w:r>
      <w:r w:rsidR="002F2E44" w:rsidRPr="004F640E">
        <w:rPr>
          <w:rFonts w:ascii="Arial" w:hAnsi="Arial" w:cs="Arial"/>
        </w:rPr>
        <w:t xml:space="preserve">    </w:t>
      </w:r>
      <w:r w:rsidR="00DA7ADD">
        <w:rPr>
          <w:rFonts w:ascii="Arial" w:hAnsi="Arial" w:cs="Arial"/>
        </w:rPr>
        <w:t xml:space="preserve">       </w:t>
      </w:r>
      <w:r w:rsidR="00A46747" w:rsidRPr="004F640E">
        <w:rPr>
          <w:rFonts w:ascii="Arial" w:hAnsi="Arial" w:cs="Arial"/>
        </w:rPr>
        <w:t>Bad Kreuznach, den</w:t>
      </w:r>
      <w:r w:rsidR="00566F67" w:rsidRPr="004F640E">
        <w:rPr>
          <w:rFonts w:ascii="Arial" w:hAnsi="Arial" w:cs="Arial"/>
        </w:rPr>
        <w:t xml:space="preserve">  </w:t>
      </w:r>
      <w:r w:rsidR="00436E9D" w:rsidRPr="004F640E">
        <w:rPr>
          <w:rFonts w:ascii="Arial" w:hAnsi="Arial" w:cs="Arial"/>
        </w:rPr>
        <w:t xml:space="preserve">  </w:t>
      </w:r>
      <w:proofErr w:type="gramStart"/>
      <w:r w:rsidR="00436E9D" w:rsidRPr="004F640E">
        <w:rPr>
          <w:rFonts w:ascii="Arial" w:hAnsi="Arial" w:cs="Arial"/>
        </w:rPr>
        <w:t xml:space="preserve">  </w:t>
      </w:r>
      <w:r w:rsidR="00EF4C2D" w:rsidRPr="004F640E">
        <w:rPr>
          <w:rFonts w:ascii="Arial" w:hAnsi="Arial" w:cs="Arial"/>
        </w:rPr>
        <w:t>.</w:t>
      </w:r>
      <w:proofErr w:type="gramEnd"/>
      <w:r w:rsidR="00EF4C2D" w:rsidRPr="004F640E">
        <w:rPr>
          <w:rFonts w:ascii="Arial" w:hAnsi="Arial" w:cs="Arial"/>
        </w:rPr>
        <w:t xml:space="preserve"> </w:t>
      </w:r>
      <w:r w:rsidR="00DA7ADD">
        <w:rPr>
          <w:rFonts w:ascii="Arial" w:hAnsi="Arial" w:cs="Arial"/>
        </w:rPr>
        <w:t>Juni</w:t>
      </w:r>
      <w:r>
        <w:rPr>
          <w:rFonts w:ascii="Arial" w:hAnsi="Arial" w:cs="Arial"/>
        </w:rPr>
        <w:t xml:space="preserve"> 2020</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E n t b e h r l i c h k e i t s e n t s c h e i d u n g</w:t>
      </w: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Für die Planungsmaßnahme der  </w:t>
      </w:r>
    </w:p>
    <w:p w:rsidR="00A46747" w:rsidRPr="004F640E" w:rsidRDefault="00A46747" w:rsidP="00A46747">
      <w:pPr>
        <w:rPr>
          <w:rFonts w:ascii="Arial" w:hAnsi="Arial" w:cs="Arial"/>
        </w:rPr>
      </w:pPr>
    </w:p>
    <w:p w:rsidR="00A46747" w:rsidRPr="004F640E" w:rsidRDefault="0071011A" w:rsidP="00BA04A7">
      <w:pPr>
        <w:rPr>
          <w:rFonts w:ascii="Arial" w:hAnsi="Arial" w:cs="Arial"/>
          <w:b/>
        </w:rPr>
      </w:pPr>
      <w:r>
        <w:rPr>
          <w:rFonts w:ascii="Arial" w:hAnsi="Arial" w:cs="Arial"/>
          <w:b/>
        </w:rPr>
        <w:t>K 3</w:t>
      </w:r>
      <w:r w:rsidR="00D12224">
        <w:rPr>
          <w:rFonts w:ascii="Arial" w:hAnsi="Arial" w:cs="Arial"/>
          <w:b/>
        </w:rPr>
        <w:t>0</w:t>
      </w:r>
      <w:r>
        <w:rPr>
          <w:rFonts w:ascii="Arial" w:hAnsi="Arial" w:cs="Arial"/>
          <w:b/>
        </w:rPr>
        <w:t xml:space="preserve">, Ausbau </w:t>
      </w:r>
      <w:r w:rsidR="00D12224">
        <w:rPr>
          <w:rFonts w:ascii="Arial" w:hAnsi="Arial" w:cs="Arial"/>
          <w:b/>
        </w:rPr>
        <w:t xml:space="preserve">zwischen Fischbach und </w:t>
      </w:r>
      <w:proofErr w:type="spellStart"/>
      <w:r w:rsidR="00D12224">
        <w:rPr>
          <w:rFonts w:ascii="Arial" w:hAnsi="Arial" w:cs="Arial"/>
          <w:b/>
        </w:rPr>
        <w:t>Berschweiler</w:t>
      </w:r>
      <w:proofErr w:type="spellEnd"/>
    </w:p>
    <w:p w:rsidR="00A46747" w:rsidRPr="004F640E" w:rsidRDefault="00A46747"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wird entschieden: </w:t>
      </w:r>
    </w:p>
    <w:p w:rsidR="00A46747" w:rsidRPr="004F640E" w:rsidRDefault="00A46747" w:rsidP="00A46747">
      <w:pPr>
        <w:rPr>
          <w:rFonts w:ascii="Arial" w:hAnsi="Arial" w:cs="Arial"/>
        </w:rPr>
      </w:pPr>
    </w:p>
    <w:p w:rsidR="00A46747" w:rsidRPr="004F640E" w:rsidRDefault="006277C1" w:rsidP="006277C1">
      <w:pPr>
        <w:tabs>
          <w:tab w:val="left" w:pos="7320"/>
        </w:tabs>
        <w:rPr>
          <w:rFonts w:ascii="Arial" w:hAnsi="Arial" w:cs="Arial"/>
        </w:rPr>
      </w:pPr>
      <w:r w:rsidRPr="004F640E">
        <w:rPr>
          <w:rFonts w:ascii="Arial" w:hAnsi="Arial" w:cs="Arial"/>
        </w:rPr>
        <w:tab/>
      </w: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DIE PLANFESTSTELLUNG IST ENTBEHRLICH</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A46747" w:rsidRPr="004F640E" w:rsidRDefault="00A46747" w:rsidP="00A46747">
      <w:pPr>
        <w:rPr>
          <w:rFonts w:ascii="Arial" w:hAnsi="Arial" w:cs="Arial"/>
          <w:b/>
          <w:u w:val="single"/>
        </w:rPr>
      </w:pPr>
      <w:r w:rsidRPr="004F640E">
        <w:rPr>
          <w:rFonts w:ascii="Arial" w:hAnsi="Arial" w:cs="Arial"/>
          <w:b/>
          <w:u w:val="single"/>
        </w:rPr>
        <w:t xml:space="preserve">Gründe: </w:t>
      </w:r>
    </w:p>
    <w:p w:rsidR="00A46747" w:rsidRPr="004F640E" w:rsidRDefault="00A46747" w:rsidP="00654A25">
      <w:pPr>
        <w:jc w:val="both"/>
        <w:rPr>
          <w:rFonts w:ascii="Arial" w:hAnsi="Arial" w:cs="Arial"/>
        </w:rPr>
      </w:pPr>
    </w:p>
    <w:p w:rsidR="00EF4C2D" w:rsidRPr="004F640E" w:rsidRDefault="00654A25" w:rsidP="0071011A">
      <w:pPr>
        <w:pStyle w:val="Listenabsatz"/>
        <w:numPr>
          <w:ilvl w:val="0"/>
          <w:numId w:val="11"/>
        </w:numPr>
        <w:spacing w:line="264" w:lineRule="atLeast"/>
        <w:ind w:left="567" w:hanging="567"/>
        <w:jc w:val="both"/>
        <w:rPr>
          <w:rFonts w:ascii="Arial" w:hAnsi="Arial" w:cs="Arial"/>
        </w:rPr>
      </w:pPr>
      <w:r w:rsidRPr="004F640E">
        <w:rPr>
          <w:rFonts w:ascii="Arial" w:hAnsi="Arial" w:cs="Arial"/>
        </w:rPr>
        <w:t xml:space="preserve">Der </w:t>
      </w:r>
      <w:r w:rsidR="00A46747" w:rsidRPr="004F640E">
        <w:rPr>
          <w:rFonts w:ascii="Arial" w:hAnsi="Arial" w:cs="Arial"/>
        </w:rPr>
        <w:t xml:space="preserve">Landesbetrieb Mobilität Bad Kreuznach </w:t>
      </w:r>
      <w:r w:rsidRPr="004F640E">
        <w:rPr>
          <w:rFonts w:ascii="Arial" w:hAnsi="Arial" w:cs="Arial"/>
        </w:rPr>
        <w:t>beabsichtigt</w:t>
      </w:r>
      <w:r w:rsidR="007975FC" w:rsidRPr="004F640E">
        <w:rPr>
          <w:rFonts w:ascii="Arial" w:hAnsi="Arial" w:cs="Arial"/>
        </w:rPr>
        <w:t xml:space="preserve">, die </w:t>
      </w:r>
      <w:r w:rsidR="0071011A">
        <w:rPr>
          <w:rFonts w:ascii="Arial" w:hAnsi="Arial" w:cs="Arial"/>
        </w:rPr>
        <w:t>Kreisstraße 3</w:t>
      </w:r>
      <w:r w:rsidR="00D12224">
        <w:rPr>
          <w:rFonts w:ascii="Arial" w:hAnsi="Arial" w:cs="Arial"/>
        </w:rPr>
        <w:t>0</w:t>
      </w:r>
      <w:r w:rsidR="006B2675" w:rsidRPr="004F640E">
        <w:rPr>
          <w:rFonts w:ascii="Arial" w:hAnsi="Arial" w:cs="Arial"/>
        </w:rPr>
        <w:t xml:space="preserve"> (</w:t>
      </w:r>
      <w:r w:rsidR="0071011A">
        <w:rPr>
          <w:rFonts w:ascii="Arial" w:hAnsi="Arial" w:cs="Arial"/>
        </w:rPr>
        <w:t>K 3</w:t>
      </w:r>
      <w:r w:rsidR="00D12224">
        <w:rPr>
          <w:rFonts w:ascii="Arial" w:hAnsi="Arial" w:cs="Arial"/>
        </w:rPr>
        <w:t>0</w:t>
      </w:r>
      <w:r w:rsidR="006B2675" w:rsidRPr="004F640E">
        <w:rPr>
          <w:rFonts w:ascii="Arial" w:hAnsi="Arial" w:cs="Arial"/>
        </w:rPr>
        <w:t xml:space="preserve">) </w:t>
      </w:r>
      <w:r w:rsidR="00D12224">
        <w:rPr>
          <w:rFonts w:ascii="Arial" w:hAnsi="Arial" w:cs="Arial"/>
        </w:rPr>
        <w:t xml:space="preserve">zwischen Fischbach und </w:t>
      </w:r>
      <w:proofErr w:type="spellStart"/>
      <w:r w:rsidR="00D12224">
        <w:rPr>
          <w:rFonts w:ascii="Arial" w:hAnsi="Arial" w:cs="Arial"/>
        </w:rPr>
        <w:t>Berschweiler</w:t>
      </w:r>
      <w:proofErr w:type="spellEnd"/>
      <w:r w:rsidR="00D12224">
        <w:rPr>
          <w:rFonts w:ascii="Arial" w:hAnsi="Arial" w:cs="Arial"/>
        </w:rPr>
        <w:t xml:space="preserve"> auszubauen</w:t>
      </w:r>
      <w:r w:rsidR="006B2675" w:rsidRPr="004F640E">
        <w:rPr>
          <w:rFonts w:ascii="Arial" w:hAnsi="Arial" w:cs="Arial"/>
        </w:rPr>
        <w:t xml:space="preserve">. </w:t>
      </w:r>
    </w:p>
    <w:p w:rsidR="001D689E" w:rsidRPr="001D689E" w:rsidRDefault="001D689E" w:rsidP="0071011A">
      <w:pPr>
        <w:spacing w:line="264" w:lineRule="atLeast"/>
        <w:ind w:left="567" w:hanging="567"/>
        <w:jc w:val="both"/>
        <w:rPr>
          <w:rFonts w:ascii="Arial" w:hAnsi="Arial" w:cs="Arial"/>
        </w:rPr>
      </w:pPr>
    </w:p>
    <w:p w:rsidR="00D12224" w:rsidRPr="00D12224" w:rsidRDefault="00D12224" w:rsidP="00D12224">
      <w:pPr>
        <w:tabs>
          <w:tab w:val="num" w:pos="567"/>
        </w:tabs>
        <w:ind w:left="567"/>
        <w:jc w:val="both"/>
        <w:rPr>
          <w:rFonts w:ascii="Arial" w:hAnsi="Arial" w:cs="Arial"/>
        </w:rPr>
      </w:pPr>
      <w:r w:rsidRPr="00D12224">
        <w:rPr>
          <w:rFonts w:ascii="Arial" w:hAnsi="Arial" w:cs="Arial"/>
        </w:rPr>
        <w:t xml:space="preserve">Die </w:t>
      </w:r>
      <w:r>
        <w:rPr>
          <w:rFonts w:ascii="Arial" w:hAnsi="Arial" w:cs="Arial"/>
        </w:rPr>
        <w:t>P</w:t>
      </w:r>
      <w:r w:rsidRPr="00D12224">
        <w:rPr>
          <w:rFonts w:ascii="Arial" w:hAnsi="Arial" w:cs="Arial"/>
        </w:rPr>
        <w:t xml:space="preserve">lanung sieht vor, die K 30 zwischen Fischbach und </w:t>
      </w:r>
      <w:proofErr w:type="spellStart"/>
      <w:r w:rsidRPr="00D12224">
        <w:rPr>
          <w:rFonts w:ascii="Arial" w:hAnsi="Arial" w:cs="Arial"/>
        </w:rPr>
        <w:t>Berschweiler</w:t>
      </w:r>
      <w:proofErr w:type="spellEnd"/>
      <w:r w:rsidRPr="00D12224">
        <w:rPr>
          <w:rFonts w:ascii="Arial" w:hAnsi="Arial" w:cs="Arial"/>
        </w:rPr>
        <w:t xml:space="preserve"> im Bestand auf einer Länge von ca. 2.100 m auszubauen. Der Ausbau beginnt aus Fahrtrichtung Fischbach ca. 40 m vor der Einmündung der ehemaligen K 29 und endet an der Ortsdurchfahrt von </w:t>
      </w:r>
      <w:proofErr w:type="spellStart"/>
      <w:r w:rsidRPr="00D12224">
        <w:rPr>
          <w:rFonts w:ascii="Arial" w:hAnsi="Arial" w:cs="Arial"/>
        </w:rPr>
        <w:t>Berschweiler</w:t>
      </w:r>
      <w:proofErr w:type="spellEnd"/>
      <w:r w:rsidRPr="00D12224">
        <w:rPr>
          <w:rFonts w:ascii="Arial" w:hAnsi="Arial" w:cs="Arial"/>
        </w:rPr>
        <w:t>.</w:t>
      </w:r>
    </w:p>
    <w:p w:rsidR="00D12224" w:rsidRPr="00D12224" w:rsidRDefault="00D12224" w:rsidP="00D12224">
      <w:pPr>
        <w:tabs>
          <w:tab w:val="num" w:pos="567"/>
        </w:tabs>
        <w:ind w:left="567"/>
        <w:jc w:val="both"/>
        <w:rPr>
          <w:rFonts w:ascii="Arial" w:hAnsi="Arial" w:cs="Arial"/>
        </w:rPr>
      </w:pPr>
    </w:p>
    <w:p w:rsidR="00D12224" w:rsidRPr="00D12224" w:rsidRDefault="00D12224" w:rsidP="00D12224">
      <w:pPr>
        <w:tabs>
          <w:tab w:val="num" w:pos="567"/>
        </w:tabs>
        <w:ind w:left="567"/>
        <w:jc w:val="both"/>
        <w:rPr>
          <w:rFonts w:ascii="Arial" w:hAnsi="Arial" w:cs="Arial"/>
        </w:rPr>
      </w:pPr>
      <w:r w:rsidRPr="00D12224">
        <w:rPr>
          <w:rFonts w:ascii="Arial" w:hAnsi="Arial" w:cs="Arial"/>
        </w:rPr>
        <w:t xml:space="preserve">Die Fahrbahn wird im Hocheinbau ertüchtigt Zur Erhöhung der Verkehrssicherheit ist in den Kurvenbereichen (Spitzkehren) eine </w:t>
      </w:r>
      <w:proofErr w:type="spellStart"/>
      <w:r w:rsidRPr="00D12224">
        <w:rPr>
          <w:rFonts w:ascii="Arial" w:hAnsi="Arial" w:cs="Arial"/>
        </w:rPr>
        <w:t>Fahrbahnaufweitung</w:t>
      </w:r>
      <w:proofErr w:type="spellEnd"/>
      <w:r w:rsidRPr="00D12224">
        <w:rPr>
          <w:rFonts w:ascii="Arial" w:hAnsi="Arial" w:cs="Arial"/>
        </w:rPr>
        <w:t xml:space="preserve"> vorgesehen. </w:t>
      </w:r>
    </w:p>
    <w:p w:rsidR="00D12224" w:rsidRPr="00D12224" w:rsidRDefault="00D12224" w:rsidP="00D12224">
      <w:pPr>
        <w:tabs>
          <w:tab w:val="num" w:pos="567"/>
        </w:tabs>
        <w:ind w:left="567"/>
        <w:jc w:val="both"/>
        <w:rPr>
          <w:rFonts w:ascii="Arial" w:hAnsi="Arial" w:cs="Arial"/>
        </w:rPr>
      </w:pPr>
    </w:p>
    <w:p w:rsidR="00D12224" w:rsidRPr="00D12224" w:rsidRDefault="00D12224" w:rsidP="00D12224">
      <w:pPr>
        <w:tabs>
          <w:tab w:val="num" w:pos="567"/>
        </w:tabs>
        <w:ind w:left="567"/>
        <w:jc w:val="both"/>
        <w:rPr>
          <w:rFonts w:ascii="Arial" w:hAnsi="Arial" w:cs="Arial"/>
        </w:rPr>
      </w:pPr>
      <w:r w:rsidRPr="00D12224">
        <w:rPr>
          <w:rFonts w:ascii="Arial" w:hAnsi="Arial" w:cs="Arial"/>
        </w:rPr>
        <w:t>Die Oberflächenentwässerung der Straße erfolgt größtenteils breitflächig über die Bankette in angrenzendes Gelände bzw. über Entwässerungsmulden. In „hangbedingten“ Engstellenbereichen wird das Oberflächenwasser über Bordanlagen gefasst und zu den jeweiligen Einleitstellen geführt. Durch die Optimierung der Querneigung kann eine Verringerung der abflusswirksamen Flächen erreicht werden. Ein Ausgleich der Wasserführung ist somit nicht erforderlich.</w:t>
      </w:r>
    </w:p>
    <w:p w:rsidR="00D12224" w:rsidRPr="00D12224" w:rsidRDefault="00D12224" w:rsidP="00D12224">
      <w:pPr>
        <w:tabs>
          <w:tab w:val="num" w:pos="567"/>
        </w:tabs>
        <w:ind w:left="567"/>
        <w:jc w:val="both"/>
        <w:rPr>
          <w:rFonts w:ascii="Arial" w:hAnsi="Arial" w:cs="Arial"/>
        </w:rPr>
      </w:pPr>
    </w:p>
    <w:p w:rsidR="00D12224" w:rsidRPr="00D12224" w:rsidRDefault="00D12224" w:rsidP="00D12224">
      <w:pPr>
        <w:tabs>
          <w:tab w:val="num" w:pos="567"/>
        </w:tabs>
        <w:ind w:left="567"/>
        <w:jc w:val="both"/>
        <w:rPr>
          <w:rFonts w:ascii="Arial" w:hAnsi="Arial" w:cs="Arial"/>
        </w:rPr>
      </w:pPr>
      <w:r w:rsidRPr="00D12224">
        <w:rPr>
          <w:rFonts w:ascii="Arial" w:hAnsi="Arial" w:cs="Arial"/>
        </w:rPr>
        <w:t xml:space="preserve">Am Bauanfang und im Bereich der ersten Kehre bei Bau-km 1+030 kreuzt der </w:t>
      </w:r>
      <w:proofErr w:type="spellStart"/>
      <w:r w:rsidRPr="00D12224">
        <w:rPr>
          <w:rFonts w:ascii="Arial" w:hAnsi="Arial" w:cs="Arial"/>
        </w:rPr>
        <w:t>Berschweilerbach</w:t>
      </w:r>
      <w:proofErr w:type="spellEnd"/>
      <w:r w:rsidRPr="00D12224">
        <w:rPr>
          <w:rFonts w:ascii="Arial" w:hAnsi="Arial" w:cs="Arial"/>
        </w:rPr>
        <w:t xml:space="preserve"> (Harzgraben) die K 30. Die beiden Durchlässe (Zu- und Auslauf DN 500) am Bauanfang werden ausgebaut und durch einen neuen Durchlass (DN 1200) ersetzt. Der Durchlass im Bereich der Kehre (DN 1200) bleibt bestehen. Um die Durchgängigkeit des Gewässers zu gewährleisten ist bei beiden Durchlässen der Einbau von Sohlsubstrat vorgesehen. </w:t>
      </w:r>
    </w:p>
    <w:p w:rsidR="00D12224" w:rsidRPr="00D12224" w:rsidRDefault="00D12224" w:rsidP="00D12224">
      <w:pPr>
        <w:tabs>
          <w:tab w:val="num" w:pos="567"/>
        </w:tabs>
        <w:ind w:left="567"/>
        <w:jc w:val="both"/>
        <w:rPr>
          <w:rFonts w:ascii="Arial" w:hAnsi="Arial" w:cs="Arial"/>
        </w:rPr>
      </w:pPr>
    </w:p>
    <w:p w:rsidR="00D12224" w:rsidRPr="00D12224" w:rsidRDefault="00D12224" w:rsidP="00D12224">
      <w:pPr>
        <w:tabs>
          <w:tab w:val="num" w:pos="567"/>
        </w:tabs>
        <w:ind w:left="567"/>
        <w:jc w:val="both"/>
        <w:rPr>
          <w:rFonts w:ascii="Arial" w:hAnsi="Arial" w:cs="Arial"/>
        </w:rPr>
      </w:pPr>
      <w:r w:rsidRPr="00D12224">
        <w:rPr>
          <w:rFonts w:ascii="Arial" w:hAnsi="Arial" w:cs="Arial"/>
        </w:rPr>
        <w:t xml:space="preserve">Die einmündenden Wirtschaftswege und Zufahrten werden wieder lage- und höhenmäßig an die K 30 angeschlossen. </w:t>
      </w:r>
    </w:p>
    <w:p w:rsidR="0071011A" w:rsidRDefault="00CA0381" w:rsidP="00D12224">
      <w:pPr>
        <w:tabs>
          <w:tab w:val="num" w:pos="567"/>
        </w:tabs>
        <w:ind w:left="567"/>
        <w:jc w:val="both"/>
        <w:rPr>
          <w:rFonts w:ascii="Arial" w:hAnsi="Arial" w:cs="Arial"/>
        </w:rPr>
      </w:pPr>
      <w:r w:rsidRPr="004F640E">
        <w:rPr>
          <w:rFonts w:ascii="Arial" w:hAnsi="Arial" w:cs="Arial"/>
        </w:rPr>
        <w:br/>
      </w:r>
    </w:p>
    <w:p w:rsidR="0071011A" w:rsidRDefault="0071011A">
      <w:pPr>
        <w:rPr>
          <w:rFonts w:ascii="Arial" w:hAnsi="Arial" w:cs="Arial"/>
        </w:rPr>
      </w:pPr>
      <w:r>
        <w:rPr>
          <w:rFonts w:ascii="Arial" w:hAnsi="Arial" w:cs="Arial"/>
        </w:rPr>
        <w:br w:type="page"/>
      </w:r>
    </w:p>
    <w:p w:rsidR="00A60D55" w:rsidRPr="004F640E" w:rsidRDefault="00CA0381" w:rsidP="00CF194E">
      <w:pPr>
        <w:tabs>
          <w:tab w:val="num" w:pos="567"/>
        </w:tabs>
        <w:ind w:left="567"/>
        <w:jc w:val="both"/>
        <w:rPr>
          <w:rFonts w:ascii="Arial" w:hAnsi="Arial" w:cs="Arial"/>
        </w:rPr>
      </w:pPr>
      <w:r w:rsidRPr="004F640E">
        <w:rPr>
          <w:rFonts w:ascii="Arial" w:hAnsi="Arial" w:cs="Arial"/>
        </w:rPr>
        <w:lastRenderedPageBreak/>
        <w:t>Wei</w:t>
      </w:r>
      <w:r w:rsidR="00A60D55" w:rsidRPr="004F640E">
        <w:rPr>
          <w:rFonts w:ascii="Arial" w:hAnsi="Arial" w:cs="Arial"/>
        </w:rPr>
        <w:t>tere Einzelheiten über Art und Umfang des Ausbauvorhabens ergeben sich aus der Planung de</w:t>
      </w:r>
      <w:r w:rsidR="008D4C09" w:rsidRPr="004F640E">
        <w:rPr>
          <w:rFonts w:ascii="Arial" w:hAnsi="Arial" w:cs="Arial"/>
        </w:rPr>
        <w:t>s LBM Bad Kreuznach</w:t>
      </w:r>
      <w:r w:rsidR="00A60D55" w:rsidRPr="004F640E">
        <w:rPr>
          <w:rFonts w:ascii="Arial" w:hAnsi="Arial" w:cs="Arial"/>
        </w:rPr>
        <w:t xml:space="preserve"> </w:t>
      </w:r>
      <w:r w:rsidR="008D4C09" w:rsidRPr="004F640E">
        <w:rPr>
          <w:rFonts w:ascii="Arial" w:hAnsi="Arial" w:cs="Arial"/>
        </w:rPr>
        <w:t>vom</w:t>
      </w:r>
      <w:r w:rsidR="00654A25" w:rsidRPr="004F640E">
        <w:rPr>
          <w:rFonts w:ascii="Arial" w:hAnsi="Arial" w:cs="Arial"/>
        </w:rPr>
        <w:t xml:space="preserve"> </w:t>
      </w:r>
      <w:r w:rsidR="00D12224">
        <w:rPr>
          <w:rFonts w:ascii="Arial" w:hAnsi="Arial" w:cs="Arial"/>
          <w:u w:val="single"/>
        </w:rPr>
        <w:t>12.04</w:t>
      </w:r>
      <w:r w:rsidR="00CF194E">
        <w:rPr>
          <w:rFonts w:ascii="Arial" w:hAnsi="Arial" w:cs="Arial"/>
          <w:u w:val="single"/>
        </w:rPr>
        <w:t>.201</w:t>
      </w:r>
      <w:r w:rsidR="00D12224">
        <w:rPr>
          <w:rFonts w:ascii="Arial" w:hAnsi="Arial" w:cs="Arial"/>
          <w:u w:val="single"/>
        </w:rPr>
        <w:t>6</w:t>
      </w:r>
      <w:r w:rsidR="008D4C09" w:rsidRPr="004F640E">
        <w:rPr>
          <w:rFonts w:ascii="Arial" w:hAnsi="Arial" w:cs="Arial"/>
        </w:rPr>
        <w:t xml:space="preserve"> </w:t>
      </w:r>
      <w:r w:rsidR="00A60D55" w:rsidRPr="004F640E">
        <w:rPr>
          <w:rFonts w:ascii="Arial" w:hAnsi="Arial" w:cs="Arial"/>
        </w:rPr>
        <w:t>bestehend aus:</w:t>
      </w:r>
    </w:p>
    <w:p w:rsidR="006B2675" w:rsidRPr="004F640E" w:rsidRDefault="006B2675" w:rsidP="006B2675">
      <w:pPr>
        <w:tabs>
          <w:tab w:val="num" w:pos="709"/>
        </w:tabs>
        <w:ind w:left="567" w:hanging="567"/>
        <w:jc w:val="both"/>
        <w:rPr>
          <w:rFonts w:ascii="Arial" w:hAnsi="Arial" w:cs="Arial"/>
        </w:rPr>
      </w:pPr>
    </w:p>
    <w:p w:rsidR="00A60D55" w:rsidRPr="00CF194E" w:rsidRDefault="006B2675" w:rsidP="00CF194E">
      <w:pPr>
        <w:pStyle w:val="Listenabsatz"/>
        <w:numPr>
          <w:ilvl w:val="0"/>
          <w:numId w:val="23"/>
        </w:numPr>
        <w:tabs>
          <w:tab w:val="num" w:pos="993"/>
        </w:tabs>
        <w:jc w:val="both"/>
        <w:rPr>
          <w:rFonts w:ascii="Arial" w:hAnsi="Arial" w:cs="Arial"/>
        </w:rPr>
      </w:pPr>
      <w:r w:rsidRPr="00CF194E">
        <w:rPr>
          <w:rFonts w:ascii="Arial" w:hAnsi="Arial" w:cs="Arial"/>
        </w:rPr>
        <w:t>Er</w:t>
      </w:r>
      <w:r w:rsidR="00A60D55" w:rsidRPr="00CF194E">
        <w:rPr>
          <w:rFonts w:ascii="Arial" w:hAnsi="Arial" w:cs="Arial"/>
        </w:rPr>
        <w:t>läuterungsbericht</w:t>
      </w:r>
    </w:p>
    <w:p w:rsidR="00A60D55" w:rsidRPr="004F640E" w:rsidRDefault="006B2675" w:rsidP="008A572B">
      <w:pPr>
        <w:tabs>
          <w:tab w:val="left" w:pos="993"/>
        </w:tabs>
        <w:ind w:left="567"/>
        <w:jc w:val="both"/>
        <w:rPr>
          <w:rFonts w:ascii="Arial" w:hAnsi="Arial" w:cs="Arial"/>
        </w:rPr>
      </w:pPr>
      <w:r w:rsidRPr="004F640E">
        <w:rPr>
          <w:rFonts w:ascii="Arial" w:hAnsi="Arial" w:cs="Arial"/>
        </w:rPr>
        <w:t xml:space="preserve">2) </w:t>
      </w:r>
      <w:r w:rsidR="008A572B" w:rsidRPr="004F640E">
        <w:rPr>
          <w:rFonts w:ascii="Arial" w:hAnsi="Arial" w:cs="Arial"/>
        </w:rPr>
        <w:tab/>
      </w:r>
      <w:r w:rsidRPr="004F640E">
        <w:rPr>
          <w:rFonts w:ascii="Arial" w:hAnsi="Arial" w:cs="Arial"/>
        </w:rPr>
        <w:t>Ü</w:t>
      </w:r>
      <w:r w:rsidR="00DE5103" w:rsidRPr="004F640E">
        <w:rPr>
          <w:rFonts w:ascii="Arial" w:hAnsi="Arial" w:cs="Arial"/>
        </w:rPr>
        <w:t>bersichts</w:t>
      </w:r>
      <w:r w:rsidR="003F54AE">
        <w:rPr>
          <w:rFonts w:ascii="Arial" w:hAnsi="Arial" w:cs="Arial"/>
        </w:rPr>
        <w:t>lageplan</w:t>
      </w:r>
      <w:r w:rsidR="00DE5103" w:rsidRPr="004F640E">
        <w:rPr>
          <w:rFonts w:ascii="Arial" w:hAnsi="Arial" w:cs="Arial"/>
        </w:rPr>
        <w:t xml:space="preserve">, M.: </w:t>
      </w:r>
      <w:r w:rsidR="00BA19FF" w:rsidRPr="004F640E">
        <w:rPr>
          <w:rFonts w:ascii="Arial" w:hAnsi="Arial" w:cs="Arial"/>
        </w:rPr>
        <w:t>1:1</w:t>
      </w:r>
      <w:r w:rsidR="00F1034D">
        <w:rPr>
          <w:rFonts w:ascii="Arial" w:hAnsi="Arial" w:cs="Arial"/>
        </w:rPr>
        <w:t>0</w:t>
      </w:r>
      <w:r w:rsidR="005152D8" w:rsidRPr="004F640E">
        <w:rPr>
          <w:rFonts w:ascii="Arial" w:hAnsi="Arial" w:cs="Arial"/>
        </w:rPr>
        <w:t>.000</w:t>
      </w:r>
    </w:p>
    <w:p w:rsidR="00440C34" w:rsidRPr="004F640E" w:rsidRDefault="00440C34" w:rsidP="008A572B">
      <w:pPr>
        <w:tabs>
          <w:tab w:val="num" w:pos="851"/>
          <w:tab w:val="left" w:pos="993"/>
        </w:tabs>
        <w:ind w:left="567"/>
        <w:jc w:val="both"/>
        <w:rPr>
          <w:rFonts w:ascii="Arial" w:hAnsi="Arial" w:cs="Arial"/>
        </w:rPr>
      </w:pPr>
      <w:r w:rsidRPr="004F640E">
        <w:rPr>
          <w:rFonts w:ascii="Arial" w:hAnsi="Arial" w:cs="Arial"/>
        </w:rPr>
        <w:t xml:space="preserve">3) </w:t>
      </w:r>
      <w:r w:rsidR="008A572B" w:rsidRPr="004F640E">
        <w:rPr>
          <w:rFonts w:ascii="Arial" w:hAnsi="Arial" w:cs="Arial"/>
        </w:rPr>
        <w:tab/>
      </w:r>
      <w:r w:rsidR="008A572B" w:rsidRPr="004F640E">
        <w:rPr>
          <w:rFonts w:ascii="Arial" w:hAnsi="Arial" w:cs="Arial"/>
        </w:rPr>
        <w:tab/>
      </w:r>
      <w:r w:rsidR="00F1034D">
        <w:rPr>
          <w:rFonts w:ascii="Arial" w:hAnsi="Arial" w:cs="Arial"/>
        </w:rPr>
        <w:t>Lagepläne, M.: 1:50</w:t>
      </w:r>
      <w:r w:rsidR="00BA19FF" w:rsidRPr="004F640E">
        <w:rPr>
          <w:rFonts w:ascii="Arial" w:hAnsi="Arial" w:cs="Arial"/>
        </w:rPr>
        <w:t>0</w:t>
      </w:r>
    </w:p>
    <w:p w:rsidR="00F1034D" w:rsidRDefault="00A752FE" w:rsidP="00F1034D">
      <w:pPr>
        <w:tabs>
          <w:tab w:val="num" w:pos="851"/>
          <w:tab w:val="left" w:pos="993"/>
        </w:tabs>
        <w:ind w:left="567"/>
        <w:jc w:val="both"/>
        <w:rPr>
          <w:rFonts w:ascii="Arial" w:hAnsi="Arial" w:cs="Arial"/>
        </w:rPr>
      </w:pPr>
      <w:r w:rsidRPr="004F640E">
        <w:rPr>
          <w:rFonts w:ascii="Arial" w:hAnsi="Arial" w:cs="Arial"/>
        </w:rPr>
        <w:t>4</w:t>
      </w:r>
      <w:r w:rsidR="006B2675" w:rsidRPr="004F640E">
        <w:rPr>
          <w:rFonts w:ascii="Arial" w:hAnsi="Arial" w:cs="Arial"/>
        </w:rPr>
        <w:t xml:space="preserve">) </w:t>
      </w:r>
      <w:r w:rsidR="008A572B" w:rsidRPr="004F640E">
        <w:rPr>
          <w:rFonts w:ascii="Arial" w:hAnsi="Arial" w:cs="Arial"/>
        </w:rPr>
        <w:tab/>
      </w:r>
      <w:r w:rsidR="008A572B" w:rsidRPr="004F640E">
        <w:rPr>
          <w:rFonts w:ascii="Arial" w:hAnsi="Arial" w:cs="Arial"/>
        </w:rPr>
        <w:tab/>
      </w:r>
      <w:r w:rsidR="00BA19FF" w:rsidRPr="004F640E">
        <w:rPr>
          <w:rFonts w:ascii="Arial" w:hAnsi="Arial" w:cs="Arial"/>
        </w:rPr>
        <w:t>Höhenpläne, M.: 1:</w:t>
      </w:r>
      <w:r w:rsidR="00F1034D">
        <w:rPr>
          <w:rFonts w:ascii="Arial" w:hAnsi="Arial" w:cs="Arial"/>
        </w:rPr>
        <w:t>1000/100</w:t>
      </w:r>
    </w:p>
    <w:p w:rsidR="00F1034D" w:rsidRPr="00F1034D" w:rsidRDefault="00F1034D" w:rsidP="00F1034D">
      <w:pPr>
        <w:pStyle w:val="Listenabsatz"/>
        <w:numPr>
          <w:ilvl w:val="0"/>
          <w:numId w:val="25"/>
        </w:numPr>
        <w:tabs>
          <w:tab w:val="num" w:pos="993"/>
        </w:tabs>
        <w:ind w:left="1276" w:hanging="709"/>
        <w:jc w:val="both"/>
        <w:rPr>
          <w:rFonts w:ascii="Arial" w:hAnsi="Arial" w:cs="Arial"/>
        </w:rPr>
      </w:pPr>
      <w:r w:rsidRPr="00F1034D">
        <w:rPr>
          <w:rFonts w:ascii="Arial" w:hAnsi="Arial" w:cs="Arial"/>
        </w:rPr>
        <w:t>Landespflege, M: 1:500</w:t>
      </w:r>
    </w:p>
    <w:p w:rsidR="006A7DBE" w:rsidRDefault="00F1034D" w:rsidP="008A572B">
      <w:pPr>
        <w:tabs>
          <w:tab w:val="num" w:pos="851"/>
          <w:tab w:val="left" w:pos="993"/>
        </w:tabs>
        <w:ind w:left="567"/>
        <w:jc w:val="both"/>
        <w:rPr>
          <w:rFonts w:ascii="Arial" w:hAnsi="Arial" w:cs="Arial"/>
        </w:rPr>
      </w:pPr>
      <w:r>
        <w:rPr>
          <w:rFonts w:ascii="Arial" w:hAnsi="Arial" w:cs="Arial"/>
        </w:rPr>
        <w:t>6</w:t>
      </w:r>
      <w:r w:rsidR="006A7DBE">
        <w:rPr>
          <w:rFonts w:ascii="Arial" w:hAnsi="Arial" w:cs="Arial"/>
        </w:rPr>
        <w:t>)</w:t>
      </w:r>
      <w:r w:rsidR="006A7DBE">
        <w:rPr>
          <w:rFonts w:ascii="Arial" w:hAnsi="Arial" w:cs="Arial"/>
        </w:rPr>
        <w:tab/>
      </w:r>
      <w:r w:rsidR="006A7DBE">
        <w:rPr>
          <w:rFonts w:ascii="Arial" w:hAnsi="Arial" w:cs="Arial"/>
        </w:rPr>
        <w:tab/>
        <w:t>Grunderwerb, M.: 1:</w:t>
      </w:r>
      <w:r>
        <w:rPr>
          <w:rFonts w:ascii="Arial" w:hAnsi="Arial" w:cs="Arial"/>
        </w:rPr>
        <w:t>50</w:t>
      </w:r>
      <w:r w:rsidR="006A7DBE">
        <w:rPr>
          <w:rFonts w:ascii="Arial" w:hAnsi="Arial" w:cs="Arial"/>
        </w:rPr>
        <w:t>0</w:t>
      </w:r>
    </w:p>
    <w:p w:rsidR="006A7DBE" w:rsidRDefault="00F1034D" w:rsidP="008A572B">
      <w:pPr>
        <w:tabs>
          <w:tab w:val="num" w:pos="851"/>
          <w:tab w:val="left" w:pos="993"/>
        </w:tabs>
        <w:ind w:left="567"/>
        <w:jc w:val="both"/>
        <w:rPr>
          <w:rFonts w:ascii="Arial" w:hAnsi="Arial" w:cs="Arial"/>
        </w:rPr>
      </w:pPr>
      <w:r>
        <w:rPr>
          <w:rFonts w:ascii="Arial" w:hAnsi="Arial" w:cs="Arial"/>
        </w:rPr>
        <w:t>7</w:t>
      </w:r>
      <w:r w:rsidR="006A7DBE">
        <w:rPr>
          <w:rFonts w:ascii="Arial" w:hAnsi="Arial" w:cs="Arial"/>
        </w:rPr>
        <w:t>)</w:t>
      </w:r>
      <w:r w:rsidR="006A7DBE">
        <w:rPr>
          <w:rFonts w:ascii="Arial" w:hAnsi="Arial" w:cs="Arial"/>
        </w:rPr>
        <w:tab/>
      </w:r>
      <w:r w:rsidR="006A7DBE">
        <w:rPr>
          <w:rFonts w:ascii="Arial" w:hAnsi="Arial" w:cs="Arial"/>
        </w:rPr>
        <w:tab/>
        <w:t>Kostenermittlung</w:t>
      </w:r>
    </w:p>
    <w:p w:rsidR="006A7DBE" w:rsidRDefault="00F1034D" w:rsidP="008A572B">
      <w:pPr>
        <w:tabs>
          <w:tab w:val="num" w:pos="851"/>
          <w:tab w:val="left" w:pos="993"/>
        </w:tabs>
        <w:ind w:left="567"/>
        <w:jc w:val="both"/>
        <w:rPr>
          <w:rFonts w:ascii="Arial" w:hAnsi="Arial" w:cs="Arial"/>
        </w:rPr>
      </w:pPr>
      <w:r>
        <w:rPr>
          <w:rFonts w:ascii="Arial" w:hAnsi="Arial" w:cs="Arial"/>
        </w:rPr>
        <w:t>8</w:t>
      </w:r>
      <w:r w:rsidR="006A7DBE">
        <w:rPr>
          <w:rFonts w:ascii="Arial" w:hAnsi="Arial" w:cs="Arial"/>
        </w:rPr>
        <w:t>)</w:t>
      </w:r>
      <w:r w:rsidR="006A7DBE">
        <w:rPr>
          <w:rFonts w:ascii="Arial" w:hAnsi="Arial" w:cs="Arial"/>
        </w:rPr>
        <w:tab/>
      </w:r>
      <w:r w:rsidR="006A7DBE">
        <w:rPr>
          <w:rFonts w:ascii="Arial" w:hAnsi="Arial" w:cs="Arial"/>
        </w:rPr>
        <w:tab/>
        <w:t>Straßenquerschnitt, M.: 1:</w:t>
      </w:r>
      <w:r w:rsidR="00704705">
        <w:rPr>
          <w:rFonts w:ascii="Arial" w:hAnsi="Arial" w:cs="Arial"/>
        </w:rPr>
        <w:t>25</w:t>
      </w:r>
    </w:p>
    <w:p w:rsidR="006A7DBE" w:rsidRDefault="00F1034D" w:rsidP="00704705">
      <w:pPr>
        <w:tabs>
          <w:tab w:val="num" w:pos="851"/>
          <w:tab w:val="left" w:pos="993"/>
        </w:tabs>
        <w:ind w:left="567"/>
        <w:jc w:val="both"/>
        <w:rPr>
          <w:rFonts w:ascii="Arial" w:hAnsi="Arial" w:cs="Arial"/>
        </w:rPr>
      </w:pPr>
      <w:r>
        <w:rPr>
          <w:rFonts w:ascii="Arial" w:hAnsi="Arial" w:cs="Arial"/>
        </w:rPr>
        <w:t>9</w:t>
      </w:r>
      <w:r w:rsidR="006A7DBE">
        <w:rPr>
          <w:rFonts w:ascii="Arial" w:hAnsi="Arial" w:cs="Arial"/>
        </w:rPr>
        <w:t>)</w:t>
      </w:r>
      <w:r w:rsidR="006A7DBE">
        <w:rPr>
          <w:rFonts w:ascii="Arial" w:hAnsi="Arial" w:cs="Arial"/>
        </w:rPr>
        <w:tab/>
      </w:r>
      <w:r w:rsidR="006A7DBE">
        <w:rPr>
          <w:rFonts w:ascii="Arial" w:hAnsi="Arial" w:cs="Arial"/>
        </w:rPr>
        <w:tab/>
      </w:r>
      <w:r w:rsidR="00704705">
        <w:rPr>
          <w:rFonts w:ascii="Arial" w:hAnsi="Arial" w:cs="Arial"/>
        </w:rPr>
        <w:t>Sonst. Unterlagen</w:t>
      </w:r>
    </w:p>
    <w:p w:rsidR="00F1034D" w:rsidRPr="004F640E" w:rsidRDefault="00F1034D" w:rsidP="00704705">
      <w:pPr>
        <w:tabs>
          <w:tab w:val="num" w:pos="851"/>
          <w:tab w:val="left" w:pos="993"/>
        </w:tabs>
        <w:ind w:left="567"/>
        <w:jc w:val="both"/>
        <w:rPr>
          <w:rFonts w:ascii="Arial" w:hAnsi="Arial" w:cs="Arial"/>
        </w:rPr>
      </w:pPr>
      <w:r>
        <w:rPr>
          <w:rFonts w:ascii="Arial" w:hAnsi="Arial" w:cs="Arial"/>
        </w:rPr>
        <w:t xml:space="preserve">10) </w:t>
      </w:r>
      <w:proofErr w:type="spellStart"/>
      <w:r>
        <w:rPr>
          <w:rFonts w:ascii="Arial" w:hAnsi="Arial" w:cs="Arial"/>
        </w:rPr>
        <w:t>Wassertechn</w:t>
      </w:r>
      <w:proofErr w:type="spellEnd"/>
      <w:r>
        <w:rPr>
          <w:rFonts w:ascii="Arial" w:hAnsi="Arial" w:cs="Arial"/>
        </w:rPr>
        <w:t>. Berechnungen</w:t>
      </w:r>
    </w:p>
    <w:p w:rsidR="00AF548E" w:rsidRPr="004F640E" w:rsidRDefault="00A752FE" w:rsidP="006B2675">
      <w:pPr>
        <w:tabs>
          <w:tab w:val="left" w:pos="993"/>
        </w:tabs>
        <w:ind w:left="567"/>
        <w:jc w:val="both"/>
        <w:rPr>
          <w:rFonts w:ascii="Arial" w:hAnsi="Arial" w:cs="Arial"/>
        </w:rPr>
      </w:pPr>
      <w:r w:rsidRPr="004F640E">
        <w:rPr>
          <w:rFonts w:ascii="Arial" w:hAnsi="Arial" w:cs="Arial"/>
        </w:rPr>
        <w:t xml:space="preserve"> </w:t>
      </w:r>
    </w:p>
    <w:p w:rsidR="00757801" w:rsidRPr="004F640E" w:rsidRDefault="00757801" w:rsidP="006B2675">
      <w:pPr>
        <w:ind w:left="567"/>
        <w:jc w:val="both"/>
        <w:rPr>
          <w:rFonts w:ascii="Arial" w:hAnsi="Arial" w:cs="Arial"/>
        </w:rPr>
      </w:pPr>
      <w:r w:rsidRPr="004F640E">
        <w:rPr>
          <w:rFonts w:ascii="Arial" w:hAnsi="Arial" w:cs="Arial"/>
        </w:rPr>
        <w:t>Für die vorbezeichnete Maßnahme wurde ein Abstimmungsverfahren durchgeführt. Die nachstehend aufgeführten Träger öffentlicher Belange wurden hierbei beteiligt:</w:t>
      </w:r>
    </w:p>
    <w:p w:rsidR="00D71665" w:rsidRPr="004F640E" w:rsidRDefault="00D71665" w:rsidP="006B2675">
      <w:pPr>
        <w:ind w:left="567"/>
        <w:jc w:val="both"/>
        <w:rPr>
          <w:rFonts w:ascii="Arial" w:hAnsi="Arial" w:cs="Arial"/>
        </w:rPr>
      </w:pPr>
    </w:p>
    <w:p w:rsidR="00A309C1" w:rsidRDefault="00F1034D" w:rsidP="006B2675">
      <w:pPr>
        <w:numPr>
          <w:ilvl w:val="0"/>
          <w:numId w:val="6"/>
        </w:numPr>
        <w:tabs>
          <w:tab w:val="clear" w:pos="1440"/>
          <w:tab w:val="num" w:pos="993"/>
        </w:tabs>
        <w:ind w:left="993" w:hanging="426"/>
        <w:rPr>
          <w:rFonts w:ascii="Arial" w:hAnsi="Arial" w:cs="Arial"/>
        </w:rPr>
      </w:pPr>
      <w:r>
        <w:rPr>
          <w:rFonts w:ascii="Arial" w:hAnsi="Arial" w:cs="Arial"/>
        </w:rPr>
        <w:t xml:space="preserve">Ortsgemeinde </w:t>
      </w:r>
      <w:proofErr w:type="spellStart"/>
      <w:r>
        <w:rPr>
          <w:rFonts w:ascii="Arial" w:hAnsi="Arial" w:cs="Arial"/>
        </w:rPr>
        <w:t>Berschweiler</w:t>
      </w:r>
      <w:proofErr w:type="spellEnd"/>
    </w:p>
    <w:p w:rsidR="006A7DBE" w:rsidRPr="004F640E" w:rsidRDefault="00F1034D" w:rsidP="006B2675">
      <w:pPr>
        <w:numPr>
          <w:ilvl w:val="0"/>
          <w:numId w:val="6"/>
        </w:numPr>
        <w:tabs>
          <w:tab w:val="clear" w:pos="1440"/>
          <w:tab w:val="num" w:pos="993"/>
        </w:tabs>
        <w:ind w:left="993" w:hanging="426"/>
        <w:rPr>
          <w:rFonts w:ascii="Arial" w:hAnsi="Arial" w:cs="Arial"/>
        </w:rPr>
      </w:pPr>
      <w:r>
        <w:rPr>
          <w:rFonts w:ascii="Arial" w:hAnsi="Arial" w:cs="Arial"/>
        </w:rPr>
        <w:t xml:space="preserve">Verbandsgemeinde </w:t>
      </w:r>
      <w:proofErr w:type="spellStart"/>
      <w:r>
        <w:rPr>
          <w:rFonts w:ascii="Arial" w:hAnsi="Arial" w:cs="Arial"/>
        </w:rPr>
        <w:t>Herrstein</w:t>
      </w:r>
      <w:proofErr w:type="spellEnd"/>
    </w:p>
    <w:p w:rsidR="00F85E96"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Kreisverwaltung </w:t>
      </w:r>
      <w:r w:rsidR="00F1034D">
        <w:rPr>
          <w:rFonts w:ascii="Arial" w:hAnsi="Arial" w:cs="Arial"/>
        </w:rPr>
        <w:t>Birkenfeld</w:t>
      </w:r>
    </w:p>
    <w:p w:rsidR="00757801" w:rsidRPr="004F640E"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Landwirtschafts</w:t>
      </w:r>
      <w:r w:rsidR="00F1034D">
        <w:rPr>
          <w:rFonts w:ascii="Arial" w:hAnsi="Arial" w:cs="Arial"/>
        </w:rPr>
        <w:t xml:space="preserve">kammer </w:t>
      </w:r>
      <w:proofErr w:type="spellStart"/>
      <w:r w:rsidR="00F1034D">
        <w:rPr>
          <w:rFonts w:ascii="Arial" w:hAnsi="Arial" w:cs="Arial"/>
        </w:rPr>
        <w:t>Rlp</w:t>
      </w:r>
      <w:proofErr w:type="spellEnd"/>
      <w:r w:rsidR="00F1034D">
        <w:rPr>
          <w:rFonts w:ascii="Arial" w:hAnsi="Arial" w:cs="Arial"/>
        </w:rPr>
        <w:t>., Trier</w:t>
      </w:r>
    </w:p>
    <w:p w:rsidR="00A309C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Dienstleistungszentrum Ländlicher Raum </w:t>
      </w:r>
      <w:r w:rsidR="00FF74EF" w:rsidRPr="004F640E">
        <w:rPr>
          <w:rFonts w:ascii="Arial" w:hAnsi="Arial" w:cs="Arial"/>
        </w:rPr>
        <w:t>-</w:t>
      </w:r>
      <w:r w:rsidRPr="004F640E">
        <w:rPr>
          <w:rFonts w:ascii="Arial" w:hAnsi="Arial" w:cs="Arial"/>
        </w:rPr>
        <w:t xml:space="preserve">Rheinhessen- Nahe- Hunsrück-, </w:t>
      </w:r>
      <w:r w:rsidR="00E2209D">
        <w:rPr>
          <w:rFonts w:ascii="Arial" w:hAnsi="Arial" w:cs="Arial"/>
        </w:rPr>
        <w:t>Simmern</w:t>
      </w:r>
    </w:p>
    <w:p w:rsidR="00757801" w:rsidRPr="004F640E" w:rsidRDefault="00A309C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Bundesamt f. Infrastruktur, Umweltschutz und Dienstleistungen der Bundeswehr, </w:t>
      </w:r>
      <w:r w:rsidR="00EF4C2D" w:rsidRPr="004F640E">
        <w:rPr>
          <w:rFonts w:ascii="Arial" w:hAnsi="Arial" w:cs="Arial"/>
        </w:rPr>
        <w:t>Bonn</w:t>
      </w:r>
    </w:p>
    <w:p w:rsidR="006D532A" w:rsidRPr="004F640E" w:rsidRDefault="006D532A"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w:t>
      </w:r>
      <w:r w:rsidR="006A7DBE">
        <w:rPr>
          <w:rFonts w:ascii="Arial" w:hAnsi="Arial" w:cs="Arial"/>
        </w:rPr>
        <w:t>Direktion Archäologie</w:t>
      </w:r>
      <w:r w:rsidRPr="004F640E">
        <w:rPr>
          <w:rFonts w:ascii="Arial" w:hAnsi="Arial" w:cs="Arial"/>
        </w:rPr>
        <w:t xml:space="preserve">, </w:t>
      </w:r>
      <w:r w:rsidR="00F1034D">
        <w:rPr>
          <w:rFonts w:ascii="Arial" w:hAnsi="Arial" w:cs="Arial"/>
        </w:rPr>
        <w:t>Trier</w:t>
      </w:r>
    </w:p>
    <w:p w:rsidR="00BA19FF" w:rsidRPr="004F640E" w:rsidRDefault="00BA19FF" w:rsidP="00BA19FF">
      <w:pPr>
        <w:numPr>
          <w:ilvl w:val="0"/>
          <w:numId w:val="6"/>
        </w:numPr>
        <w:tabs>
          <w:tab w:val="clear" w:pos="1440"/>
          <w:tab w:val="num" w:pos="993"/>
        </w:tabs>
        <w:ind w:left="993" w:hanging="426"/>
        <w:rPr>
          <w:rFonts w:ascii="Arial" w:hAnsi="Arial" w:cs="Arial"/>
        </w:rPr>
      </w:pPr>
      <w:r w:rsidRPr="004F640E">
        <w:rPr>
          <w:rFonts w:ascii="Arial" w:hAnsi="Arial" w:cs="Arial"/>
        </w:rPr>
        <w:t>Generaldirektion Kulture</w:t>
      </w:r>
      <w:r w:rsidR="006A7DBE">
        <w:rPr>
          <w:rFonts w:ascii="Arial" w:hAnsi="Arial" w:cs="Arial"/>
        </w:rPr>
        <w:t>lles Erbe, Direktion Archäologie, Ref. Erdgeschichte</w:t>
      </w:r>
      <w:r w:rsidRPr="004F640E">
        <w:rPr>
          <w:rFonts w:ascii="Arial" w:hAnsi="Arial" w:cs="Arial"/>
        </w:rPr>
        <w:t xml:space="preserve">, </w:t>
      </w:r>
      <w:r w:rsidR="00F1034D">
        <w:rPr>
          <w:rFonts w:ascii="Arial" w:hAnsi="Arial" w:cs="Arial"/>
        </w:rPr>
        <w:t>Koblenz</w:t>
      </w:r>
    </w:p>
    <w:p w:rsidR="00A752FE" w:rsidRPr="004F640E" w:rsidRDefault="00A752FE"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Direktion </w:t>
      </w:r>
      <w:r w:rsidR="006A7DBE">
        <w:rPr>
          <w:rFonts w:ascii="Arial" w:hAnsi="Arial" w:cs="Arial"/>
        </w:rPr>
        <w:t>Bau- und Kunstdenkmalpflege, Erdgeschichte, Mainz</w:t>
      </w:r>
    </w:p>
    <w:p w:rsidR="00FF74EF" w:rsidRPr="004F640E"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Deutsche </w:t>
      </w:r>
      <w:r w:rsidR="00FF74EF" w:rsidRPr="004F640E">
        <w:rPr>
          <w:rFonts w:ascii="Arial" w:hAnsi="Arial" w:cs="Arial"/>
        </w:rPr>
        <w:t xml:space="preserve">Telekom </w:t>
      </w:r>
      <w:r w:rsidR="00A309C1" w:rsidRPr="004F640E">
        <w:rPr>
          <w:rFonts w:ascii="Arial" w:hAnsi="Arial" w:cs="Arial"/>
        </w:rPr>
        <w:t>Netzproduktion</w:t>
      </w:r>
      <w:r w:rsidRPr="004F640E">
        <w:rPr>
          <w:rFonts w:ascii="Arial" w:hAnsi="Arial" w:cs="Arial"/>
        </w:rPr>
        <w:t xml:space="preserve"> GmbH</w:t>
      </w:r>
      <w:r w:rsidR="00F1034D">
        <w:rPr>
          <w:rFonts w:ascii="Arial" w:hAnsi="Arial" w:cs="Arial"/>
        </w:rPr>
        <w:t>, PTI 14, Trier</w:t>
      </w:r>
    </w:p>
    <w:p w:rsidR="00757801" w:rsidRPr="004F640E" w:rsidRDefault="00CA511B" w:rsidP="006B2675">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Westnetz</w:t>
      </w:r>
      <w:proofErr w:type="spellEnd"/>
      <w:r w:rsidRPr="004F640E">
        <w:rPr>
          <w:rFonts w:ascii="Arial" w:hAnsi="Arial" w:cs="Arial"/>
        </w:rPr>
        <w:t xml:space="preserve"> GmbH,</w:t>
      </w:r>
      <w:r w:rsidR="00757801" w:rsidRPr="004F640E">
        <w:rPr>
          <w:rFonts w:ascii="Arial" w:hAnsi="Arial" w:cs="Arial"/>
        </w:rPr>
        <w:t xml:space="preserve"> Idar-Oberstein</w:t>
      </w:r>
    </w:p>
    <w:p w:rsidR="00757801" w:rsidRDefault="007A7D58" w:rsidP="006B2675">
      <w:pPr>
        <w:numPr>
          <w:ilvl w:val="0"/>
          <w:numId w:val="6"/>
        </w:numPr>
        <w:tabs>
          <w:tab w:val="clear" w:pos="1440"/>
          <w:tab w:val="num" w:pos="993"/>
        </w:tabs>
        <w:ind w:left="993" w:hanging="426"/>
        <w:rPr>
          <w:rFonts w:ascii="Arial" w:hAnsi="Arial" w:cs="Arial"/>
        </w:rPr>
      </w:pPr>
      <w:r>
        <w:rPr>
          <w:rFonts w:ascii="Arial" w:hAnsi="Arial" w:cs="Arial"/>
        </w:rPr>
        <w:t xml:space="preserve">Verbandsgemeindewerke </w:t>
      </w:r>
      <w:proofErr w:type="spellStart"/>
      <w:r w:rsidR="00F1034D">
        <w:rPr>
          <w:rFonts w:ascii="Arial" w:hAnsi="Arial" w:cs="Arial"/>
        </w:rPr>
        <w:t>Herrstein</w:t>
      </w:r>
      <w:proofErr w:type="spellEnd"/>
    </w:p>
    <w:p w:rsidR="00F1034D" w:rsidRPr="004F640E" w:rsidRDefault="00F1034D" w:rsidP="006B2675">
      <w:pPr>
        <w:numPr>
          <w:ilvl w:val="0"/>
          <w:numId w:val="6"/>
        </w:numPr>
        <w:tabs>
          <w:tab w:val="clear" w:pos="1440"/>
          <w:tab w:val="num" w:pos="993"/>
        </w:tabs>
        <w:ind w:left="993" w:hanging="426"/>
        <w:rPr>
          <w:rFonts w:ascii="Arial" w:hAnsi="Arial" w:cs="Arial"/>
        </w:rPr>
      </w:pPr>
      <w:r>
        <w:rPr>
          <w:rFonts w:ascii="Arial" w:hAnsi="Arial" w:cs="Arial"/>
        </w:rPr>
        <w:t xml:space="preserve">Wasserzweckverband im Landkreis Birkenfeld, </w:t>
      </w:r>
      <w:proofErr w:type="spellStart"/>
      <w:r>
        <w:rPr>
          <w:rFonts w:ascii="Arial" w:hAnsi="Arial" w:cs="Arial"/>
        </w:rPr>
        <w:t>Herrstein</w:t>
      </w:r>
      <w:proofErr w:type="spellEnd"/>
    </w:p>
    <w:p w:rsidR="00757801" w:rsidRPr="004F640E" w:rsidRDefault="00757801" w:rsidP="006B2675">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Creos</w:t>
      </w:r>
      <w:proofErr w:type="spellEnd"/>
      <w:r w:rsidRPr="004F640E">
        <w:rPr>
          <w:rFonts w:ascii="Arial" w:hAnsi="Arial" w:cs="Arial"/>
        </w:rPr>
        <w:t xml:space="preserve"> Deutschland GmbH, </w:t>
      </w:r>
      <w:r w:rsidR="00E2209D">
        <w:rPr>
          <w:rFonts w:ascii="Arial" w:hAnsi="Arial" w:cs="Arial"/>
        </w:rPr>
        <w:t>Homburg</w:t>
      </w:r>
    </w:p>
    <w:p w:rsidR="0075780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Fernleitungsbetriebsgesellschaft, Idar-Oberstein</w:t>
      </w:r>
    </w:p>
    <w:p w:rsidR="0075780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Kabel Deutschland, Trier</w:t>
      </w:r>
    </w:p>
    <w:p w:rsidR="00757801" w:rsidRPr="004F640E" w:rsidRDefault="00F1034D" w:rsidP="006B2675">
      <w:pPr>
        <w:numPr>
          <w:ilvl w:val="0"/>
          <w:numId w:val="6"/>
        </w:numPr>
        <w:tabs>
          <w:tab w:val="clear" w:pos="1440"/>
          <w:tab w:val="num" w:pos="993"/>
        </w:tabs>
        <w:ind w:left="993" w:hanging="426"/>
        <w:rPr>
          <w:rFonts w:ascii="Arial" w:hAnsi="Arial" w:cs="Arial"/>
        </w:rPr>
      </w:pPr>
      <w:r>
        <w:rPr>
          <w:rFonts w:ascii="Arial" w:hAnsi="Arial" w:cs="Arial"/>
        </w:rPr>
        <w:t>ORN</w:t>
      </w:r>
      <w:r w:rsidR="002376BA" w:rsidRPr="004F640E">
        <w:rPr>
          <w:rFonts w:ascii="Arial" w:hAnsi="Arial" w:cs="Arial"/>
        </w:rPr>
        <w:t xml:space="preserve">, </w:t>
      </w:r>
      <w:r>
        <w:rPr>
          <w:rFonts w:ascii="Arial" w:hAnsi="Arial" w:cs="Arial"/>
        </w:rPr>
        <w:t>Mainz</w:t>
      </w:r>
      <w:r w:rsidR="007A7D58">
        <w:rPr>
          <w:rFonts w:ascii="Arial" w:hAnsi="Arial" w:cs="Arial"/>
        </w:rPr>
        <w:t xml:space="preserve"> (nachrichtlich)</w:t>
      </w:r>
    </w:p>
    <w:p w:rsidR="00A309C1"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Landesamt für Vermessung und Geobasisinformation </w:t>
      </w:r>
      <w:proofErr w:type="spellStart"/>
      <w:r w:rsidRPr="004F640E">
        <w:rPr>
          <w:rFonts w:ascii="Arial" w:hAnsi="Arial" w:cs="Arial"/>
        </w:rPr>
        <w:t>Rlp</w:t>
      </w:r>
      <w:proofErr w:type="spellEnd"/>
      <w:r w:rsidRPr="004F640E">
        <w:rPr>
          <w:rFonts w:ascii="Arial" w:hAnsi="Arial" w:cs="Arial"/>
        </w:rPr>
        <w:t>. Koblenz</w:t>
      </w:r>
    </w:p>
    <w:p w:rsidR="00F1034D" w:rsidRPr="004F640E" w:rsidRDefault="00F1034D" w:rsidP="006B2675">
      <w:pPr>
        <w:numPr>
          <w:ilvl w:val="0"/>
          <w:numId w:val="6"/>
        </w:numPr>
        <w:tabs>
          <w:tab w:val="clear" w:pos="1440"/>
          <w:tab w:val="num" w:pos="993"/>
        </w:tabs>
        <w:ind w:left="993" w:hanging="426"/>
        <w:rPr>
          <w:rFonts w:ascii="Arial" w:hAnsi="Arial" w:cs="Arial"/>
        </w:rPr>
      </w:pPr>
      <w:r>
        <w:rPr>
          <w:rFonts w:ascii="Arial" w:hAnsi="Arial" w:cs="Arial"/>
        </w:rPr>
        <w:t>Forstamt Birkenfeld</w:t>
      </w:r>
    </w:p>
    <w:p w:rsidR="0075780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SGD Nord </w:t>
      </w:r>
      <w:r w:rsidR="00517A56" w:rsidRPr="004F640E">
        <w:rPr>
          <w:rFonts w:ascii="Arial" w:hAnsi="Arial" w:cs="Arial"/>
        </w:rPr>
        <w:t>-</w:t>
      </w:r>
      <w:r w:rsidRPr="004F640E">
        <w:rPr>
          <w:rFonts w:ascii="Arial" w:hAnsi="Arial" w:cs="Arial"/>
        </w:rPr>
        <w:t>Ref. 41-</w:t>
      </w:r>
      <w:r w:rsidR="00517A56" w:rsidRPr="004F640E">
        <w:rPr>
          <w:rFonts w:ascii="Arial" w:hAnsi="Arial" w:cs="Arial"/>
        </w:rPr>
        <w:t>,</w:t>
      </w:r>
      <w:r w:rsidRPr="004F640E">
        <w:rPr>
          <w:rFonts w:ascii="Arial" w:hAnsi="Arial" w:cs="Arial"/>
        </w:rPr>
        <w:t xml:space="preserve"> Koblenz</w:t>
      </w:r>
    </w:p>
    <w:p w:rsidR="00757801" w:rsidRPr="004F640E" w:rsidRDefault="00757801" w:rsidP="006B2675">
      <w:pPr>
        <w:ind w:left="567" w:hanging="709"/>
        <w:rPr>
          <w:rFonts w:ascii="Arial" w:hAnsi="Arial" w:cs="Arial"/>
        </w:rPr>
      </w:pPr>
    </w:p>
    <w:p w:rsidR="00757801" w:rsidRPr="004F640E" w:rsidRDefault="00757801" w:rsidP="006B2675">
      <w:pPr>
        <w:ind w:left="567"/>
        <w:jc w:val="both"/>
        <w:rPr>
          <w:rFonts w:ascii="Arial" w:hAnsi="Arial" w:cs="Arial"/>
        </w:rPr>
      </w:pPr>
      <w:r w:rsidRPr="004F640E">
        <w:rPr>
          <w:rFonts w:ascii="Arial" w:hAnsi="Arial" w:cs="Arial"/>
        </w:rPr>
        <w:t xml:space="preserve">Die Beteiligung erfolgte mit Schreiben vom </w:t>
      </w:r>
      <w:r w:rsidR="00F1034D">
        <w:rPr>
          <w:rFonts w:ascii="Arial" w:hAnsi="Arial" w:cs="Arial"/>
        </w:rPr>
        <w:t>21.07.2016</w:t>
      </w:r>
      <w:r w:rsidRPr="004F640E">
        <w:rPr>
          <w:rFonts w:ascii="Arial" w:hAnsi="Arial" w:cs="Arial"/>
        </w:rPr>
        <w:t xml:space="preserve">. Des Weiteren wurden alle von der Maßnahme betroffenen Grundstückseigentümer angesprochen und entsprechend unterrichtet. </w:t>
      </w:r>
    </w:p>
    <w:p w:rsidR="00757801" w:rsidRPr="004F640E" w:rsidRDefault="00757801" w:rsidP="006B2675">
      <w:pPr>
        <w:tabs>
          <w:tab w:val="num" w:pos="709"/>
        </w:tabs>
        <w:spacing w:line="264" w:lineRule="atLeast"/>
        <w:ind w:left="567" w:hanging="567"/>
        <w:jc w:val="both"/>
        <w:rPr>
          <w:rFonts w:ascii="Arial" w:hAnsi="Arial" w:cs="Arial"/>
        </w:rPr>
      </w:pPr>
      <w:r w:rsidRPr="004F640E">
        <w:rPr>
          <w:rFonts w:ascii="Arial" w:hAnsi="Arial" w:cs="Arial"/>
        </w:rPr>
        <w:tab/>
      </w:r>
    </w:p>
    <w:p w:rsidR="00757801" w:rsidRPr="004F640E" w:rsidRDefault="00757801" w:rsidP="006B2675">
      <w:pPr>
        <w:tabs>
          <w:tab w:val="num" w:pos="709"/>
        </w:tabs>
        <w:spacing w:line="264" w:lineRule="atLeast"/>
        <w:ind w:left="567" w:hanging="567"/>
        <w:jc w:val="both"/>
        <w:rPr>
          <w:rFonts w:ascii="Arial" w:hAnsi="Arial" w:cs="Arial"/>
        </w:rPr>
      </w:pPr>
    </w:p>
    <w:p w:rsidR="008E79E1" w:rsidRPr="004F640E" w:rsidRDefault="00BA2ED8" w:rsidP="006B6C07">
      <w:pPr>
        <w:pStyle w:val="Listenabsatz"/>
        <w:numPr>
          <w:ilvl w:val="0"/>
          <w:numId w:val="11"/>
        </w:numPr>
        <w:ind w:left="567" w:hanging="567"/>
        <w:jc w:val="both"/>
        <w:rPr>
          <w:rFonts w:ascii="Arial" w:hAnsi="Arial" w:cs="Arial"/>
        </w:rPr>
      </w:pPr>
      <w:r w:rsidRPr="004F640E">
        <w:rPr>
          <w:rFonts w:ascii="Arial" w:hAnsi="Arial" w:cs="Arial"/>
        </w:rPr>
        <w:t xml:space="preserve">Die Entbehrlichkeit der Planfeststellung / Plangenehmigung ist begründet. Der </w:t>
      </w:r>
      <w:r w:rsidR="008E79E1" w:rsidRPr="004F640E">
        <w:rPr>
          <w:rFonts w:ascii="Arial" w:hAnsi="Arial" w:cs="Arial"/>
        </w:rPr>
        <w:t>L</w:t>
      </w:r>
      <w:r w:rsidRPr="004F640E">
        <w:rPr>
          <w:rFonts w:ascii="Arial" w:hAnsi="Arial" w:cs="Arial"/>
        </w:rPr>
        <w:t>andesbetrieb Mobilität Bad Kreuznac</w:t>
      </w:r>
      <w:r w:rsidR="00A309C1" w:rsidRPr="004F640E">
        <w:rPr>
          <w:rFonts w:ascii="Arial" w:hAnsi="Arial" w:cs="Arial"/>
        </w:rPr>
        <w:t>h ist für die Entbehrlichkeits</w:t>
      </w:r>
      <w:r w:rsidRPr="004F640E">
        <w:rPr>
          <w:rFonts w:ascii="Arial" w:hAnsi="Arial" w:cs="Arial"/>
        </w:rPr>
        <w:t>entscheidung nach § 5 Abs. 4 Landesstraßengesetz (</w:t>
      </w:r>
      <w:proofErr w:type="spellStart"/>
      <w:r w:rsidRPr="004F640E">
        <w:rPr>
          <w:rFonts w:ascii="Arial" w:hAnsi="Arial" w:cs="Arial"/>
        </w:rPr>
        <w:t>LStrG</w:t>
      </w:r>
      <w:proofErr w:type="spellEnd"/>
      <w:r w:rsidRPr="004F640E">
        <w:rPr>
          <w:rFonts w:ascii="Arial" w:hAnsi="Arial" w:cs="Arial"/>
        </w:rPr>
        <w:t xml:space="preserve">) zuständig. </w:t>
      </w:r>
    </w:p>
    <w:p w:rsidR="008E79E1" w:rsidRPr="004F640E" w:rsidRDefault="008E79E1" w:rsidP="006B2675">
      <w:pPr>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 xml:space="preserve">Im Übrigen wird auf die Ausführungen zur Notwendigkeit der Maßnahme im Erläuterungsbericht hingewiesen. </w:t>
      </w:r>
    </w:p>
    <w:p w:rsidR="008E79E1" w:rsidRPr="004F640E" w:rsidRDefault="008E79E1" w:rsidP="006B2675">
      <w:pPr>
        <w:ind w:left="993" w:hanging="709"/>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Da alle Betroffenen (Privatbetroffene und Träger öffentlicher Belange) zu dem Vorhaben ihre Zustimmung erteilt haben, kann die Straßenbaumaßnahme ohne vorherige Planfeststellung bzw. Plangenehmigung durchgeführt werden.</w:t>
      </w:r>
    </w:p>
    <w:p w:rsidR="001F70B3" w:rsidRPr="004F640E" w:rsidRDefault="001F70B3" w:rsidP="006B2675">
      <w:pPr>
        <w:jc w:val="both"/>
        <w:rPr>
          <w:rFonts w:ascii="Arial" w:hAnsi="Arial" w:cs="Arial"/>
        </w:rPr>
      </w:pPr>
    </w:p>
    <w:p w:rsidR="005F3F8C" w:rsidRPr="004F640E" w:rsidRDefault="005F3F8C" w:rsidP="006B2675">
      <w:pPr>
        <w:jc w:val="both"/>
        <w:rPr>
          <w:rFonts w:ascii="Arial" w:hAnsi="Arial" w:cs="Arial"/>
        </w:rPr>
      </w:pPr>
    </w:p>
    <w:p w:rsidR="006B6C07" w:rsidRPr="004F640E" w:rsidRDefault="008E79E1" w:rsidP="006B6C07">
      <w:pPr>
        <w:numPr>
          <w:ilvl w:val="1"/>
          <w:numId w:val="7"/>
        </w:numPr>
        <w:tabs>
          <w:tab w:val="clear" w:pos="2520"/>
          <w:tab w:val="num" w:pos="567"/>
        </w:tabs>
        <w:ind w:left="567" w:hanging="567"/>
        <w:jc w:val="both"/>
        <w:rPr>
          <w:rFonts w:ascii="Arial" w:hAnsi="Arial" w:cs="Arial"/>
        </w:rPr>
      </w:pPr>
      <w:r w:rsidRPr="004F640E">
        <w:rPr>
          <w:rFonts w:ascii="Arial" w:hAnsi="Arial" w:cs="Arial"/>
        </w:rPr>
        <w:t>Die schriftlichen Zustimmungen der privatbetroffen</w:t>
      </w:r>
      <w:r w:rsidR="00F37E1B" w:rsidRPr="004F640E">
        <w:rPr>
          <w:rFonts w:ascii="Arial" w:hAnsi="Arial" w:cs="Arial"/>
        </w:rPr>
        <w:t>en Grundstückseigentümer liegen</w:t>
      </w:r>
      <w:r w:rsidR="00231EDB" w:rsidRPr="004F640E">
        <w:rPr>
          <w:rFonts w:ascii="Arial" w:hAnsi="Arial" w:cs="Arial"/>
        </w:rPr>
        <w:t xml:space="preserve"> </w:t>
      </w:r>
      <w:r w:rsidR="00D71665" w:rsidRPr="004F640E">
        <w:rPr>
          <w:rFonts w:ascii="Arial" w:hAnsi="Arial" w:cs="Arial"/>
        </w:rPr>
        <w:t>v</w:t>
      </w:r>
      <w:r w:rsidR="00DE5B36" w:rsidRPr="004F640E">
        <w:rPr>
          <w:rFonts w:ascii="Arial" w:hAnsi="Arial" w:cs="Arial"/>
        </w:rPr>
        <w:t>or</w:t>
      </w:r>
      <w:r w:rsidRPr="004F640E">
        <w:rPr>
          <w:rFonts w:ascii="Arial" w:hAnsi="Arial" w:cs="Arial"/>
        </w:rPr>
        <w:t>.</w:t>
      </w:r>
      <w:r w:rsidR="006B6C07" w:rsidRPr="004F640E">
        <w:rPr>
          <w:rFonts w:ascii="Arial" w:hAnsi="Arial" w:cs="Arial"/>
        </w:rPr>
        <w:t xml:space="preserve"> Soweit die erforderlichen Bauerlaubnisse nicht erteilt wurden, ist dem durch entsprechende Planänderungen Rechnung getragen worden.</w:t>
      </w:r>
    </w:p>
    <w:p w:rsidR="00A62BA3" w:rsidRPr="00DA7ADD" w:rsidRDefault="00A62BA3" w:rsidP="00762F63">
      <w:pPr>
        <w:tabs>
          <w:tab w:val="num" w:pos="567"/>
          <w:tab w:val="num" w:pos="1134"/>
        </w:tabs>
        <w:ind w:left="567"/>
        <w:jc w:val="both"/>
        <w:rPr>
          <w:rFonts w:ascii="Arial" w:hAnsi="Arial" w:cs="Arial"/>
        </w:rPr>
      </w:pPr>
    </w:p>
    <w:p w:rsidR="006A4F88" w:rsidRPr="00DA7ADD" w:rsidRDefault="006A4F88" w:rsidP="00762F63">
      <w:pPr>
        <w:tabs>
          <w:tab w:val="num" w:pos="567"/>
          <w:tab w:val="num" w:pos="1134"/>
        </w:tabs>
        <w:ind w:left="567"/>
        <w:jc w:val="both"/>
        <w:rPr>
          <w:rFonts w:ascii="Arial" w:hAnsi="Arial" w:cs="Arial"/>
        </w:rPr>
      </w:pPr>
      <w:r w:rsidRPr="00DA7ADD">
        <w:rPr>
          <w:rFonts w:ascii="Arial" w:hAnsi="Arial" w:cs="Arial"/>
        </w:rPr>
        <w:t xml:space="preserve">Folgende Bauerlaubnis wurde </w:t>
      </w:r>
      <w:r w:rsidRPr="00DA7ADD">
        <w:rPr>
          <w:rFonts w:ascii="Arial" w:hAnsi="Arial" w:cs="Arial"/>
          <w:u w:val="single"/>
        </w:rPr>
        <w:t>nicht</w:t>
      </w:r>
      <w:r w:rsidRPr="00DA7ADD">
        <w:rPr>
          <w:rFonts w:ascii="Arial" w:hAnsi="Arial" w:cs="Arial"/>
        </w:rPr>
        <w:t xml:space="preserve"> erteilt (siehe auch </w:t>
      </w:r>
      <w:r w:rsidRPr="00DA7ADD">
        <w:rPr>
          <w:rFonts w:ascii="Arial" w:hAnsi="Arial" w:cs="Arial"/>
          <w:b/>
        </w:rPr>
        <w:t>Anlage 1</w:t>
      </w:r>
      <w:r w:rsidRPr="00DA7ADD">
        <w:rPr>
          <w:rFonts w:ascii="Arial" w:hAnsi="Arial" w:cs="Arial"/>
        </w:rPr>
        <w:t>):</w:t>
      </w:r>
    </w:p>
    <w:p w:rsidR="006A4F88" w:rsidRPr="00DA7ADD" w:rsidRDefault="006A4F88" w:rsidP="00762F63">
      <w:pPr>
        <w:tabs>
          <w:tab w:val="num" w:pos="567"/>
          <w:tab w:val="num" w:pos="1134"/>
        </w:tabs>
        <w:ind w:left="567"/>
        <w:jc w:val="both"/>
        <w:rPr>
          <w:rFonts w:ascii="Arial" w:hAnsi="Arial" w:cs="Arial"/>
        </w:rPr>
      </w:pPr>
    </w:p>
    <w:p w:rsidR="006A4F88" w:rsidRPr="00DA7ADD" w:rsidRDefault="006A4F88" w:rsidP="006A4F88">
      <w:pPr>
        <w:tabs>
          <w:tab w:val="num" w:pos="567"/>
          <w:tab w:val="num" w:pos="1276"/>
        </w:tabs>
        <w:ind w:left="567" w:hanging="567"/>
        <w:jc w:val="both"/>
        <w:rPr>
          <w:rFonts w:ascii="Arial" w:hAnsi="Arial" w:cs="Arial"/>
        </w:rPr>
      </w:pPr>
      <w:r w:rsidRPr="00DA7ADD">
        <w:rPr>
          <w:rFonts w:ascii="Arial" w:hAnsi="Arial" w:cs="Arial"/>
        </w:rPr>
        <w:tab/>
      </w:r>
      <w:r w:rsidRPr="00DA7ADD">
        <w:rPr>
          <w:rFonts w:ascii="Arial" w:hAnsi="Arial" w:cs="Arial"/>
          <w:b/>
        </w:rPr>
        <w:t>III/1.</w:t>
      </w:r>
      <w:r w:rsidRPr="00DA7ADD">
        <w:rPr>
          <w:rFonts w:ascii="Arial" w:hAnsi="Arial" w:cs="Arial"/>
        </w:rPr>
        <w:tab/>
        <w:t>Eigentümer Dirk Wagener (GE-Nr. 11.1, 11.2, 11.3)</w:t>
      </w:r>
    </w:p>
    <w:p w:rsidR="006A4F88" w:rsidRPr="00DA7ADD" w:rsidRDefault="006A4F88" w:rsidP="006A4F88">
      <w:pPr>
        <w:tabs>
          <w:tab w:val="num" w:pos="567"/>
          <w:tab w:val="num" w:pos="1276"/>
        </w:tabs>
        <w:ind w:left="567" w:hanging="567"/>
        <w:jc w:val="both"/>
        <w:rPr>
          <w:rFonts w:ascii="Arial" w:hAnsi="Arial" w:cs="Arial"/>
        </w:rPr>
      </w:pPr>
      <w:r w:rsidRPr="00DA7ADD">
        <w:rPr>
          <w:rFonts w:ascii="Arial" w:hAnsi="Arial" w:cs="Arial"/>
        </w:rPr>
        <w:tab/>
      </w:r>
      <w:r w:rsidRPr="00DA7ADD">
        <w:rPr>
          <w:rFonts w:ascii="Arial" w:hAnsi="Arial" w:cs="Arial"/>
        </w:rPr>
        <w:tab/>
        <w:t xml:space="preserve">Gemarkung </w:t>
      </w:r>
      <w:proofErr w:type="spellStart"/>
      <w:r w:rsidRPr="00DA7ADD">
        <w:rPr>
          <w:rFonts w:ascii="Arial" w:hAnsi="Arial" w:cs="Arial"/>
        </w:rPr>
        <w:t>Berschweiler</w:t>
      </w:r>
      <w:proofErr w:type="spellEnd"/>
      <w:r w:rsidRPr="00DA7ADD">
        <w:rPr>
          <w:rFonts w:ascii="Arial" w:hAnsi="Arial" w:cs="Arial"/>
        </w:rPr>
        <w:t>, Flur 5, Nr. 86</w:t>
      </w:r>
    </w:p>
    <w:p w:rsidR="006A4F88" w:rsidRPr="00DA7ADD" w:rsidRDefault="006A4F88" w:rsidP="00762F63">
      <w:pPr>
        <w:tabs>
          <w:tab w:val="num" w:pos="567"/>
          <w:tab w:val="num" w:pos="1134"/>
        </w:tabs>
        <w:ind w:left="567"/>
        <w:jc w:val="both"/>
        <w:rPr>
          <w:rFonts w:ascii="Arial" w:hAnsi="Arial" w:cs="Arial"/>
        </w:rPr>
      </w:pPr>
    </w:p>
    <w:p w:rsidR="00762F63" w:rsidRPr="00DD60C4" w:rsidRDefault="00DF7891" w:rsidP="00762F63">
      <w:pPr>
        <w:tabs>
          <w:tab w:val="num" w:pos="567"/>
        </w:tabs>
        <w:ind w:left="567" w:hanging="567"/>
        <w:jc w:val="both"/>
        <w:rPr>
          <w:rFonts w:ascii="Arial" w:hAnsi="Arial" w:cs="Arial"/>
        </w:rPr>
      </w:pPr>
      <w:r w:rsidRPr="00DD60C4">
        <w:rPr>
          <w:rFonts w:ascii="Arial" w:hAnsi="Arial" w:cs="Arial"/>
        </w:rPr>
        <w:tab/>
        <w:t>Folgende Bauerlaubnis</w:t>
      </w:r>
      <w:r w:rsidR="00762F63" w:rsidRPr="00DD60C4">
        <w:rPr>
          <w:rFonts w:ascii="Arial" w:hAnsi="Arial" w:cs="Arial"/>
        </w:rPr>
        <w:t xml:space="preserve"> wurde </w:t>
      </w:r>
      <w:r w:rsidR="006A4F88" w:rsidRPr="00DD60C4">
        <w:rPr>
          <w:rFonts w:ascii="Arial" w:hAnsi="Arial" w:cs="Arial"/>
          <w:u w:val="single"/>
        </w:rPr>
        <w:t>nur mündlich</w:t>
      </w:r>
      <w:r w:rsidR="00762F63" w:rsidRPr="00DD60C4">
        <w:rPr>
          <w:rFonts w:ascii="Arial" w:hAnsi="Arial" w:cs="Arial"/>
        </w:rPr>
        <w:t xml:space="preserve"> erteilt: </w:t>
      </w:r>
    </w:p>
    <w:p w:rsidR="00762F63" w:rsidRPr="00DD60C4" w:rsidRDefault="00762F63" w:rsidP="006B2675">
      <w:pPr>
        <w:tabs>
          <w:tab w:val="num" w:pos="567"/>
          <w:tab w:val="num" w:pos="1134"/>
        </w:tabs>
        <w:ind w:left="567" w:hanging="567"/>
        <w:jc w:val="both"/>
        <w:rPr>
          <w:rFonts w:ascii="Arial" w:hAnsi="Arial" w:cs="Arial"/>
        </w:rPr>
      </w:pPr>
    </w:p>
    <w:p w:rsidR="00CA4D8A" w:rsidRPr="00DD60C4" w:rsidRDefault="00762F63" w:rsidP="00673AEA">
      <w:pPr>
        <w:tabs>
          <w:tab w:val="num" w:pos="567"/>
          <w:tab w:val="num" w:pos="1276"/>
        </w:tabs>
        <w:ind w:left="567" w:hanging="567"/>
        <w:jc w:val="both"/>
        <w:rPr>
          <w:rFonts w:ascii="Arial" w:hAnsi="Arial" w:cs="Arial"/>
        </w:rPr>
      </w:pPr>
      <w:r w:rsidRPr="00DD60C4">
        <w:rPr>
          <w:rFonts w:ascii="Arial" w:hAnsi="Arial" w:cs="Arial"/>
        </w:rPr>
        <w:tab/>
      </w:r>
      <w:r w:rsidRPr="00DD60C4">
        <w:rPr>
          <w:rFonts w:ascii="Arial" w:hAnsi="Arial" w:cs="Arial"/>
          <w:b/>
        </w:rPr>
        <w:t>III/</w:t>
      </w:r>
      <w:r w:rsidR="006A4F88" w:rsidRPr="00DD60C4">
        <w:rPr>
          <w:rFonts w:ascii="Arial" w:hAnsi="Arial" w:cs="Arial"/>
          <w:b/>
        </w:rPr>
        <w:t>2</w:t>
      </w:r>
      <w:r w:rsidRPr="00DD60C4">
        <w:rPr>
          <w:rFonts w:ascii="Arial" w:hAnsi="Arial" w:cs="Arial"/>
          <w:b/>
        </w:rPr>
        <w:t>.</w:t>
      </w:r>
      <w:r w:rsidRPr="00DD60C4">
        <w:rPr>
          <w:rFonts w:ascii="Arial" w:hAnsi="Arial" w:cs="Arial"/>
        </w:rPr>
        <w:tab/>
      </w:r>
      <w:r w:rsidR="008E4981" w:rsidRPr="00DD60C4">
        <w:rPr>
          <w:rFonts w:ascii="Arial" w:hAnsi="Arial" w:cs="Arial"/>
        </w:rPr>
        <w:t xml:space="preserve">Eigentümer </w:t>
      </w:r>
      <w:r w:rsidR="006A4F88" w:rsidRPr="00DD60C4">
        <w:rPr>
          <w:rFonts w:ascii="Arial" w:hAnsi="Arial" w:cs="Arial"/>
        </w:rPr>
        <w:t xml:space="preserve">Fa. </w:t>
      </w:r>
      <w:proofErr w:type="spellStart"/>
      <w:r w:rsidR="006A4F88" w:rsidRPr="00DD60C4">
        <w:rPr>
          <w:rFonts w:ascii="Arial" w:hAnsi="Arial" w:cs="Arial"/>
        </w:rPr>
        <w:t>Schnorpfeil</w:t>
      </w:r>
      <w:proofErr w:type="spellEnd"/>
      <w:r w:rsidR="00DF7891" w:rsidRPr="00DD60C4">
        <w:rPr>
          <w:rFonts w:ascii="Arial" w:hAnsi="Arial" w:cs="Arial"/>
        </w:rPr>
        <w:t xml:space="preserve"> (GE-Nr. </w:t>
      </w:r>
      <w:r w:rsidR="006A4F88" w:rsidRPr="00DD60C4">
        <w:rPr>
          <w:rFonts w:ascii="Arial" w:hAnsi="Arial" w:cs="Arial"/>
        </w:rPr>
        <w:t>5.1, 6.1, 7.1</w:t>
      </w:r>
      <w:r w:rsidR="00D85118" w:rsidRPr="00DD60C4">
        <w:rPr>
          <w:rFonts w:ascii="Arial" w:hAnsi="Arial" w:cs="Arial"/>
        </w:rPr>
        <w:t>)</w:t>
      </w:r>
    </w:p>
    <w:p w:rsidR="00762F63" w:rsidRPr="00DD60C4" w:rsidRDefault="00762F63" w:rsidP="00673AEA">
      <w:pPr>
        <w:tabs>
          <w:tab w:val="num" w:pos="567"/>
          <w:tab w:val="num" w:pos="1276"/>
        </w:tabs>
        <w:ind w:left="567" w:hanging="567"/>
        <w:jc w:val="both"/>
        <w:rPr>
          <w:rFonts w:ascii="Arial" w:hAnsi="Arial" w:cs="Arial"/>
        </w:rPr>
      </w:pPr>
      <w:r w:rsidRPr="00DD60C4">
        <w:rPr>
          <w:rFonts w:ascii="Arial" w:hAnsi="Arial" w:cs="Arial"/>
        </w:rPr>
        <w:tab/>
      </w:r>
      <w:r w:rsidRPr="00DD60C4">
        <w:rPr>
          <w:rFonts w:ascii="Arial" w:hAnsi="Arial" w:cs="Arial"/>
        </w:rPr>
        <w:tab/>
      </w:r>
      <w:r w:rsidR="003D7BC4" w:rsidRPr="00DD60C4">
        <w:rPr>
          <w:rFonts w:ascii="Arial" w:hAnsi="Arial" w:cs="Arial"/>
        </w:rPr>
        <w:t xml:space="preserve">Gemarkung </w:t>
      </w:r>
      <w:proofErr w:type="spellStart"/>
      <w:r w:rsidR="006A4F88" w:rsidRPr="00DD60C4">
        <w:rPr>
          <w:rFonts w:ascii="Arial" w:hAnsi="Arial" w:cs="Arial"/>
        </w:rPr>
        <w:t>Berschweiler</w:t>
      </w:r>
      <w:proofErr w:type="spellEnd"/>
      <w:r w:rsidRPr="00DD60C4">
        <w:rPr>
          <w:rFonts w:ascii="Arial" w:hAnsi="Arial" w:cs="Arial"/>
        </w:rPr>
        <w:t xml:space="preserve">, Flur </w:t>
      </w:r>
      <w:r w:rsidR="006A4F88" w:rsidRPr="00DD60C4">
        <w:rPr>
          <w:rFonts w:ascii="Arial" w:hAnsi="Arial" w:cs="Arial"/>
        </w:rPr>
        <w:t>14</w:t>
      </w:r>
      <w:r w:rsidRPr="00DD60C4">
        <w:rPr>
          <w:rFonts w:ascii="Arial" w:hAnsi="Arial" w:cs="Arial"/>
        </w:rPr>
        <w:t xml:space="preserve">, Nr. </w:t>
      </w:r>
      <w:r w:rsidR="006A4F88" w:rsidRPr="00DD60C4">
        <w:rPr>
          <w:rFonts w:ascii="Arial" w:hAnsi="Arial" w:cs="Arial"/>
        </w:rPr>
        <w:t>140/2, 183/2, 182/2</w:t>
      </w:r>
    </w:p>
    <w:p w:rsidR="0053551D" w:rsidRPr="00DD60C4" w:rsidRDefault="00762F63" w:rsidP="008E4981">
      <w:pPr>
        <w:tabs>
          <w:tab w:val="num" w:pos="567"/>
          <w:tab w:val="num" w:pos="1276"/>
        </w:tabs>
        <w:ind w:left="567" w:hanging="567"/>
        <w:jc w:val="both"/>
        <w:rPr>
          <w:rFonts w:ascii="Arial" w:hAnsi="Arial" w:cs="Arial"/>
        </w:rPr>
      </w:pPr>
      <w:r w:rsidRPr="00DD60C4">
        <w:rPr>
          <w:rFonts w:ascii="Arial" w:hAnsi="Arial" w:cs="Arial"/>
        </w:rPr>
        <w:tab/>
      </w:r>
      <w:r w:rsidRPr="00DD60C4">
        <w:rPr>
          <w:rFonts w:ascii="Arial" w:hAnsi="Arial" w:cs="Arial"/>
        </w:rPr>
        <w:tab/>
      </w:r>
    </w:p>
    <w:p w:rsidR="006A4F88" w:rsidRPr="00DD60C4" w:rsidRDefault="006A4F88" w:rsidP="006A4F88">
      <w:pPr>
        <w:tabs>
          <w:tab w:val="num" w:pos="1276"/>
        </w:tabs>
        <w:ind w:left="1276" w:hanging="1276"/>
        <w:jc w:val="both"/>
        <w:rPr>
          <w:rFonts w:ascii="Arial" w:hAnsi="Arial" w:cs="Arial"/>
        </w:rPr>
      </w:pPr>
      <w:r w:rsidRPr="00DD60C4">
        <w:rPr>
          <w:rFonts w:ascii="Arial" w:hAnsi="Arial" w:cs="Arial"/>
        </w:rPr>
        <w:tab/>
        <w:t>Der Eigentümer entscheidet nach dem Bau ob er die Flächen mit insgesamt ca. 23 m² verkauft oder nicht.</w:t>
      </w:r>
    </w:p>
    <w:p w:rsidR="008E4981" w:rsidRPr="00DD60C4" w:rsidRDefault="008E4981" w:rsidP="008E4981">
      <w:pPr>
        <w:tabs>
          <w:tab w:val="num" w:pos="567"/>
          <w:tab w:val="num" w:pos="1276"/>
        </w:tabs>
        <w:ind w:left="567" w:hanging="567"/>
        <w:jc w:val="both"/>
        <w:rPr>
          <w:rFonts w:ascii="Arial" w:hAnsi="Arial" w:cs="Arial"/>
        </w:rPr>
      </w:pPr>
    </w:p>
    <w:p w:rsidR="001120B1" w:rsidRPr="00DD60C4" w:rsidRDefault="001120B1" w:rsidP="001120B1">
      <w:pPr>
        <w:tabs>
          <w:tab w:val="num" w:pos="567"/>
        </w:tabs>
        <w:ind w:left="567" w:hanging="567"/>
        <w:jc w:val="both"/>
        <w:rPr>
          <w:rFonts w:ascii="Arial" w:hAnsi="Arial" w:cs="Arial"/>
        </w:rPr>
      </w:pPr>
      <w:r w:rsidRPr="00DD60C4">
        <w:rPr>
          <w:rFonts w:ascii="Arial" w:hAnsi="Arial" w:cs="Arial"/>
        </w:rPr>
        <w:tab/>
        <w:t>Mit folgenden Eigentümern sind im Rahmen der Grunderwerbsverhandlungen Sonderabsprachen getroffen worden, die im Rahmen der Ausführungen zu beachten sind:</w:t>
      </w:r>
    </w:p>
    <w:p w:rsidR="001120B1" w:rsidRPr="00DD60C4" w:rsidRDefault="001120B1" w:rsidP="001120B1">
      <w:pPr>
        <w:tabs>
          <w:tab w:val="num" w:pos="567"/>
        </w:tabs>
        <w:ind w:left="567" w:hanging="567"/>
        <w:jc w:val="both"/>
        <w:rPr>
          <w:rFonts w:ascii="Arial" w:hAnsi="Arial" w:cs="Arial"/>
        </w:rPr>
      </w:pPr>
    </w:p>
    <w:p w:rsidR="00154A11" w:rsidRPr="00DD60C4" w:rsidRDefault="006A4F88" w:rsidP="00DD60C4">
      <w:pPr>
        <w:tabs>
          <w:tab w:val="left" w:pos="1276"/>
        </w:tabs>
        <w:ind w:left="1276" w:hanging="709"/>
        <w:jc w:val="both"/>
        <w:rPr>
          <w:rFonts w:ascii="Arial" w:hAnsi="Arial" w:cs="Arial"/>
        </w:rPr>
      </w:pPr>
      <w:r w:rsidRPr="00DD60C4">
        <w:rPr>
          <w:rFonts w:ascii="Arial" w:hAnsi="Arial" w:cs="Arial"/>
          <w:b/>
        </w:rPr>
        <w:t>III/3</w:t>
      </w:r>
      <w:r w:rsidR="001120B1" w:rsidRPr="00DD60C4">
        <w:rPr>
          <w:rFonts w:ascii="Arial" w:hAnsi="Arial" w:cs="Arial"/>
          <w:b/>
        </w:rPr>
        <w:t>.</w:t>
      </w:r>
      <w:r w:rsidR="001120B1" w:rsidRPr="00DD60C4">
        <w:rPr>
          <w:rFonts w:ascii="Arial" w:hAnsi="Arial" w:cs="Arial"/>
        </w:rPr>
        <w:tab/>
      </w:r>
      <w:r w:rsidR="00154A11" w:rsidRPr="00DD60C4">
        <w:rPr>
          <w:rFonts w:ascii="Arial" w:hAnsi="Arial" w:cs="Arial"/>
        </w:rPr>
        <w:t xml:space="preserve">Eigentümer </w:t>
      </w:r>
      <w:r w:rsidRPr="00DD60C4">
        <w:rPr>
          <w:rFonts w:ascii="Arial" w:hAnsi="Arial" w:cs="Arial"/>
        </w:rPr>
        <w:t>Andreas Gerhardt (GE-Nr. 30.1</w:t>
      </w:r>
      <w:r w:rsidR="00154A11" w:rsidRPr="00DD60C4">
        <w:rPr>
          <w:rFonts w:ascii="Arial" w:hAnsi="Arial" w:cs="Arial"/>
        </w:rPr>
        <w:t>):</w:t>
      </w:r>
    </w:p>
    <w:p w:rsidR="00154A11" w:rsidRPr="00DD60C4" w:rsidRDefault="00DD60C4" w:rsidP="00DD60C4">
      <w:pPr>
        <w:tabs>
          <w:tab w:val="left" w:pos="1276"/>
        </w:tabs>
        <w:ind w:left="1276" w:hanging="709"/>
        <w:jc w:val="both"/>
        <w:rPr>
          <w:rFonts w:ascii="Arial" w:hAnsi="Arial" w:cs="Arial"/>
        </w:rPr>
      </w:pPr>
      <w:r w:rsidRPr="00DD60C4">
        <w:rPr>
          <w:rFonts w:ascii="Arial" w:hAnsi="Arial" w:cs="Arial"/>
        </w:rPr>
        <w:tab/>
      </w:r>
      <w:r w:rsidR="00154A11" w:rsidRPr="00DD60C4">
        <w:rPr>
          <w:rFonts w:ascii="Arial" w:hAnsi="Arial" w:cs="Arial"/>
        </w:rPr>
        <w:t xml:space="preserve">Gemarkung </w:t>
      </w:r>
      <w:proofErr w:type="spellStart"/>
      <w:r w:rsidR="006A4F88" w:rsidRPr="00DD60C4">
        <w:rPr>
          <w:rFonts w:ascii="Arial" w:hAnsi="Arial" w:cs="Arial"/>
        </w:rPr>
        <w:t>Berschweiler</w:t>
      </w:r>
      <w:proofErr w:type="spellEnd"/>
      <w:r w:rsidR="00154A11" w:rsidRPr="00DD60C4">
        <w:rPr>
          <w:rFonts w:ascii="Arial" w:hAnsi="Arial" w:cs="Arial"/>
        </w:rPr>
        <w:t xml:space="preserve">, Flur </w:t>
      </w:r>
      <w:r w:rsidR="006A4F88" w:rsidRPr="00DD60C4">
        <w:rPr>
          <w:rFonts w:ascii="Arial" w:hAnsi="Arial" w:cs="Arial"/>
        </w:rPr>
        <w:t>14</w:t>
      </w:r>
      <w:r w:rsidR="00154A11" w:rsidRPr="00DD60C4">
        <w:rPr>
          <w:rFonts w:ascii="Arial" w:hAnsi="Arial" w:cs="Arial"/>
        </w:rPr>
        <w:t xml:space="preserve">, Nr. </w:t>
      </w:r>
      <w:r w:rsidR="006A4F88" w:rsidRPr="00DD60C4">
        <w:rPr>
          <w:rFonts w:ascii="Arial" w:hAnsi="Arial" w:cs="Arial"/>
        </w:rPr>
        <w:t>2/2</w:t>
      </w:r>
    </w:p>
    <w:p w:rsidR="00154A11" w:rsidRPr="00DD60C4" w:rsidRDefault="00154A11" w:rsidP="00DD60C4">
      <w:pPr>
        <w:tabs>
          <w:tab w:val="left" w:pos="1276"/>
        </w:tabs>
        <w:ind w:left="1276" w:hanging="709"/>
        <w:jc w:val="both"/>
        <w:rPr>
          <w:rFonts w:ascii="Arial" w:hAnsi="Arial" w:cs="Arial"/>
        </w:rPr>
      </w:pPr>
    </w:p>
    <w:p w:rsidR="00154A11" w:rsidRPr="00DD60C4" w:rsidRDefault="00154A11" w:rsidP="00DD60C4">
      <w:pPr>
        <w:tabs>
          <w:tab w:val="left" w:pos="1276"/>
        </w:tabs>
        <w:ind w:left="1276" w:hanging="709"/>
        <w:jc w:val="both"/>
        <w:rPr>
          <w:rFonts w:ascii="Arial" w:hAnsi="Arial" w:cs="Arial"/>
        </w:rPr>
      </w:pPr>
      <w:r w:rsidRPr="00DD60C4">
        <w:rPr>
          <w:rFonts w:ascii="Arial" w:hAnsi="Arial" w:cs="Arial"/>
        </w:rPr>
        <w:tab/>
      </w:r>
      <w:r w:rsidR="006A4F88" w:rsidRPr="00DD60C4">
        <w:rPr>
          <w:rFonts w:ascii="Arial" w:hAnsi="Arial" w:cs="Arial"/>
        </w:rPr>
        <w:t xml:space="preserve">Die Zufahrt zum Gelände muss bleiben. </w:t>
      </w:r>
      <w:r w:rsidR="00DD60C4" w:rsidRPr="00DD60C4">
        <w:rPr>
          <w:rFonts w:ascii="Arial" w:hAnsi="Arial" w:cs="Arial"/>
        </w:rPr>
        <w:t>Evtl. wäre hier eine fotografische Beweissicherung wegen neu angepflanzter Buchen ratsam.</w:t>
      </w:r>
      <w:r w:rsidRPr="00DD60C4">
        <w:rPr>
          <w:rFonts w:ascii="Arial" w:hAnsi="Arial" w:cs="Arial"/>
        </w:rPr>
        <w:tab/>
      </w:r>
    </w:p>
    <w:p w:rsidR="00154A11" w:rsidRPr="00DD60C4" w:rsidRDefault="00154A11" w:rsidP="001120B1">
      <w:pPr>
        <w:tabs>
          <w:tab w:val="num" w:pos="567"/>
        </w:tabs>
        <w:ind w:left="567" w:hanging="567"/>
        <w:jc w:val="both"/>
        <w:rPr>
          <w:rFonts w:ascii="Arial" w:hAnsi="Arial" w:cs="Arial"/>
        </w:rPr>
      </w:pPr>
    </w:p>
    <w:p w:rsidR="002C5B2B" w:rsidRDefault="00154A11" w:rsidP="008E4981">
      <w:pPr>
        <w:tabs>
          <w:tab w:val="num" w:pos="567"/>
        </w:tabs>
        <w:ind w:left="567" w:hanging="567"/>
        <w:jc w:val="both"/>
        <w:rPr>
          <w:rFonts w:ascii="Arial" w:hAnsi="Arial" w:cs="Arial"/>
        </w:rPr>
      </w:pPr>
      <w:r w:rsidRPr="00212A5E">
        <w:rPr>
          <w:rFonts w:ascii="Arial" w:hAnsi="Arial" w:cs="Arial"/>
          <w:color w:val="FF0000"/>
        </w:rPr>
        <w:tab/>
      </w:r>
    </w:p>
    <w:p w:rsidR="00566F67" w:rsidRPr="004F640E" w:rsidRDefault="001F70B3" w:rsidP="006B2675">
      <w:pPr>
        <w:tabs>
          <w:tab w:val="num" w:pos="567"/>
          <w:tab w:val="num" w:pos="1134"/>
        </w:tabs>
        <w:jc w:val="both"/>
        <w:rPr>
          <w:rFonts w:ascii="Arial" w:hAnsi="Arial" w:cs="Arial"/>
        </w:rPr>
      </w:pPr>
      <w:r w:rsidRPr="004F640E">
        <w:rPr>
          <w:rFonts w:ascii="Arial" w:hAnsi="Arial" w:cs="Arial"/>
          <w:b/>
        </w:rPr>
        <w:t>IV.</w:t>
      </w:r>
      <w:r w:rsidRPr="004F640E">
        <w:rPr>
          <w:rFonts w:ascii="Arial" w:hAnsi="Arial" w:cs="Arial"/>
          <w:b/>
        </w:rPr>
        <w:tab/>
      </w:r>
      <w:r w:rsidR="00BA2ED8" w:rsidRPr="004F640E">
        <w:rPr>
          <w:rFonts w:ascii="Arial" w:hAnsi="Arial" w:cs="Arial"/>
        </w:rPr>
        <w:t>Die schriftlichen Zustimmungen der Träger öffentlicher Belange</w:t>
      </w:r>
      <w:r w:rsidR="00A6762D" w:rsidRPr="004F640E">
        <w:rPr>
          <w:rFonts w:ascii="Arial" w:hAnsi="Arial" w:cs="Arial"/>
        </w:rPr>
        <w:t xml:space="preserve"> liegen ebenfalls </w:t>
      </w:r>
      <w:r w:rsidRPr="004F640E">
        <w:rPr>
          <w:rFonts w:ascii="Arial" w:hAnsi="Arial" w:cs="Arial"/>
        </w:rPr>
        <w:tab/>
      </w:r>
      <w:r w:rsidR="00A6762D" w:rsidRPr="004F640E">
        <w:rPr>
          <w:rFonts w:ascii="Arial" w:hAnsi="Arial" w:cs="Arial"/>
        </w:rPr>
        <w:t xml:space="preserve">alle vor. Die in den Stellungnahmen enthaltenen Auflagen und Anmerkungen </w:t>
      </w:r>
      <w:r w:rsidRPr="004F640E">
        <w:rPr>
          <w:rFonts w:ascii="Arial" w:hAnsi="Arial" w:cs="Arial"/>
        </w:rPr>
        <w:tab/>
      </w:r>
      <w:r w:rsidR="00A6762D" w:rsidRPr="004F640E">
        <w:rPr>
          <w:rFonts w:ascii="Arial" w:hAnsi="Arial" w:cs="Arial"/>
        </w:rPr>
        <w:t xml:space="preserve">sind bei der Baudurchführung zwingend zu beachten. Diese sind teilweise der </w:t>
      </w:r>
      <w:r w:rsidRPr="004F640E">
        <w:rPr>
          <w:rFonts w:ascii="Arial" w:hAnsi="Arial" w:cs="Arial"/>
        </w:rPr>
        <w:tab/>
      </w:r>
      <w:r w:rsidR="00A6762D" w:rsidRPr="004F640E">
        <w:rPr>
          <w:rFonts w:ascii="Arial" w:hAnsi="Arial" w:cs="Arial"/>
        </w:rPr>
        <w:t xml:space="preserve">Entscheidung als Anlage beigefügt. </w:t>
      </w:r>
    </w:p>
    <w:p w:rsidR="005208B1" w:rsidRPr="004F640E" w:rsidRDefault="00566F67" w:rsidP="001F70B3">
      <w:pPr>
        <w:tabs>
          <w:tab w:val="num" w:pos="567"/>
          <w:tab w:val="num" w:pos="1134"/>
        </w:tabs>
        <w:jc w:val="both"/>
        <w:rPr>
          <w:rFonts w:ascii="Arial" w:hAnsi="Arial" w:cs="Arial"/>
        </w:rPr>
      </w:pPr>
      <w:r w:rsidRPr="004F640E">
        <w:rPr>
          <w:rFonts w:ascii="Arial" w:hAnsi="Arial" w:cs="Arial"/>
        </w:rPr>
        <w:tab/>
      </w:r>
    </w:p>
    <w:p w:rsidR="00A6762D" w:rsidRPr="004F640E" w:rsidRDefault="005208B1" w:rsidP="007A7D58">
      <w:pPr>
        <w:tabs>
          <w:tab w:val="num" w:pos="567"/>
          <w:tab w:val="num" w:pos="1134"/>
        </w:tabs>
        <w:jc w:val="both"/>
        <w:rPr>
          <w:rFonts w:ascii="Arial" w:hAnsi="Arial" w:cs="Arial"/>
        </w:rPr>
      </w:pPr>
      <w:r w:rsidRPr="004F640E">
        <w:rPr>
          <w:rFonts w:ascii="Arial" w:hAnsi="Arial" w:cs="Arial"/>
        </w:rPr>
        <w:tab/>
      </w:r>
      <w:r w:rsidR="00A6762D" w:rsidRPr="004F640E">
        <w:rPr>
          <w:rFonts w:ascii="Arial" w:hAnsi="Arial" w:cs="Arial"/>
        </w:rPr>
        <w:t xml:space="preserve">Insbesondere hat die Baudurchführung nach folgenden Maßgaben zu </w:t>
      </w:r>
      <w:proofErr w:type="spellStart"/>
      <w:r w:rsidR="00A6762D" w:rsidRPr="004F640E">
        <w:rPr>
          <w:rFonts w:ascii="Arial" w:hAnsi="Arial" w:cs="Arial"/>
        </w:rPr>
        <w:t>erfol</w:t>
      </w:r>
      <w:proofErr w:type="spellEnd"/>
      <w:r w:rsidR="00566F67" w:rsidRPr="004F640E">
        <w:rPr>
          <w:rFonts w:ascii="Arial" w:hAnsi="Arial" w:cs="Arial"/>
        </w:rPr>
        <w:t>-</w:t>
      </w:r>
      <w:r w:rsidR="00566F67" w:rsidRPr="004F640E">
        <w:rPr>
          <w:rFonts w:ascii="Arial" w:hAnsi="Arial" w:cs="Arial"/>
        </w:rPr>
        <w:br/>
      </w:r>
      <w:r w:rsidR="00566F67" w:rsidRPr="004F640E">
        <w:rPr>
          <w:rFonts w:ascii="Arial" w:hAnsi="Arial" w:cs="Arial"/>
        </w:rPr>
        <w:tab/>
      </w:r>
      <w:r w:rsidR="00A6762D" w:rsidRPr="004F640E">
        <w:rPr>
          <w:rFonts w:ascii="Arial" w:hAnsi="Arial" w:cs="Arial"/>
        </w:rPr>
        <w:t>gen:</w:t>
      </w:r>
    </w:p>
    <w:p w:rsidR="004D46ED" w:rsidRPr="004F640E" w:rsidRDefault="004D46ED" w:rsidP="001F70B3">
      <w:pPr>
        <w:tabs>
          <w:tab w:val="num" w:pos="567"/>
          <w:tab w:val="num" w:pos="1134"/>
        </w:tabs>
        <w:jc w:val="both"/>
        <w:rPr>
          <w:rFonts w:ascii="Arial" w:hAnsi="Arial" w:cs="Arial"/>
        </w:rPr>
      </w:pPr>
    </w:p>
    <w:p w:rsidR="00A6762D" w:rsidRPr="004F640E" w:rsidRDefault="00A6762D" w:rsidP="005A330C">
      <w:pPr>
        <w:ind w:left="1134" w:hanging="567"/>
        <w:jc w:val="both"/>
        <w:rPr>
          <w:rFonts w:ascii="Arial" w:hAnsi="Arial" w:cs="Arial"/>
        </w:rPr>
      </w:pPr>
      <w:r w:rsidRPr="004F640E">
        <w:rPr>
          <w:rFonts w:ascii="Arial" w:hAnsi="Arial" w:cs="Arial"/>
          <w:b/>
        </w:rPr>
        <w:t>IV/1.</w:t>
      </w:r>
      <w:r w:rsidRPr="004F640E">
        <w:rPr>
          <w:rFonts w:ascii="Arial" w:hAnsi="Arial" w:cs="Arial"/>
        </w:rPr>
        <w:t xml:space="preserve"> Im Ausbaubereich befinden sich Versorgungsleitungen folgender Unternehmen</w:t>
      </w:r>
      <w:r w:rsidR="00853316" w:rsidRPr="004F640E">
        <w:rPr>
          <w:rFonts w:ascii="Arial" w:hAnsi="Arial" w:cs="Arial"/>
        </w:rPr>
        <w:t xml:space="preserve"> (siehe auch </w:t>
      </w:r>
      <w:r w:rsidR="00853316" w:rsidRPr="004F640E">
        <w:rPr>
          <w:rFonts w:ascii="Arial" w:hAnsi="Arial" w:cs="Arial"/>
          <w:b/>
          <w:bCs/>
        </w:rPr>
        <w:t>Anlage 2</w:t>
      </w:r>
      <w:r w:rsidR="00853316" w:rsidRPr="004F640E">
        <w:rPr>
          <w:rFonts w:ascii="Arial" w:hAnsi="Arial" w:cs="Arial"/>
        </w:rPr>
        <w:t>)</w:t>
      </w:r>
      <w:r w:rsidRPr="004F640E">
        <w:rPr>
          <w:rFonts w:ascii="Arial" w:hAnsi="Arial" w:cs="Arial"/>
        </w:rPr>
        <w:t xml:space="preserve">: </w:t>
      </w:r>
    </w:p>
    <w:p w:rsidR="00A6762D" w:rsidRPr="004F640E" w:rsidRDefault="00A6762D" w:rsidP="00A5635C">
      <w:pPr>
        <w:ind w:left="1276" w:hanging="709"/>
        <w:jc w:val="both"/>
        <w:rPr>
          <w:rFonts w:ascii="Arial" w:hAnsi="Arial" w:cs="Arial"/>
        </w:rPr>
      </w:pPr>
    </w:p>
    <w:p w:rsidR="00DB10FD" w:rsidRPr="004F640E" w:rsidRDefault="007A7D58"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Deutsche Telekom Technik GmbH</w:t>
      </w:r>
    </w:p>
    <w:p w:rsidR="00B269A4" w:rsidRPr="004F640E" w:rsidRDefault="007A7D58" w:rsidP="004658EB">
      <w:pPr>
        <w:numPr>
          <w:ilvl w:val="0"/>
          <w:numId w:val="4"/>
        </w:numPr>
        <w:tabs>
          <w:tab w:val="num" w:pos="1701"/>
        </w:tabs>
        <w:spacing w:line="264" w:lineRule="atLeast"/>
        <w:ind w:left="1276" w:firstLine="0"/>
        <w:jc w:val="both"/>
        <w:rPr>
          <w:rFonts w:ascii="Arial" w:hAnsi="Arial" w:cs="Arial"/>
        </w:rPr>
      </w:pPr>
      <w:proofErr w:type="spellStart"/>
      <w:r>
        <w:rPr>
          <w:rFonts w:ascii="Arial" w:hAnsi="Arial" w:cs="Arial"/>
        </w:rPr>
        <w:t>Westnetz</w:t>
      </w:r>
      <w:proofErr w:type="spellEnd"/>
      <w:r>
        <w:rPr>
          <w:rFonts w:ascii="Arial" w:hAnsi="Arial" w:cs="Arial"/>
        </w:rPr>
        <w:t xml:space="preserve"> GmbH</w:t>
      </w:r>
    </w:p>
    <w:p w:rsidR="004658EB" w:rsidRPr="004F640E" w:rsidRDefault="007A7D58"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Verbandsgemeindewerke</w:t>
      </w:r>
      <w:r w:rsidR="009340AC">
        <w:rPr>
          <w:rFonts w:ascii="Arial" w:hAnsi="Arial" w:cs="Arial"/>
        </w:rPr>
        <w:t xml:space="preserve"> </w:t>
      </w:r>
      <w:proofErr w:type="spellStart"/>
      <w:r w:rsidR="009340AC">
        <w:rPr>
          <w:rFonts w:ascii="Arial" w:hAnsi="Arial" w:cs="Arial"/>
        </w:rPr>
        <w:t>Herrstein</w:t>
      </w:r>
      <w:proofErr w:type="spellEnd"/>
    </w:p>
    <w:p w:rsidR="005C7F8A" w:rsidRDefault="005C7F8A" w:rsidP="00A5635C">
      <w:pPr>
        <w:ind w:left="1276"/>
        <w:jc w:val="both"/>
        <w:rPr>
          <w:rFonts w:ascii="Arial" w:hAnsi="Arial" w:cs="Arial"/>
        </w:rPr>
      </w:pPr>
    </w:p>
    <w:p w:rsidR="00FB5523" w:rsidRPr="004F640E" w:rsidRDefault="00FB5523" w:rsidP="00A5635C">
      <w:pPr>
        <w:ind w:left="1276"/>
        <w:jc w:val="both"/>
        <w:rPr>
          <w:rFonts w:ascii="Arial" w:hAnsi="Arial" w:cs="Arial"/>
        </w:rPr>
      </w:pPr>
      <w:r w:rsidRPr="004F640E">
        <w:rPr>
          <w:rFonts w:ascii="Arial" w:hAnsi="Arial" w:cs="Arial"/>
        </w:rPr>
        <w:t>Mit den vorgenannten Unternehmen ist rechtzeitig vor Baubeginn und Ausschreibung Kontakt im Hinblick auf die Koordination eventuell erforderlicher Sicherungs-/ Verlegungsmaßnahme</w:t>
      </w:r>
      <w:r w:rsidR="005A49F2" w:rsidRPr="004F640E">
        <w:rPr>
          <w:rFonts w:ascii="Arial" w:hAnsi="Arial" w:cs="Arial"/>
        </w:rPr>
        <w:t>n</w:t>
      </w:r>
      <w:r w:rsidRPr="004F640E">
        <w:rPr>
          <w:rFonts w:ascii="Arial" w:hAnsi="Arial" w:cs="Arial"/>
        </w:rPr>
        <w:t xml:space="preserve"> bzw. Einweisung in die genaue Lage der Leitungen aufzunehmen. Die Kostentragung für evtl. Leitungsverlegung</w:t>
      </w:r>
      <w:r w:rsidR="00566F67" w:rsidRPr="004F640E">
        <w:rPr>
          <w:rFonts w:ascii="Arial" w:hAnsi="Arial" w:cs="Arial"/>
        </w:rPr>
        <w:t>en</w:t>
      </w:r>
      <w:r w:rsidRPr="004F640E">
        <w:rPr>
          <w:rFonts w:ascii="Arial" w:hAnsi="Arial" w:cs="Arial"/>
        </w:rPr>
        <w:t xml:space="preserve"> richtet sich nach den bestehenden Verträgen bzw. den gesetzlichen Bestimmungen.</w:t>
      </w:r>
    </w:p>
    <w:p w:rsidR="00487DA3" w:rsidRPr="004F640E" w:rsidRDefault="00487DA3" w:rsidP="00A5635C">
      <w:pPr>
        <w:ind w:left="1276" w:hanging="709"/>
        <w:jc w:val="both"/>
        <w:rPr>
          <w:rFonts w:ascii="Arial" w:hAnsi="Arial" w:cs="Arial"/>
        </w:rPr>
      </w:pPr>
    </w:p>
    <w:p w:rsidR="00B05A00" w:rsidRPr="004F640E" w:rsidRDefault="007B4D9E" w:rsidP="00B05A00">
      <w:pPr>
        <w:ind w:left="1276" w:hanging="709"/>
        <w:jc w:val="both"/>
        <w:rPr>
          <w:rFonts w:ascii="Arial" w:hAnsi="Arial" w:cs="Arial"/>
        </w:rPr>
      </w:pPr>
      <w:r w:rsidRPr="00EF71B0">
        <w:rPr>
          <w:rFonts w:ascii="Arial" w:hAnsi="Arial" w:cs="Arial"/>
          <w:b/>
        </w:rPr>
        <w:t>IV/2.</w:t>
      </w:r>
      <w:r w:rsidRPr="004F640E">
        <w:rPr>
          <w:rFonts w:ascii="Arial" w:hAnsi="Arial" w:cs="Arial"/>
          <w:b/>
        </w:rPr>
        <w:tab/>
      </w:r>
      <w:r w:rsidR="00B05A00" w:rsidRPr="004F640E">
        <w:rPr>
          <w:rFonts w:ascii="Arial" w:hAnsi="Arial" w:cs="Arial"/>
        </w:rPr>
        <w:t xml:space="preserve">Die </w:t>
      </w:r>
      <w:r w:rsidR="00E3109B">
        <w:rPr>
          <w:rFonts w:ascii="Arial" w:hAnsi="Arial" w:cs="Arial"/>
        </w:rPr>
        <w:t xml:space="preserve">Ortsgemeinde </w:t>
      </w:r>
      <w:proofErr w:type="spellStart"/>
      <w:r w:rsidR="003910B3">
        <w:rPr>
          <w:rFonts w:ascii="Arial" w:hAnsi="Arial" w:cs="Arial"/>
        </w:rPr>
        <w:t>B</w:t>
      </w:r>
      <w:r w:rsidR="00F77F02">
        <w:rPr>
          <w:rFonts w:ascii="Arial" w:hAnsi="Arial" w:cs="Arial"/>
        </w:rPr>
        <w:t>erschweiler</w:t>
      </w:r>
      <w:proofErr w:type="spellEnd"/>
      <w:r w:rsidR="005208B1" w:rsidRPr="004F640E">
        <w:rPr>
          <w:rFonts w:ascii="Arial" w:hAnsi="Arial" w:cs="Arial"/>
        </w:rPr>
        <w:t xml:space="preserve"> hat </w:t>
      </w:r>
      <w:r w:rsidR="00B05A00" w:rsidRPr="004F640E">
        <w:rPr>
          <w:rFonts w:ascii="Arial" w:hAnsi="Arial" w:cs="Arial"/>
        </w:rPr>
        <w:t xml:space="preserve">der Maßnahme </w:t>
      </w:r>
      <w:r w:rsidR="00F77F02">
        <w:rPr>
          <w:rFonts w:ascii="Arial" w:hAnsi="Arial" w:cs="Arial"/>
        </w:rPr>
        <w:t>mit Schreiben</w:t>
      </w:r>
      <w:r w:rsidR="003910B3">
        <w:rPr>
          <w:rFonts w:ascii="Arial" w:hAnsi="Arial" w:cs="Arial"/>
        </w:rPr>
        <w:t xml:space="preserve"> vom 0</w:t>
      </w:r>
      <w:r w:rsidR="00F77F02">
        <w:rPr>
          <w:rFonts w:ascii="Arial" w:hAnsi="Arial" w:cs="Arial"/>
        </w:rPr>
        <w:t>8.08</w:t>
      </w:r>
      <w:r w:rsidR="003910B3">
        <w:rPr>
          <w:rFonts w:ascii="Arial" w:hAnsi="Arial" w:cs="Arial"/>
        </w:rPr>
        <w:t>.</w:t>
      </w:r>
      <w:r w:rsidR="00F77F02">
        <w:rPr>
          <w:rFonts w:ascii="Arial" w:hAnsi="Arial" w:cs="Arial"/>
        </w:rPr>
        <w:t>2016</w:t>
      </w:r>
      <w:r w:rsidR="003910B3">
        <w:rPr>
          <w:rFonts w:ascii="Arial" w:hAnsi="Arial" w:cs="Arial"/>
        </w:rPr>
        <w:t xml:space="preserve"> </w:t>
      </w:r>
      <w:r w:rsidR="00B05A00" w:rsidRPr="004F640E">
        <w:rPr>
          <w:rFonts w:ascii="Arial" w:hAnsi="Arial" w:cs="Arial"/>
        </w:rPr>
        <w:t>zugestimmt</w:t>
      </w:r>
      <w:r w:rsidR="00623BEF">
        <w:rPr>
          <w:rFonts w:ascii="Arial" w:hAnsi="Arial" w:cs="Arial"/>
        </w:rPr>
        <w:t xml:space="preserve"> (siehe </w:t>
      </w:r>
      <w:r w:rsidR="00623BEF" w:rsidRPr="00623BEF">
        <w:rPr>
          <w:rFonts w:ascii="Arial" w:hAnsi="Arial" w:cs="Arial"/>
          <w:b/>
        </w:rPr>
        <w:t>Anlage 3</w:t>
      </w:r>
      <w:r w:rsidR="00623BEF">
        <w:rPr>
          <w:rFonts w:ascii="Arial" w:hAnsi="Arial" w:cs="Arial"/>
        </w:rPr>
        <w:t>)</w:t>
      </w:r>
      <w:r w:rsidR="00B05A00" w:rsidRPr="004F640E">
        <w:rPr>
          <w:rFonts w:ascii="Arial" w:hAnsi="Arial" w:cs="Arial"/>
        </w:rPr>
        <w:t xml:space="preserve">. </w:t>
      </w:r>
    </w:p>
    <w:p w:rsidR="00B05A00" w:rsidRPr="004F640E" w:rsidRDefault="00B05A00" w:rsidP="00B05A00">
      <w:pPr>
        <w:ind w:left="1276" w:hanging="709"/>
        <w:jc w:val="both"/>
        <w:rPr>
          <w:rFonts w:ascii="Arial" w:hAnsi="Arial" w:cs="Arial"/>
        </w:rPr>
      </w:pPr>
    </w:p>
    <w:p w:rsidR="00623BEF" w:rsidRDefault="00393DC7" w:rsidP="000808A5">
      <w:pPr>
        <w:ind w:left="1276" w:hanging="709"/>
        <w:jc w:val="both"/>
        <w:rPr>
          <w:rFonts w:ascii="Arial" w:hAnsi="Arial" w:cs="Arial"/>
          <w:bCs/>
        </w:rPr>
      </w:pPr>
      <w:r w:rsidRPr="004F640E">
        <w:rPr>
          <w:rFonts w:ascii="Arial" w:hAnsi="Arial" w:cs="Arial"/>
          <w:b/>
          <w:bCs/>
        </w:rPr>
        <w:t>IV/</w:t>
      </w:r>
      <w:r w:rsidR="00060CC5">
        <w:rPr>
          <w:rFonts w:ascii="Arial" w:hAnsi="Arial" w:cs="Arial"/>
          <w:b/>
          <w:bCs/>
        </w:rPr>
        <w:t>3</w:t>
      </w:r>
      <w:r w:rsidR="000808A5" w:rsidRPr="004F640E">
        <w:rPr>
          <w:rFonts w:ascii="Arial" w:hAnsi="Arial" w:cs="Arial"/>
          <w:b/>
          <w:bCs/>
        </w:rPr>
        <w:t xml:space="preserve">. </w:t>
      </w:r>
      <w:r w:rsidR="000808A5" w:rsidRPr="004F640E">
        <w:rPr>
          <w:rFonts w:ascii="Arial" w:hAnsi="Arial" w:cs="Arial"/>
          <w:b/>
          <w:bCs/>
        </w:rPr>
        <w:tab/>
      </w:r>
      <w:r w:rsidR="00623BEF" w:rsidRPr="00623BEF">
        <w:rPr>
          <w:rFonts w:ascii="Arial" w:hAnsi="Arial" w:cs="Arial"/>
          <w:bCs/>
        </w:rPr>
        <w:t xml:space="preserve">Die Verbandsgemeindeverwaltung </w:t>
      </w:r>
      <w:proofErr w:type="spellStart"/>
      <w:r w:rsidR="00EF71B0">
        <w:rPr>
          <w:rFonts w:ascii="Arial" w:hAnsi="Arial" w:cs="Arial"/>
          <w:bCs/>
        </w:rPr>
        <w:t>Herrstein</w:t>
      </w:r>
      <w:proofErr w:type="spellEnd"/>
      <w:r w:rsidR="00623BEF" w:rsidRPr="00623BEF">
        <w:rPr>
          <w:rFonts w:ascii="Arial" w:hAnsi="Arial" w:cs="Arial"/>
          <w:bCs/>
        </w:rPr>
        <w:t xml:space="preserve"> hat mit Schreiben vom </w:t>
      </w:r>
      <w:r w:rsidR="00EF71B0">
        <w:rPr>
          <w:rFonts w:ascii="Arial" w:hAnsi="Arial" w:cs="Arial"/>
          <w:bCs/>
        </w:rPr>
        <w:t>04.08.2016</w:t>
      </w:r>
      <w:r w:rsidR="00623BEF" w:rsidRPr="00623BEF">
        <w:rPr>
          <w:rFonts w:ascii="Arial" w:hAnsi="Arial" w:cs="Arial"/>
          <w:bCs/>
        </w:rPr>
        <w:t xml:space="preserve"> </w:t>
      </w:r>
      <w:r w:rsidR="00EF71B0">
        <w:rPr>
          <w:rFonts w:ascii="Arial" w:hAnsi="Arial" w:cs="Arial"/>
          <w:bCs/>
        </w:rPr>
        <w:t>ihre Zustimmung zum Ausbau erteilt.</w:t>
      </w:r>
      <w:r w:rsidR="00623BEF">
        <w:rPr>
          <w:rFonts w:ascii="Arial" w:hAnsi="Arial" w:cs="Arial"/>
          <w:bCs/>
        </w:rPr>
        <w:t xml:space="preserve"> </w:t>
      </w:r>
    </w:p>
    <w:p w:rsidR="00053F46" w:rsidRDefault="00053F46" w:rsidP="000808A5">
      <w:pPr>
        <w:ind w:left="1276" w:hanging="709"/>
        <w:jc w:val="both"/>
        <w:rPr>
          <w:rFonts w:ascii="Arial" w:hAnsi="Arial" w:cs="Arial"/>
          <w:bCs/>
        </w:rPr>
      </w:pPr>
    </w:p>
    <w:p w:rsidR="000808A5" w:rsidRDefault="00623BEF" w:rsidP="000808A5">
      <w:pPr>
        <w:ind w:left="1276" w:hanging="709"/>
        <w:jc w:val="both"/>
        <w:rPr>
          <w:rFonts w:ascii="Arial" w:hAnsi="Arial" w:cs="Arial"/>
        </w:rPr>
      </w:pPr>
      <w:r>
        <w:rPr>
          <w:rFonts w:ascii="Arial" w:hAnsi="Arial" w:cs="Arial"/>
          <w:b/>
          <w:bCs/>
        </w:rPr>
        <w:t>IV/</w:t>
      </w:r>
      <w:r w:rsidR="00B8322A">
        <w:rPr>
          <w:rFonts w:ascii="Arial" w:hAnsi="Arial" w:cs="Arial"/>
          <w:b/>
          <w:bCs/>
        </w:rPr>
        <w:t>4</w:t>
      </w:r>
      <w:r>
        <w:rPr>
          <w:rFonts w:ascii="Arial" w:hAnsi="Arial" w:cs="Arial"/>
          <w:b/>
          <w:bCs/>
        </w:rPr>
        <w:t>.</w:t>
      </w:r>
      <w:r>
        <w:rPr>
          <w:rFonts w:ascii="Arial" w:hAnsi="Arial" w:cs="Arial"/>
          <w:b/>
          <w:bCs/>
        </w:rPr>
        <w:tab/>
      </w:r>
      <w:r w:rsidR="000808A5" w:rsidRPr="004F640E">
        <w:rPr>
          <w:rFonts w:ascii="Arial" w:hAnsi="Arial" w:cs="Arial"/>
        </w:rPr>
        <w:t>Nach Durchführung eines innerbehördlichen Beteiligungsverfahrens hat die Struktur- und Genehmigungsdirektion Nord in Koblenz</w:t>
      </w:r>
      <w:r w:rsidR="009C79AC">
        <w:rPr>
          <w:rFonts w:ascii="Arial" w:hAnsi="Arial" w:cs="Arial"/>
        </w:rPr>
        <w:t xml:space="preserve"> mit Schreiben </w:t>
      </w:r>
      <w:r w:rsidR="00393DC7" w:rsidRPr="004F640E">
        <w:rPr>
          <w:rFonts w:ascii="Arial" w:hAnsi="Arial" w:cs="Arial"/>
        </w:rPr>
        <w:t xml:space="preserve">vom </w:t>
      </w:r>
      <w:r w:rsidR="00EF71B0">
        <w:rPr>
          <w:rFonts w:ascii="Arial" w:hAnsi="Arial" w:cs="Arial"/>
        </w:rPr>
        <w:t>30.08.2016</w:t>
      </w:r>
      <w:r w:rsidR="000808A5" w:rsidRPr="004F640E">
        <w:rPr>
          <w:rFonts w:ascii="Arial" w:hAnsi="Arial" w:cs="Arial"/>
        </w:rPr>
        <w:t xml:space="preserve"> </w:t>
      </w:r>
      <w:r w:rsidR="007B6ADF">
        <w:rPr>
          <w:rFonts w:ascii="Arial" w:hAnsi="Arial" w:cs="Arial"/>
        </w:rPr>
        <w:t>ihr</w:t>
      </w:r>
      <w:r w:rsidR="00735C14">
        <w:rPr>
          <w:rFonts w:ascii="Arial" w:hAnsi="Arial" w:cs="Arial"/>
        </w:rPr>
        <w:t xml:space="preserve">e Stellungnahme abgegeben (siehe </w:t>
      </w:r>
      <w:r w:rsidR="000808A5" w:rsidRPr="004F640E">
        <w:rPr>
          <w:rFonts w:ascii="Arial" w:hAnsi="Arial" w:cs="Arial"/>
          <w:b/>
          <w:bCs/>
        </w:rPr>
        <w:t xml:space="preserve">Anlage </w:t>
      </w:r>
      <w:r w:rsidR="00442C62">
        <w:rPr>
          <w:rFonts w:ascii="Arial" w:hAnsi="Arial" w:cs="Arial"/>
          <w:b/>
          <w:bCs/>
        </w:rPr>
        <w:t>4.1</w:t>
      </w:r>
      <w:r w:rsidR="000808A5" w:rsidRPr="004F640E">
        <w:rPr>
          <w:rFonts w:ascii="Arial" w:hAnsi="Arial" w:cs="Arial"/>
        </w:rPr>
        <w:t>).</w:t>
      </w:r>
      <w:r w:rsidR="004C6B0D" w:rsidRPr="004F640E">
        <w:rPr>
          <w:rFonts w:ascii="Arial" w:hAnsi="Arial" w:cs="Arial"/>
        </w:rPr>
        <w:t xml:space="preserve"> </w:t>
      </w:r>
    </w:p>
    <w:p w:rsidR="00EF71B0" w:rsidRDefault="00EF71B0" w:rsidP="000808A5">
      <w:pPr>
        <w:ind w:left="1276" w:hanging="709"/>
        <w:jc w:val="both"/>
        <w:rPr>
          <w:rFonts w:ascii="Arial" w:hAnsi="Arial" w:cs="Arial"/>
        </w:rPr>
      </w:pPr>
    </w:p>
    <w:p w:rsidR="00735C14" w:rsidRDefault="00735C14" w:rsidP="000808A5">
      <w:pPr>
        <w:ind w:left="1276" w:hanging="709"/>
        <w:jc w:val="both"/>
        <w:rPr>
          <w:rFonts w:ascii="Arial" w:hAnsi="Arial" w:cs="Arial"/>
        </w:rPr>
      </w:pPr>
      <w:r>
        <w:rPr>
          <w:rFonts w:ascii="Arial" w:hAnsi="Arial" w:cs="Arial"/>
        </w:rPr>
        <w:tab/>
        <w:t>Die Regionalstelle Wasserwirtschaft, Abfallwirtschaft, Bodenschutz hat auf die Altablagerung „</w:t>
      </w:r>
      <w:proofErr w:type="spellStart"/>
      <w:r>
        <w:rPr>
          <w:rFonts w:ascii="Arial" w:hAnsi="Arial" w:cs="Arial"/>
        </w:rPr>
        <w:t>Berschweiler-Rindermarg</w:t>
      </w:r>
      <w:proofErr w:type="spellEnd"/>
      <w:r>
        <w:rPr>
          <w:rFonts w:ascii="Arial" w:hAnsi="Arial" w:cs="Arial"/>
        </w:rPr>
        <w:t>“ (</w:t>
      </w:r>
      <w:proofErr w:type="spellStart"/>
      <w:r>
        <w:rPr>
          <w:rFonts w:ascii="Arial" w:hAnsi="Arial" w:cs="Arial"/>
        </w:rPr>
        <w:t>Reg.Nr</w:t>
      </w:r>
      <w:proofErr w:type="spellEnd"/>
      <w:r>
        <w:rPr>
          <w:rFonts w:ascii="Arial" w:hAnsi="Arial" w:cs="Arial"/>
        </w:rPr>
        <w:t>. 134 03 009-0204/000-00) hingewiesen. Hier sollen früher Erdaushub, Bauschutt sowie Siedlungsabfälle am Hang abgelagert worden sein. Aus diesem Grund können zw. ca. km 1+920 und bis ca. km 1+970 Probleme, wie Standsicherheit, Deponiegas und Abfallentsorgung auft</w:t>
      </w:r>
      <w:r w:rsidR="00442C62">
        <w:rPr>
          <w:rFonts w:ascii="Arial" w:hAnsi="Arial" w:cs="Arial"/>
        </w:rPr>
        <w:t>r</w:t>
      </w:r>
      <w:r>
        <w:rPr>
          <w:rFonts w:ascii="Arial" w:hAnsi="Arial" w:cs="Arial"/>
        </w:rPr>
        <w:t xml:space="preserve">eten. Sofern die Altablagerung bei den Arbeiten angeschnitten wird, ist die SGD (Hr. Jörg </w:t>
      </w:r>
      <w:proofErr w:type="spellStart"/>
      <w:r>
        <w:rPr>
          <w:rFonts w:ascii="Arial" w:hAnsi="Arial" w:cs="Arial"/>
        </w:rPr>
        <w:t>Caratiola</w:t>
      </w:r>
      <w:proofErr w:type="spellEnd"/>
      <w:r>
        <w:rPr>
          <w:rFonts w:ascii="Arial" w:hAnsi="Arial" w:cs="Arial"/>
        </w:rPr>
        <w:t xml:space="preserve">, Tel. 0261/120-2911) zur Festlegung der weiteren Vorgehensweise einzuschalten. </w:t>
      </w:r>
      <w:r w:rsidR="00442C62">
        <w:rPr>
          <w:rFonts w:ascii="Arial" w:hAnsi="Arial" w:cs="Arial"/>
        </w:rPr>
        <w:t>Der anfallende pechhaltige Straßenaufbruch ist ordnungsgemäß zu entsorgen.</w:t>
      </w:r>
    </w:p>
    <w:p w:rsidR="00442C62" w:rsidRDefault="00442C62" w:rsidP="000808A5">
      <w:pPr>
        <w:ind w:left="1276" w:hanging="709"/>
        <w:jc w:val="both"/>
        <w:rPr>
          <w:rFonts w:ascii="Arial" w:hAnsi="Arial" w:cs="Arial"/>
        </w:rPr>
      </w:pPr>
    </w:p>
    <w:p w:rsidR="00442C62" w:rsidRDefault="00442C62" w:rsidP="000808A5">
      <w:pPr>
        <w:ind w:left="1276" w:hanging="709"/>
        <w:jc w:val="both"/>
        <w:rPr>
          <w:rFonts w:ascii="Arial" w:hAnsi="Arial" w:cs="Arial"/>
        </w:rPr>
      </w:pPr>
      <w:r>
        <w:rPr>
          <w:rFonts w:ascii="Arial" w:hAnsi="Arial" w:cs="Arial"/>
        </w:rPr>
        <w:tab/>
        <w:t xml:space="preserve">Die wasserrechtliche Genehmigung für die beiden Durchlässe am </w:t>
      </w:r>
      <w:proofErr w:type="spellStart"/>
      <w:r>
        <w:rPr>
          <w:rFonts w:ascii="Arial" w:hAnsi="Arial" w:cs="Arial"/>
        </w:rPr>
        <w:t>Berschweiler</w:t>
      </w:r>
      <w:proofErr w:type="spellEnd"/>
      <w:r>
        <w:rPr>
          <w:rFonts w:ascii="Arial" w:hAnsi="Arial" w:cs="Arial"/>
        </w:rPr>
        <w:t xml:space="preserve"> Bach sowie die Einleiterlaubnis für die Einleitung des anfallenden Oberflächenwassers wurden bei der SGD Nord als zuständige Wasserbehörde bei Kreisstraßenmaßnahmen mit Schreiben vom 19.09.2019 gestellt. Die Genehmigung wurde mit Schreiben vom 13.01.2020 erteilt (siehe </w:t>
      </w:r>
      <w:r w:rsidRPr="00442C62">
        <w:rPr>
          <w:rFonts w:ascii="Arial" w:hAnsi="Arial" w:cs="Arial"/>
          <w:b/>
        </w:rPr>
        <w:t>Anlage 4.2</w:t>
      </w:r>
      <w:r>
        <w:rPr>
          <w:rFonts w:ascii="Arial" w:hAnsi="Arial" w:cs="Arial"/>
        </w:rPr>
        <w:t>).</w:t>
      </w:r>
    </w:p>
    <w:p w:rsidR="00EF71B0" w:rsidRDefault="00EF71B0" w:rsidP="000808A5">
      <w:pPr>
        <w:ind w:left="1276" w:hanging="709"/>
        <w:jc w:val="both"/>
        <w:rPr>
          <w:rFonts w:ascii="Arial" w:hAnsi="Arial" w:cs="Arial"/>
        </w:rPr>
      </w:pPr>
      <w:r>
        <w:rPr>
          <w:rFonts w:ascii="Arial" w:hAnsi="Arial" w:cs="Arial"/>
        </w:rPr>
        <w:tab/>
      </w:r>
    </w:p>
    <w:p w:rsidR="00442C62" w:rsidRPr="004F640E" w:rsidRDefault="00442C62" w:rsidP="000808A5">
      <w:pPr>
        <w:ind w:left="1276" w:hanging="709"/>
        <w:jc w:val="both"/>
        <w:rPr>
          <w:rFonts w:ascii="Arial" w:hAnsi="Arial" w:cs="Arial"/>
        </w:rPr>
      </w:pPr>
      <w:r>
        <w:rPr>
          <w:rFonts w:ascii="Arial" w:hAnsi="Arial" w:cs="Arial"/>
        </w:rPr>
        <w:tab/>
        <w:t xml:space="preserve">Die </w:t>
      </w:r>
      <w:proofErr w:type="spellStart"/>
      <w:r>
        <w:rPr>
          <w:rFonts w:ascii="Arial" w:hAnsi="Arial" w:cs="Arial"/>
        </w:rPr>
        <w:t>obere</w:t>
      </w:r>
      <w:proofErr w:type="spellEnd"/>
      <w:r>
        <w:rPr>
          <w:rFonts w:ascii="Arial" w:hAnsi="Arial" w:cs="Arial"/>
        </w:rPr>
        <w:t xml:space="preserve"> Naturschutzbehörde </w:t>
      </w:r>
      <w:r w:rsidR="00035378">
        <w:rPr>
          <w:rFonts w:ascii="Arial" w:hAnsi="Arial" w:cs="Arial"/>
        </w:rPr>
        <w:t xml:space="preserve">hat moniert, dass für die geringfügige Neuversiegelung von 45 m² keine Kompensation des Eingriffs geplant ist. Aus diesem Grund erfolgt im Zusammenhang mit dem Projekt „K 30/ K 6 – Ausbau zwischen Bergen und Kirn“ eine Kompensation. In Abstimmung mit der Ortsgemeinde Bergen und dem zuständigen Forstrevier wird der Ausgleich in Form einer Aufforstung auf der gemeindeeigenen Waldfläche Gemarkung Bergen Flur 9, Nr. 106/1 umgesetzt (siehe </w:t>
      </w:r>
      <w:r w:rsidR="00035378" w:rsidRPr="00035378">
        <w:rPr>
          <w:rFonts w:ascii="Arial" w:hAnsi="Arial" w:cs="Arial"/>
          <w:b/>
        </w:rPr>
        <w:t>Anlage 4.3</w:t>
      </w:r>
      <w:r w:rsidR="00035378">
        <w:rPr>
          <w:rFonts w:ascii="Arial" w:hAnsi="Arial" w:cs="Arial"/>
        </w:rPr>
        <w:t xml:space="preserve">). Die </w:t>
      </w:r>
      <w:proofErr w:type="spellStart"/>
      <w:r w:rsidR="00035378">
        <w:rPr>
          <w:rFonts w:ascii="Arial" w:hAnsi="Arial" w:cs="Arial"/>
        </w:rPr>
        <w:t>obere</w:t>
      </w:r>
      <w:proofErr w:type="spellEnd"/>
      <w:r w:rsidR="00035378">
        <w:rPr>
          <w:rFonts w:ascii="Arial" w:hAnsi="Arial" w:cs="Arial"/>
        </w:rPr>
        <w:t xml:space="preserve"> Naturschutzbehörde hat </w:t>
      </w:r>
      <w:r w:rsidR="00BE124D">
        <w:rPr>
          <w:rFonts w:ascii="Arial" w:hAnsi="Arial" w:cs="Arial"/>
        </w:rPr>
        <w:t xml:space="preserve">anschließend mit Schreiben vom 27.08.2019 ihre Zustimmung erteilt. Die Nebenbestimmungen sind hierbei zu beachten (siehe </w:t>
      </w:r>
      <w:r w:rsidR="00BE124D" w:rsidRPr="00BE124D">
        <w:rPr>
          <w:rFonts w:ascii="Arial" w:hAnsi="Arial" w:cs="Arial"/>
          <w:b/>
        </w:rPr>
        <w:t>Anlage 4.4</w:t>
      </w:r>
      <w:r w:rsidR="00BE124D">
        <w:rPr>
          <w:rFonts w:ascii="Arial" w:hAnsi="Arial" w:cs="Arial"/>
        </w:rPr>
        <w:t>).</w:t>
      </w:r>
    </w:p>
    <w:p w:rsidR="00C05F28" w:rsidRPr="004F640E" w:rsidRDefault="00C05F28" w:rsidP="008602E7">
      <w:pPr>
        <w:ind w:left="1276" w:hanging="709"/>
        <w:jc w:val="both"/>
        <w:rPr>
          <w:rFonts w:ascii="Arial" w:hAnsi="Arial" w:cs="Arial"/>
        </w:rPr>
      </w:pPr>
    </w:p>
    <w:p w:rsidR="007B6ADF" w:rsidRDefault="00C979F8" w:rsidP="00E32356">
      <w:pPr>
        <w:ind w:left="1276" w:hanging="709"/>
        <w:jc w:val="both"/>
        <w:rPr>
          <w:rFonts w:ascii="Arial" w:hAnsi="Arial" w:cs="Arial"/>
        </w:rPr>
      </w:pPr>
      <w:r w:rsidRPr="004F640E">
        <w:rPr>
          <w:rFonts w:ascii="Arial" w:hAnsi="Arial" w:cs="Arial"/>
          <w:b/>
        </w:rPr>
        <w:t>IV/</w:t>
      </w:r>
      <w:r w:rsidR="00B8322A">
        <w:rPr>
          <w:rFonts w:ascii="Arial" w:hAnsi="Arial" w:cs="Arial"/>
          <w:b/>
        </w:rPr>
        <w:t>5</w:t>
      </w:r>
      <w:r w:rsidRPr="004F640E">
        <w:rPr>
          <w:rFonts w:ascii="Arial" w:hAnsi="Arial" w:cs="Arial"/>
          <w:b/>
        </w:rPr>
        <w:t>.</w:t>
      </w:r>
      <w:r w:rsidR="00DC7536" w:rsidRPr="004F640E">
        <w:rPr>
          <w:rFonts w:ascii="Arial" w:hAnsi="Arial" w:cs="Arial"/>
        </w:rPr>
        <w:t xml:space="preserve"> </w:t>
      </w:r>
      <w:r w:rsidR="008038EE" w:rsidRPr="004F640E">
        <w:rPr>
          <w:rFonts w:ascii="Arial" w:hAnsi="Arial" w:cs="Arial"/>
        </w:rPr>
        <w:tab/>
      </w:r>
      <w:r w:rsidR="007A54EC" w:rsidRPr="004F640E">
        <w:rPr>
          <w:rFonts w:ascii="Arial" w:hAnsi="Arial" w:cs="Arial"/>
        </w:rPr>
        <w:t xml:space="preserve">Die Kreisverwaltung </w:t>
      </w:r>
      <w:r w:rsidR="00BE124D">
        <w:rPr>
          <w:rFonts w:ascii="Arial" w:hAnsi="Arial" w:cs="Arial"/>
        </w:rPr>
        <w:t>Birkenfeld</w:t>
      </w:r>
      <w:r w:rsidR="007A54EC" w:rsidRPr="004F640E">
        <w:rPr>
          <w:rFonts w:ascii="Arial" w:hAnsi="Arial" w:cs="Arial"/>
        </w:rPr>
        <w:t xml:space="preserve"> hat nach Anhörung aller betroffenen </w:t>
      </w:r>
      <w:r w:rsidR="008C6E4C" w:rsidRPr="004F640E">
        <w:rPr>
          <w:rFonts w:ascii="Arial" w:hAnsi="Arial" w:cs="Arial"/>
        </w:rPr>
        <w:t>Fachabteilungen</w:t>
      </w:r>
      <w:r w:rsidR="007A54EC" w:rsidRPr="004F640E">
        <w:rPr>
          <w:rFonts w:ascii="Arial" w:hAnsi="Arial" w:cs="Arial"/>
        </w:rPr>
        <w:t xml:space="preserve"> mit Schreiben vom </w:t>
      </w:r>
      <w:r w:rsidR="00BE124D">
        <w:rPr>
          <w:rFonts w:ascii="Arial" w:hAnsi="Arial" w:cs="Arial"/>
        </w:rPr>
        <w:t xml:space="preserve">02.11.2016 </w:t>
      </w:r>
      <w:r w:rsidR="002634FE">
        <w:rPr>
          <w:rFonts w:ascii="Arial" w:hAnsi="Arial" w:cs="Arial"/>
        </w:rPr>
        <w:t>ihre Stellungnahme abgegeben</w:t>
      </w:r>
      <w:r w:rsidR="004F640E" w:rsidRPr="004F640E">
        <w:rPr>
          <w:rFonts w:ascii="Arial" w:hAnsi="Arial" w:cs="Arial"/>
        </w:rPr>
        <w:t xml:space="preserve"> </w:t>
      </w:r>
      <w:r w:rsidR="003F54AE">
        <w:rPr>
          <w:rFonts w:ascii="Arial" w:hAnsi="Arial" w:cs="Arial"/>
        </w:rPr>
        <w:t xml:space="preserve">(siehe </w:t>
      </w:r>
      <w:r w:rsidR="003F54AE" w:rsidRPr="003F54AE">
        <w:rPr>
          <w:rFonts w:ascii="Arial" w:hAnsi="Arial" w:cs="Arial"/>
          <w:b/>
        </w:rPr>
        <w:t xml:space="preserve">Anlage </w:t>
      </w:r>
      <w:r w:rsidR="00BE124D">
        <w:rPr>
          <w:rFonts w:ascii="Arial" w:hAnsi="Arial" w:cs="Arial"/>
          <w:b/>
        </w:rPr>
        <w:t>5</w:t>
      </w:r>
      <w:r w:rsidR="003F54AE" w:rsidRPr="006E1533">
        <w:rPr>
          <w:rFonts w:ascii="Arial" w:hAnsi="Arial" w:cs="Arial"/>
        </w:rPr>
        <w:t>)</w:t>
      </w:r>
      <w:r w:rsidR="006E1533" w:rsidRPr="006E1533">
        <w:rPr>
          <w:rFonts w:ascii="Arial" w:hAnsi="Arial" w:cs="Arial"/>
        </w:rPr>
        <w:t xml:space="preserve">. </w:t>
      </w:r>
      <w:r w:rsidR="00BE124D">
        <w:rPr>
          <w:rFonts w:ascii="Arial" w:hAnsi="Arial" w:cs="Arial"/>
        </w:rPr>
        <w:t>Die wasserrechtliche Genehmigung wurde wie unter Punkt IV.4 dargelegt, eingeholt.</w:t>
      </w:r>
    </w:p>
    <w:p w:rsidR="00BE124D" w:rsidRDefault="00BE124D" w:rsidP="00E32356">
      <w:pPr>
        <w:ind w:left="1276" w:hanging="709"/>
        <w:jc w:val="both"/>
        <w:rPr>
          <w:rFonts w:ascii="Arial" w:hAnsi="Arial" w:cs="Arial"/>
        </w:rPr>
      </w:pPr>
    </w:p>
    <w:p w:rsidR="00B07F65" w:rsidRPr="00623BEF" w:rsidRDefault="00623BEF" w:rsidP="009340AC">
      <w:pPr>
        <w:ind w:left="1276" w:hanging="709"/>
        <w:jc w:val="both"/>
        <w:rPr>
          <w:rFonts w:ascii="Arial" w:hAnsi="Arial" w:cs="Arial"/>
        </w:rPr>
      </w:pPr>
      <w:r>
        <w:rPr>
          <w:rFonts w:ascii="Arial" w:hAnsi="Arial" w:cs="Arial"/>
          <w:b/>
        </w:rPr>
        <w:t>IV/</w:t>
      </w:r>
      <w:r w:rsidR="00B8322A">
        <w:rPr>
          <w:rFonts w:ascii="Arial" w:hAnsi="Arial" w:cs="Arial"/>
          <w:b/>
        </w:rPr>
        <w:t>6</w:t>
      </w:r>
      <w:r w:rsidR="00060CC5" w:rsidRPr="00623BEF">
        <w:rPr>
          <w:rFonts w:ascii="Arial" w:hAnsi="Arial" w:cs="Arial"/>
          <w:b/>
        </w:rPr>
        <w:t>.</w:t>
      </w:r>
      <w:r w:rsidR="00060CC5" w:rsidRPr="00623BEF">
        <w:rPr>
          <w:rFonts w:ascii="Arial" w:hAnsi="Arial" w:cs="Arial"/>
        </w:rPr>
        <w:tab/>
      </w:r>
      <w:r w:rsidR="00BE124D">
        <w:rPr>
          <w:rFonts w:ascii="Arial" w:hAnsi="Arial" w:cs="Arial"/>
        </w:rPr>
        <w:t>Das Landesamt für Vermessung und Geobasisinformation Rheinland-Pfalz hat darauf hingewiesen, dass ich zum Bereich der Baumaßnahme drei HFP (6210900706, 6210900707 und 6210900708) befinden, die nicht verlegt werden. Sofern die Punkte wegfallen, wird um entsprechende Mitteilung gebeten</w:t>
      </w:r>
      <w:r w:rsidR="00B07F65" w:rsidRPr="00623BEF">
        <w:rPr>
          <w:rFonts w:ascii="Arial" w:hAnsi="Arial" w:cs="Arial"/>
        </w:rPr>
        <w:t xml:space="preserve"> (siehe </w:t>
      </w:r>
      <w:r w:rsidR="00B07F65" w:rsidRPr="00623BEF">
        <w:rPr>
          <w:rFonts w:ascii="Arial" w:hAnsi="Arial" w:cs="Arial"/>
          <w:b/>
        </w:rPr>
        <w:t xml:space="preserve">Anlage </w:t>
      </w:r>
      <w:r w:rsidR="00BE124D">
        <w:rPr>
          <w:rFonts w:ascii="Arial" w:hAnsi="Arial" w:cs="Arial"/>
          <w:b/>
        </w:rPr>
        <w:t>6</w:t>
      </w:r>
      <w:r w:rsidR="00B07F65" w:rsidRPr="00623BEF">
        <w:rPr>
          <w:rFonts w:ascii="Arial" w:hAnsi="Arial" w:cs="Arial"/>
        </w:rPr>
        <w:t xml:space="preserve">). </w:t>
      </w:r>
    </w:p>
    <w:p w:rsidR="00B07F65" w:rsidRPr="00623BEF" w:rsidRDefault="00B07F65" w:rsidP="003275AF">
      <w:pPr>
        <w:tabs>
          <w:tab w:val="left" w:pos="1276"/>
        </w:tabs>
        <w:ind w:left="1276" w:hanging="709"/>
        <w:jc w:val="both"/>
        <w:rPr>
          <w:rFonts w:ascii="Arial" w:hAnsi="Arial" w:cs="Arial"/>
        </w:rPr>
      </w:pPr>
    </w:p>
    <w:p w:rsidR="00BE124D" w:rsidRDefault="00393DC7" w:rsidP="00D246C4">
      <w:pPr>
        <w:ind w:left="1276" w:hanging="709"/>
        <w:jc w:val="both"/>
        <w:rPr>
          <w:rFonts w:ascii="Arial" w:hAnsi="Arial" w:cs="Arial"/>
        </w:rPr>
      </w:pPr>
      <w:r w:rsidRPr="00623BEF">
        <w:rPr>
          <w:rFonts w:ascii="Arial" w:hAnsi="Arial" w:cs="Arial"/>
          <w:b/>
          <w:bCs/>
        </w:rPr>
        <w:t>IV/</w:t>
      </w:r>
      <w:r w:rsidR="00BE124D">
        <w:rPr>
          <w:rFonts w:ascii="Arial" w:hAnsi="Arial" w:cs="Arial"/>
          <w:b/>
          <w:bCs/>
        </w:rPr>
        <w:t>7</w:t>
      </w:r>
      <w:r w:rsidRPr="00623BEF">
        <w:rPr>
          <w:rFonts w:ascii="Arial" w:hAnsi="Arial" w:cs="Arial"/>
          <w:b/>
          <w:bCs/>
        </w:rPr>
        <w:t>.</w:t>
      </w:r>
      <w:r w:rsidRPr="00623BEF">
        <w:rPr>
          <w:rFonts w:ascii="Arial" w:hAnsi="Arial" w:cs="Arial"/>
          <w:bCs/>
        </w:rPr>
        <w:tab/>
      </w:r>
      <w:r w:rsidR="00D3591C" w:rsidRPr="00623BEF">
        <w:rPr>
          <w:rFonts w:ascii="Arial" w:hAnsi="Arial" w:cs="Arial"/>
          <w:bCs/>
        </w:rPr>
        <w:t>Seitens des</w:t>
      </w:r>
      <w:r w:rsidR="00D75568" w:rsidRPr="00623BEF">
        <w:rPr>
          <w:rFonts w:ascii="Arial" w:hAnsi="Arial" w:cs="Arial"/>
          <w:bCs/>
        </w:rPr>
        <w:t xml:space="preserve"> Bundesamt</w:t>
      </w:r>
      <w:r w:rsidR="00D3591C" w:rsidRPr="00623BEF">
        <w:rPr>
          <w:rFonts w:ascii="Arial" w:hAnsi="Arial" w:cs="Arial"/>
          <w:bCs/>
        </w:rPr>
        <w:t>es</w:t>
      </w:r>
      <w:r w:rsidR="00D75568" w:rsidRPr="00623BEF">
        <w:rPr>
          <w:rFonts w:ascii="Arial" w:hAnsi="Arial" w:cs="Arial"/>
          <w:bCs/>
        </w:rPr>
        <w:t xml:space="preserve"> für Infrastruktur, Umweltschutz und Dienstleitungen der Bundeswehr </w:t>
      </w:r>
      <w:r w:rsidR="00D3591C" w:rsidRPr="00623BEF">
        <w:rPr>
          <w:rFonts w:ascii="Arial" w:hAnsi="Arial" w:cs="Arial"/>
        </w:rPr>
        <w:t xml:space="preserve">bestehen keine Bedenken. </w:t>
      </w:r>
    </w:p>
    <w:p w:rsidR="00BE124D" w:rsidRDefault="00BE124D" w:rsidP="00D246C4">
      <w:pPr>
        <w:ind w:left="1276" w:hanging="709"/>
        <w:jc w:val="both"/>
        <w:rPr>
          <w:rFonts w:ascii="Arial" w:hAnsi="Arial" w:cs="Arial"/>
        </w:rPr>
      </w:pPr>
    </w:p>
    <w:p w:rsidR="00BE124D" w:rsidRDefault="00BE124D" w:rsidP="00D246C4">
      <w:pPr>
        <w:ind w:left="1276" w:hanging="709"/>
        <w:jc w:val="both"/>
        <w:rPr>
          <w:rFonts w:ascii="Arial" w:hAnsi="Arial" w:cs="Arial"/>
        </w:rPr>
      </w:pPr>
      <w:r>
        <w:rPr>
          <w:rFonts w:ascii="Arial" w:hAnsi="Arial" w:cs="Arial"/>
        </w:rPr>
        <w:tab/>
        <w:t xml:space="preserve">Es wird darauf hingewiesen, dass das geplante Brückenbauwerk in die militärische Lastenklasse (MLC) gemäß STANAG 2021 einzustufen ist. </w:t>
      </w:r>
    </w:p>
    <w:p w:rsidR="00BE124D" w:rsidRDefault="00BE124D" w:rsidP="00D246C4">
      <w:pPr>
        <w:ind w:left="1276" w:hanging="709"/>
        <w:jc w:val="both"/>
        <w:rPr>
          <w:rFonts w:ascii="Arial" w:hAnsi="Arial" w:cs="Arial"/>
        </w:rPr>
      </w:pPr>
    </w:p>
    <w:p w:rsidR="00D75568" w:rsidRPr="00623BEF" w:rsidRDefault="00BE124D" w:rsidP="00BE124D">
      <w:pPr>
        <w:ind w:left="1276"/>
        <w:jc w:val="both"/>
        <w:rPr>
          <w:rFonts w:ascii="Arial" w:hAnsi="Arial" w:cs="Arial"/>
        </w:rPr>
      </w:pPr>
      <w:r>
        <w:rPr>
          <w:rFonts w:ascii="Arial" w:hAnsi="Arial" w:cs="Arial"/>
        </w:rPr>
        <w:t xml:space="preserve">Es </w:t>
      </w:r>
      <w:r w:rsidR="00D3591C" w:rsidRPr="00623BEF">
        <w:rPr>
          <w:rFonts w:ascii="Arial" w:hAnsi="Arial" w:cs="Arial"/>
        </w:rPr>
        <w:t xml:space="preserve">wird darum gebeten, den Beginn und die Fertigstellung der Baumaßnahme dem Landeskommando Hessen, Fachbereich Verkehrsinfrastruktur, Moltkering 9, </w:t>
      </w:r>
      <w:r w:rsidR="003866C4" w:rsidRPr="00623BEF">
        <w:rPr>
          <w:rFonts w:ascii="Arial" w:hAnsi="Arial" w:cs="Arial"/>
        </w:rPr>
        <w:t xml:space="preserve">65189 </w:t>
      </w:r>
      <w:r w:rsidR="00D3591C" w:rsidRPr="00623BEF">
        <w:rPr>
          <w:rFonts w:ascii="Arial" w:hAnsi="Arial" w:cs="Arial"/>
        </w:rPr>
        <w:t>Wiesbaden (</w:t>
      </w:r>
      <w:hyperlink r:id="rId8" w:history="1">
        <w:r w:rsidR="00D3591C" w:rsidRPr="00623BEF">
          <w:rPr>
            <w:rStyle w:val="Hyperlink"/>
            <w:rFonts w:ascii="Arial" w:hAnsi="Arial" w:cs="Arial"/>
            <w:color w:val="auto"/>
          </w:rPr>
          <w:t>LKdoHEVerkInfra@bundeswehr.org</w:t>
        </w:r>
      </w:hyperlink>
      <w:r w:rsidR="00D3591C" w:rsidRPr="00623BEF">
        <w:rPr>
          <w:rFonts w:ascii="Arial" w:hAnsi="Arial" w:cs="Arial"/>
        </w:rPr>
        <w:t xml:space="preserve">) anzuzeigen (siehe </w:t>
      </w:r>
      <w:r w:rsidR="00D3591C" w:rsidRPr="00623BEF">
        <w:rPr>
          <w:rFonts w:ascii="Arial" w:hAnsi="Arial" w:cs="Arial"/>
          <w:b/>
          <w:bCs/>
        </w:rPr>
        <w:t xml:space="preserve">Anlage </w:t>
      </w:r>
      <w:r w:rsidR="00DA7ADD">
        <w:rPr>
          <w:rFonts w:ascii="Arial" w:hAnsi="Arial" w:cs="Arial"/>
          <w:b/>
          <w:bCs/>
        </w:rPr>
        <w:t>7</w:t>
      </w:r>
      <w:r w:rsidR="00D3591C" w:rsidRPr="00623BEF">
        <w:rPr>
          <w:rFonts w:ascii="Arial" w:hAnsi="Arial" w:cs="Arial"/>
        </w:rPr>
        <w:t>).</w:t>
      </w:r>
    </w:p>
    <w:p w:rsidR="00D75568" w:rsidRPr="00623BEF" w:rsidRDefault="00D75568" w:rsidP="000B2E73">
      <w:pPr>
        <w:ind w:left="1276" w:hanging="709"/>
        <w:jc w:val="both"/>
        <w:rPr>
          <w:rFonts w:ascii="Arial" w:hAnsi="Arial" w:cs="Arial"/>
        </w:rPr>
      </w:pPr>
    </w:p>
    <w:p w:rsidR="00C979F8" w:rsidRPr="00B07F65" w:rsidRDefault="00C979F8" w:rsidP="00E32356">
      <w:pPr>
        <w:ind w:left="1276" w:hanging="709"/>
        <w:jc w:val="both"/>
        <w:rPr>
          <w:rFonts w:ascii="Arial" w:hAnsi="Arial" w:cs="Arial"/>
          <w:color w:val="FF0000"/>
        </w:rPr>
      </w:pPr>
      <w:r w:rsidRPr="00CC1214">
        <w:rPr>
          <w:rFonts w:ascii="Arial" w:hAnsi="Arial" w:cs="Arial"/>
          <w:b/>
        </w:rPr>
        <w:t>IV/</w:t>
      </w:r>
      <w:r w:rsidR="009C2327">
        <w:rPr>
          <w:rFonts w:ascii="Arial" w:hAnsi="Arial" w:cs="Arial"/>
          <w:b/>
        </w:rPr>
        <w:t>8</w:t>
      </w:r>
      <w:r w:rsidRPr="00CC1214">
        <w:rPr>
          <w:rFonts w:ascii="Arial" w:hAnsi="Arial" w:cs="Arial"/>
          <w:b/>
        </w:rPr>
        <w:t xml:space="preserve">. </w:t>
      </w:r>
      <w:r w:rsidR="00796AAD" w:rsidRPr="00CC1214">
        <w:rPr>
          <w:rFonts w:ascii="Arial" w:hAnsi="Arial" w:cs="Arial"/>
          <w:b/>
        </w:rPr>
        <w:tab/>
      </w:r>
      <w:r w:rsidR="00623BEF" w:rsidRPr="00DD24AF">
        <w:rPr>
          <w:rFonts w:ascii="Arial" w:hAnsi="Arial" w:cs="Arial"/>
        </w:rPr>
        <w:t xml:space="preserve">Beginn und Ende der Bauausführung sind </w:t>
      </w:r>
      <w:r w:rsidR="00623BEF">
        <w:rPr>
          <w:rFonts w:ascii="Arial" w:hAnsi="Arial" w:cs="Arial"/>
        </w:rPr>
        <w:t xml:space="preserve">der Kreisverwaltung </w:t>
      </w:r>
      <w:r w:rsidR="00490599">
        <w:rPr>
          <w:rFonts w:ascii="Arial" w:hAnsi="Arial" w:cs="Arial"/>
        </w:rPr>
        <w:t>Birkenfeld</w:t>
      </w:r>
      <w:r w:rsidR="00623BEF">
        <w:rPr>
          <w:rFonts w:ascii="Arial" w:hAnsi="Arial" w:cs="Arial"/>
        </w:rPr>
        <w:t xml:space="preserve"> </w:t>
      </w:r>
      <w:r w:rsidR="00623BEF" w:rsidRPr="00DD24AF">
        <w:rPr>
          <w:rFonts w:ascii="Arial" w:hAnsi="Arial" w:cs="Arial"/>
        </w:rPr>
        <w:t>für die Beauftragung der Schlussvermessung</w:t>
      </w:r>
      <w:r w:rsidR="00623BEF" w:rsidRPr="00600351">
        <w:rPr>
          <w:rFonts w:ascii="Arial" w:hAnsi="Arial" w:cs="Arial"/>
        </w:rPr>
        <w:t xml:space="preserve"> </w:t>
      </w:r>
      <w:r w:rsidRPr="00600351">
        <w:rPr>
          <w:rFonts w:ascii="Arial" w:hAnsi="Arial" w:cs="Arial"/>
        </w:rPr>
        <w:t xml:space="preserve">sowie dem </w:t>
      </w:r>
      <w:proofErr w:type="spellStart"/>
      <w:r w:rsidRPr="00600351">
        <w:rPr>
          <w:rFonts w:ascii="Arial" w:hAnsi="Arial" w:cs="Arial"/>
        </w:rPr>
        <w:t>Fachteam</w:t>
      </w:r>
      <w:proofErr w:type="spellEnd"/>
      <w:r w:rsidRPr="00600351">
        <w:rPr>
          <w:rFonts w:ascii="Arial" w:hAnsi="Arial" w:cs="Arial"/>
        </w:rPr>
        <w:t xml:space="preserve"> Straßenbau II im Hinblick auf die Umsetzung der landespflegerischen Maßnahmen anzuzeigen. </w:t>
      </w:r>
    </w:p>
    <w:p w:rsidR="00C979F8" w:rsidRPr="00CC1214" w:rsidRDefault="00C979F8" w:rsidP="00C979F8">
      <w:pPr>
        <w:jc w:val="both"/>
        <w:rPr>
          <w:rFonts w:ascii="Arial" w:hAnsi="Arial" w:cs="Arial"/>
        </w:rPr>
      </w:pPr>
    </w:p>
    <w:p w:rsidR="0008566C" w:rsidRPr="00CC1214" w:rsidRDefault="0008566C" w:rsidP="00C979F8">
      <w:pPr>
        <w:jc w:val="both"/>
        <w:rPr>
          <w:rFonts w:ascii="Arial" w:hAnsi="Arial" w:cs="Arial"/>
        </w:rPr>
      </w:pPr>
    </w:p>
    <w:p w:rsidR="0008566C" w:rsidRPr="00CC1214" w:rsidRDefault="0008566C" w:rsidP="00C979F8">
      <w:pPr>
        <w:jc w:val="both"/>
        <w:rPr>
          <w:rFonts w:ascii="Arial" w:hAnsi="Arial" w:cs="Arial"/>
        </w:rPr>
      </w:pPr>
    </w:p>
    <w:p w:rsidR="00C979F8" w:rsidRPr="00CC1214" w:rsidRDefault="00C979F8" w:rsidP="00C979F8">
      <w:pPr>
        <w:jc w:val="both"/>
        <w:rPr>
          <w:rFonts w:ascii="Arial" w:hAnsi="Arial" w:cs="Arial"/>
        </w:rPr>
      </w:pPr>
    </w:p>
    <w:p w:rsidR="00E86EA7" w:rsidRPr="00CC1214" w:rsidRDefault="00E86EA7" w:rsidP="00C979F8">
      <w:pPr>
        <w:jc w:val="both"/>
        <w:rPr>
          <w:rFonts w:ascii="Arial" w:hAnsi="Arial" w:cs="Arial"/>
        </w:rPr>
      </w:pPr>
    </w:p>
    <w:p w:rsidR="00C979F8" w:rsidRPr="00CC1214" w:rsidRDefault="00DA7ADD" w:rsidP="00C979F8">
      <w:pPr>
        <w:jc w:val="both"/>
        <w:rPr>
          <w:rFonts w:ascii="Arial" w:hAnsi="Arial" w:cs="Arial"/>
        </w:rPr>
      </w:pPr>
      <w:r>
        <w:rPr>
          <w:rFonts w:ascii="Arial" w:hAnsi="Arial" w:cs="Arial"/>
        </w:rPr>
        <w:t>Thomas Wagner</w:t>
      </w:r>
    </w:p>
    <w:p w:rsidR="00BA2ED8" w:rsidRPr="00CC1214" w:rsidRDefault="00C979F8" w:rsidP="00BA2ED8">
      <w:pPr>
        <w:jc w:val="both"/>
        <w:rPr>
          <w:rFonts w:ascii="Arial" w:hAnsi="Arial" w:cs="Arial"/>
        </w:rPr>
      </w:pPr>
      <w:r w:rsidRPr="00CC1214">
        <w:rPr>
          <w:rFonts w:ascii="Arial" w:hAnsi="Arial" w:cs="Arial"/>
        </w:rPr>
        <w:t>Leiter der Dienststelle</w:t>
      </w:r>
    </w:p>
    <w:p w:rsidR="00361BE7" w:rsidRPr="00CC1214" w:rsidRDefault="00361BE7" w:rsidP="00361BE7">
      <w:pPr>
        <w:rPr>
          <w:rFonts w:ascii="Arial" w:hAnsi="Arial"/>
          <w:b/>
          <w:szCs w:val="22"/>
        </w:rPr>
      </w:pPr>
    </w:p>
    <w:p w:rsidR="00361BE7" w:rsidRPr="00CC1214" w:rsidRDefault="0008566C" w:rsidP="00361BE7">
      <w:pPr>
        <w:rPr>
          <w:rFonts w:ascii="Arial" w:hAnsi="Arial"/>
          <w:b/>
          <w:szCs w:val="22"/>
          <w:u w:val="single"/>
        </w:rPr>
      </w:pPr>
      <w:r w:rsidRPr="00CC1214">
        <w:rPr>
          <w:rFonts w:ascii="Arial" w:hAnsi="Arial"/>
          <w:b/>
          <w:szCs w:val="22"/>
          <w:u w:val="single"/>
        </w:rPr>
        <w:br w:type="page"/>
      </w:r>
      <w:r w:rsidR="00361BE7" w:rsidRPr="00CC1214">
        <w:rPr>
          <w:rFonts w:ascii="Arial" w:hAnsi="Arial"/>
          <w:b/>
          <w:szCs w:val="22"/>
          <w:u w:val="single"/>
        </w:rPr>
        <w:lastRenderedPageBreak/>
        <w:t>Verteiler:</w:t>
      </w: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r w:rsidRPr="00CC1214">
        <w:rPr>
          <w:rFonts w:ascii="Arial" w:hAnsi="Arial"/>
          <w:szCs w:val="22"/>
        </w:rPr>
        <w:t>Je 1 Ausfertigung der Entbehrlichkeitsentscheidung mit Anlagen an:</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4A6981" w:rsidRDefault="00361BE7" w:rsidP="006A12BC">
      <w:pPr>
        <w:jc w:val="both"/>
        <w:rPr>
          <w:rFonts w:ascii="Arial" w:hAnsi="Arial"/>
        </w:rPr>
      </w:pPr>
      <w:r w:rsidRPr="004A6981">
        <w:rPr>
          <w:rFonts w:ascii="Arial" w:hAnsi="Arial"/>
        </w:rPr>
        <w:tab/>
      </w:r>
      <w:r w:rsidRPr="004A6981">
        <w:rPr>
          <w:rFonts w:ascii="Arial" w:hAnsi="Arial"/>
        </w:rPr>
        <w:tab/>
      </w:r>
      <w:r w:rsidRPr="004A6981">
        <w:rPr>
          <w:rFonts w:ascii="Arial" w:hAnsi="Arial"/>
        </w:rPr>
        <w:tab/>
      </w:r>
      <w:r w:rsidR="009C2327">
        <w:rPr>
          <w:rFonts w:ascii="Arial" w:hAnsi="Arial"/>
        </w:rPr>
        <w:t>II/20</w:t>
      </w:r>
      <w:r w:rsidRPr="004A6981">
        <w:rPr>
          <w:rFonts w:ascii="Arial" w:hAnsi="Arial"/>
        </w:rPr>
        <w:t xml:space="preserve"> (für die Ausschreibung) </w:t>
      </w:r>
    </w:p>
    <w:p w:rsidR="00361BE7" w:rsidRPr="00CC1214" w:rsidRDefault="00361BE7" w:rsidP="00361BE7">
      <w:pPr>
        <w:jc w:val="both"/>
        <w:rPr>
          <w:rFonts w:ascii="Arial" w:hAnsi="Arial"/>
        </w:rPr>
      </w:pPr>
    </w:p>
    <w:p w:rsidR="00361BE7" w:rsidRPr="00CC1214" w:rsidRDefault="00730344" w:rsidP="00730344">
      <w:pPr>
        <w:jc w:val="both"/>
        <w:rPr>
          <w:rFonts w:ascii="Arial" w:hAnsi="Arial"/>
        </w:rPr>
      </w:pPr>
      <w:r w:rsidRPr="00CC1214">
        <w:rPr>
          <w:rFonts w:ascii="Arial" w:hAnsi="Arial"/>
        </w:rPr>
        <w:tab/>
      </w:r>
      <w:r w:rsidRPr="00CC1214">
        <w:rPr>
          <w:rFonts w:ascii="Arial" w:hAnsi="Arial"/>
        </w:rPr>
        <w:tab/>
      </w:r>
      <w:r w:rsidRPr="00CC1214">
        <w:rPr>
          <w:rFonts w:ascii="Arial" w:hAnsi="Arial"/>
        </w:rPr>
        <w:tab/>
        <w:t>II 50</w:t>
      </w:r>
    </w:p>
    <w:p w:rsidR="00361BE7" w:rsidRPr="00CC1214" w:rsidRDefault="00361BE7" w:rsidP="00361BE7">
      <w:pPr>
        <w:jc w:val="both"/>
        <w:rPr>
          <w:rFonts w:ascii="Arial" w:hAnsi="Arial"/>
        </w:rPr>
      </w:pPr>
    </w:p>
    <w:p w:rsidR="00361BE7" w:rsidRPr="00CC1214" w:rsidRDefault="00EE69CA" w:rsidP="001522A0">
      <w:pPr>
        <w:ind w:left="1416" w:firstLine="708"/>
        <w:jc w:val="both"/>
        <w:rPr>
          <w:rFonts w:ascii="Arial" w:hAnsi="Arial"/>
        </w:rPr>
      </w:pPr>
      <w:r w:rsidRPr="00CC1214">
        <w:rPr>
          <w:rFonts w:ascii="Arial" w:hAnsi="Arial"/>
        </w:rPr>
        <w:t>MSM</w:t>
      </w:r>
      <w:r w:rsidR="009C2327">
        <w:rPr>
          <w:rFonts w:ascii="Arial" w:hAnsi="Arial"/>
        </w:rPr>
        <w:t xml:space="preserve"> Kirn</w:t>
      </w:r>
    </w:p>
    <w:p w:rsidR="006A12BC" w:rsidRPr="00CC1214" w:rsidRDefault="006A12BC" w:rsidP="006A12BC">
      <w:pPr>
        <w:jc w:val="both"/>
        <w:rPr>
          <w:rFonts w:ascii="Arial" w:hAnsi="Arial"/>
        </w:rPr>
      </w:pPr>
    </w:p>
    <w:p w:rsidR="001522A0" w:rsidRPr="00CC1214" w:rsidRDefault="001522A0" w:rsidP="00361BE7">
      <w:pPr>
        <w:jc w:val="both"/>
        <w:rPr>
          <w:rFonts w:ascii="Arial" w:hAnsi="Arial"/>
        </w:rPr>
      </w:pPr>
    </w:p>
    <w:p w:rsidR="00361BE7" w:rsidRPr="00CC1214" w:rsidRDefault="00361BE7" w:rsidP="00361BE7">
      <w:pPr>
        <w:jc w:val="both"/>
        <w:rPr>
          <w:rFonts w:ascii="Arial" w:hAnsi="Arial"/>
        </w:rPr>
      </w:pPr>
      <w:r w:rsidRPr="00CC1214">
        <w:rPr>
          <w:rFonts w:ascii="Arial" w:hAnsi="Arial"/>
        </w:rPr>
        <w:tab/>
      </w:r>
      <w:r w:rsidRPr="00CC1214">
        <w:rPr>
          <w:rFonts w:ascii="Arial" w:hAnsi="Arial"/>
        </w:rPr>
        <w:tab/>
      </w:r>
      <w:r w:rsidRPr="00CC1214">
        <w:rPr>
          <w:rFonts w:ascii="Arial" w:hAnsi="Arial"/>
        </w:rPr>
        <w:tab/>
        <w:t xml:space="preserve">Postfach im Hause </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DA7ADD" w:rsidRPr="00DA7ADD" w:rsidRDefault="00361BE7" w:rsidP="00DA7ADD">
      <w:pPr>
        <w:jc w:val="both"/>
        <w:rPr>
          <w:rFonts w:ascii="Arial" w:hAnsi="Arial"/>
          <w:lang w:val="en-US"/>
        </w:rPr>
      </w:pPr>
      <w:r w:rsidRPr="00DA7ADD">
        <w:rPr>
          <w:rFonts w:ascii="Arial" w:hAnsi="Arial"/>
          <w:lang w:val="en-US"/>
        </w:rPr>
        <w:t xml:space="preserve">2) </w:t>
      </w:r>
      <w:r w:rsidR="001522A0" w:rsidRPr="00DA7ADD">
        <w:rPr>
          <w:rFonts w:ascii="Arial" w:hAnsi="Arial"/>
          <w:lang w:val="en-US"/>
        </w:rPr>
        <w:t xml:space="preserve">I </w:t>
      </w:r>
      <w:r w:rsidR="00600351" w:rsidRPr="00DA7ADD">
        <w:rPr>
          <w:rFonts w:ascii="Arial" w:hAnsi="Arial"/>
          <w:lang w:val="en-US"/>
        </w:rPr>
        <w:t>10</w:t>
      </w:r>
      <w:r w:rsidR="006A12BC" w:rsidRPr="00DA7ADD">
        <w:rPr>
          <w:rFonts w:ascii="Arial" w:hAnsi="Arial"/>
          <w:lang w:val="en-US"/>
        </w:rPr>
        <w:t xml:space="preserve">,    </w:t>
      </w:r>
      <w:r w:rsidR="0061358C" w:rsidRPr="00DA7ADD">
        <w:rPr>
          <w:rFonts w:ascii="Arial" w:hAnsi="Arial"/>
          <w:lang w:val="en-US"/>
        </w:rPr>
        <w:t>II/</w:t>
      </w:r>
      <w:r w:rsidR="00F23AB2" w:rsidRPr="00DA7ADD">
        <w:rPr>
          <w:rFonts w:ascii="Arial" w:hAnsi="Arial"/>
          <w:lang w:val="en-US"/>
        </w:rPr>
        <w:t>P</w:t>
      </w:r>
      <w:r w:rsidR="001522A0" w:rsidRPr="00DA7ADD">
        <w:rPr>
          <w:rFonts w:ascii="Arial" w:hAnsi="Arial"/>
          <w:lang w:val="en-US"/>
        </w:rPr>
        <w:t>M</w:t>
      </w:r>
      <w:r w:rsidR="0061358C" w:rsidRPr="00DA7ADD">
        <w:rPr>
          <w:rFonts w:ascii="Arial" w:hAnsi="Arial"/>
          <w:lang w:val="en-US"/>
        </w:rPr>
        <w:t xml:space="preserve"> I</w:t>
      </w:r>
      <w:r w:rsidR="002A177F" w:rsidRPr="00DA7ADD">
        <w:rPr>
          <w:rFonts w:ascii="Arial" w:hAnsi="Arial"/>
          <w:lang w:val="en-US"/>
        </w:rPr>
        <w:t>,</w:t>
      </w:r>
      <w:r w:rsidR="00600351" w:rsidRPr="00DA7ADD">
        <w:rPr>
          <w:rFonts w:ascii="Arial" w:hAnsi="Arial"/>
          <w:lang w:val="en-US"/>
        </w:rPr>
        <w:t xml:space="preserve"> </w:t>
      </w:r>
      <w:r w:rsidR="002A177F" w:rsidRPr="00DA7ADD">
        <w:rPr>
          <w:rFonts w:ascii="Arial" w:hAnsi="Arial"/>
          <w:lang w:val="en-US"/>
        </w:rPr>
        <w:t xml:space="preserve">  II</w:t>
      </w:r>
      <w:r w:rsidR="0061358C" w:rsidRPr="00DA7ADD">
        <w:rPr>
          <w:rFonts w:ascii="Arial" w:hAnsi="Arial"/>
          <w:lang w:val="en-US"/>
        </w:rPr>
        <w:t xml:space="preserve"> A/</w:t>
      </w:r>
      <w:r w:rsidR="00F23AB2" w:rsidRPr="00DA7ADD">
        <w:rPr>
          <w:rFonts w:ascii="Arial" w:hAnsi="Arial"/>
          <w:lang w:val="en-US"/>
        </w:rPr>
        <w:t>PM</w:t>
      </w:r>
      <w:r w:rsidR="0061358C" w:rsidRPr="00DA7ADD">
        <w:rPr>
          <w:rFonts w:ascii="Arial" w:hAnsi="Arial"/>
          <w:lang w:val="en-US"/>
        </w:rPr>
        <w:t xml:space="preserve"> I </w:t>
      </w:r>
      <w:r w:rsidR="00F23AB2" w:rsidRPr="00DA7ADD">
        <w:rPr>
          <w:rFonts w:ascii="Arial" w:hAnsi="Arial"/>
          <w:lang w:val="en-US"/>
        </w:rPr>
        <w:t>A</w:t>
      </w:r>
      <w:r w:rsidR="002A177F" w:rsidRPr="00DA7ADD">
        <w:rPr>
          <w:rFonts w:ascii="Arial" w:hAnsi="Arial"/>
          <w:lang w:val="en-US"/>
        </w:rPr>
        <w:t xml:space="preserve">, </w:t>
      </w:r>
      <w:r w:rsidR="00796AAD" w:rsidRPr="00DA7ADD">
        <w:rPr>
          <w:rFonts w:ascii="Arial" w:hAnsi="Arial"/>
          <w:lang w:val="en-US"/>
        </w:rPr>
        <w:t xml:space="preserve">  </w:t>
      </w:r>
      <w:r w:rsidRPr="00DA7ADD">
        <w:rPr>
          <w:rFonts w:ascii="Arial" w:hAnsi="Arial"/>
          <w:lang w:val="en-US"/>
        </w:rPr>
        <w:t>IV</w:t>
      </w:r>
      <w:r w:rsidR="008A572B" w:rsidRPr="00DA7ADD">
        <w:rPr>
          <w:rFonts w:ascii="Arial" w:hAnsi="Arial"/>
          <w:lang w:val="en-US"/>
        </w:rPr>
        <w:t>,   I 70,</w:t>
      </w:r>
      <w:r w:rsidR="00796AAD" w:rsidRPr="00DA7ADD">
        <w:rPr>
          <w:rFonts w:ascii="Arial" w:hAnsi="Arial"/>
          <w:lang w:val="en-US"/>
        </w:rPr>
        <w:t xml:space="preserve">   </w:t>
      </w:r>
      <w:r w:rsidR="00600351" w:rsidRPr="00DA7ADD">
        <w:rPr>
          <w:rFonts w:ascii="Arial" w:hAnsi="Arial"/>
          <w:lang w:val="en-US"/>
        </w:rPr>
        <w:t xml:space="preserve">I 71a,  </w:t>
      </w:r>
      <w:r w:rsidR="00796AAD" w:rsidRPr="00DA7ADD">
        <w:rPr>
          <w:rFonts w:ascii="Arial" w:hAnsi="Arial"/>
          <w:lang w:val="en-US"/>
        </w:rPr>
        <w:t xml:space="preserve"> </w:t>
      </w:r>
      <w:proofErr w:type="spellStart"/>
      <w:r w:rsidRPr="00DA7ADD">
        <w:rPr>
          <w:rFonts w:ascii="Arial" w:hAnsi="Arial"/>
          <w:lang w:val="en-US"/>
        </w:rPr>
        <w:t>zur</w:t>
      </w:r>
      <w:proofErr w:type="spellEnd"/>
      <w:r w:rsidRPr="00DA7ADD">
        <w:rPr>
          <w:rFonts w:ascii="Arial" w:hAnsi="Arial"/>
          <w:lang w:val="en-US"/>
        </w:rPr>
        <w:t xml:space="preserve"> </w:t>
      </w:r>
      <w:proofErr w:type="spellStart"/>
      <w:r w:rsidRPr="00DA7ADD">
        <w:rPr>
          <w:rFonts w:ascii="Arial" w:hAnsi="Arial"/>
          <w:lang w:val="en-US"/>
        </w:rPr>
        <w:t>Kenntnisnahme</w:t>
      </w:r>
      <w:proofErr w:type="spellEnd"/>
    </w:p>
    <w:p w:rsidR="00DA7ADD" w:rsidRDefault="00DA7ADD" w:rsidP="00DA7ADD">
      <w:pPr>
        <w:jc w:val="both"/>
        <w:rPr>
          <w:rFonts w:ascii="Arial" w:hAnsi="Arial"/>
          <w:lang w:val="en-US"/>
        </w:rPr>
      </w:pPr>
    </w:p>
    <w:p w:rsidR="00361BE7" w:rsidRPr="00DA7ADD" w:rsidRDefault="00DA7ADD" w:rsidP="00DA7ADD">
      <w:pPr>
        <w:ind w:left="284" w:hanging="284"/>
        <w:jc w:val="both"/>
        <w:rPr>
          <w:rFonts w:ascii="Arial" w:hAnsi="Arial"/>
          <w:lang w:val="en-US"/>
        </w:rPr>
      </w:pPr>
      <w:r>
        <w:rPr>
          <w:rFonts w:ascii="Arial" w:hAnsi="Arial"/>
        </w:rPr>
        <w:t>3)</w:t>
      </w:r>
      <w:r>
        <w:rPr>
          <w:rFonts w:ascii="Arial" w:hAnsi="Arial"/>
        </w:rPr>
        <w:tab/>
      </w:r>
      <w:r w:rsidR="00361BE7" w:rsidRPr="00DA7ADD">
        <w:rPr>
          <w:rFonts w:ascii="Arial" w:hAnsi="Arial"/>
        </w:rPr>
        <w:t xml:space="preserve">I </w:t>
      </w:r>
      <w:r w:rsidR="009D437C" w:rsidRPr="00DA7ADD">
        <w:rPr>
          <w:rFonts w:ascii="Arial" w:hAnsi="Arial"/>
        </w:rPr>
        <w:t>14</w:t>
      </w:r>
      <w:r w:rsidR="00361BE7" w:rsidRPr="00DA7ADD">
        <w:rPr>
          <w:rFonts w:ascii="Arial" w:hAnsi="Arial"/>
        </w:rPr>
        <w:t xml:space="preserve"> mit der Bitte, um Eintragung in die SAP- </w:t>
      </w:r>
      <w:proofErr w:type="spellStart"/>
      <w:r w:rsidR="00361BE7" w:rsidRPr="00DA7ADD">
        <w:rPr>
          <w:rFonts w:ascii="Arial" w:hAnsi="Arial"/>
        </w:rPr>
        <w:t>Proj</w:t>
      </w:r>
      <w:proofErr w:type="spellEnd"/>
      <w:r w:rsidR="00361BE7" w:rsidRPr="00DA7ADD">
        <w:rPr>
          <w:rFonts w:ascii="Arial" w:hAnsi="Arial"/>
        </w:rPr>
        <w:t xml:space="preserve">.- </w:t>
      </w:r>
      <w:proofErr w:type="spellStart"/>
      <w:r w:rsidR="00361BE7" w:rsidRPr="00DA7ADD">
        <w:rPr>
          <w:rFonts w:ascii="Arial" w:hAnsi="Arial"/>
        </w:rPr>
        <w:t>Dok</w:t>
      </w:r>
      <w:proofErr w:type="spellEnd"/>
      <w:r w:rsidR="00361BE7" w:rsidRPr="00DA7ADD">
        <w:rPr>
          <w:rFonts w:ascii="Arial" w:hAnsi="Arial"/>
        </w:rPr>
        <w:t>.</w:t>
      </w:r>
    </w:p>
    <w:p w:rsidR="00DA7ADD" w:rsidRDefault="00DA7ADD" w:rsidP="00DA7ADD">
      <w:pPr>
        <w:tabs>
          <w:tab w:val="num" w:pos="142"/>
        </w:tabs>
        <w:ind w:left="284" w:hanging="284"/>
        <w:jc w:val="both"/>
        <w:rPr>
          <w:rFonts w:ascii="Arial" w:hAnsi="Arial"/>
        </w:rPr>
      </w:pPr>
    </w:p>
    <w:p w:rsidR="00DA7ADD" w:rsidRPr="00DA7ADD" w:rsidRDefault="00DA7ADD" w:rsidP="00DA7ADD">
      <w:pPr>
        <w:ind w:left="284" w:hanging="284"/>
        <w:jc w:val="both"/>
        <w:rPr>
          <w:rFonts w:ascii="Arial" w:hAnsi="Arial"/>
        </w:rPr>
      </w:pPr>
      <w:r>
        <w:rPr>
          <w:rFonts w:ascii="Arial" w:hAnsi="Arial"/>
        </w:rPr>
        <w:t>4)</w:t>
      </w:r>
      <w:r>
        <w:rPr>
          <w:rFonts w:ascii="Arial" w:hAnsi="Arial"/>
        </w:rPr>
        <w:tab/>
        <w:t>I 42, zur Kenntnis (</w:t>
      </w:r>
      <w:proofErr w:type="spellStart"/>
      <w:r>
        <w:rPr>
          <w:rFonts w:ascii="Arial" w:hAnsi="Arial"/>
        </w:rPr>
        <w:t>Flistra</w:t>
      </w:r>
      <w:proofErr w:type="spellEnd"/>
      <w:r>
        <w:rPr>
          <w:rFonts w:ascii="Arial" w:hAnsi="Arial"/>
        </w:rPr>
        <w:t>)</w:t>
      </w:r>
      <w:bookmarkStart w:id="0" w:name="_GoBack"/>
      <w:bookmarkEnd w:id="0"/>
    </w:p>
    <w:p w:rsidR="00796AAD" w:rsidRPr="00CC1214" w:rsidRDefault="00796AAD" w:rsidP="00DA7ADD">
      <w:pPr>
        <w:tabs>
          <w:tab w:val="num" w:pos="142"/>
        </w:tabs>
        <w:ind w:left="284" w:hanging="284"/>
        <w:jc w:val="both"/>
        <w:rPr>
          <w:rFonts w:ascii="Arial" w:hAnsi="Arial" w:cs="Arial"/>
        </w:rPr>
      </w:pPr>
    </w:p>
    <w:p w:rsidR="00361BE7" w:rsidRPr="00CC1214" w:rsidRDefault="00DA7ADD" w:rsidP="00361BE7">
      <w:pPr>
        <w:jc w:val="both"/>
        <w:rPr>
          <w:rFonts w:ascii="Arial" w:hAnsi="Arial"/>
        </w:rPr>
      </w:pPr>
      <w:r>
        <w:rPr>
          <w:rFonts w:ascii="Arial" w:hAnsi="Arial"/>
        </w:rPr>
        <w:t>5</w:t>
      </w:r>
      <w:r w:rsidR="009D437C" w:rsidRPr="00CC1214">
        <w:rPr>
          <w:rFonts w:ascii="Arial" w:hAnsi="Arial"/>
        </w:rPr>
        <w:t>) CD 36</w:t>
      </w:r>
      <w:r w:rsidR="00361BE7" w:rsidRPr="00CC1214">
        <w:rPr>
          <w:rFonts w:ascii="Arial" w:hAnsi="Arial"/>
        </w:rPr>
        <w:t xml:space="preserve"> a mit der Bitte, um </w:t>
      </w:r>
    </w:p>
    <w:p w:rsidR="00361BE7" w:rsidRPr="00CC1214" w:rsidRDefault="00361BE7" w:rsidP="00361BE7">
      <w:pPr>
        <w:jc w:val="both"/>
        <w:rPr>
          <w:rFonts w:ascii="Arial" w:hAnsi="Arial"/>
        </w:rPr>
      </w:pPr>
    </w:p>
    <w:p w:rsidR="00361BE7" w:rsidRPr="00CC1214" w:rsidRDefault="00361BE7" w:rsidP="00361BE7">
      <w:pPr>
        <w:numPr>
          <w:ilvl w:val="1"/>
          <w:numId w:val="5"/>
        </w:numPr>
        <w:jc w:val="both"/>
        <w:rPr>
          <w:rFonts w:ascii="Arial" w:hAnsi="Arial"/>
        </w:rPr>
      </w:pPr>
      <w:r w:rsidRPr="00CC1214">
        <w:rPr>
          <w:rFonts w:ascii="Arial" w:hAnsi="Arial"/>
        </w:rPr>
        <w:t xml:space="preserve">Eintragung in </w:t>
      </w:r>
      <w:proofErr w:type="spellStart"/>
      <w:r w:rsidRPr="00CC1214">
        <w:rPr>
          <w:rFonts w:ascii="Arial" w:hAnsi="Arial"/>
        </w:rPr>
        <w:t>Piko</w:t>
      </w:r>
      <w:proofErr w:type="spellEnd"/>
      <w:r w:rsidRPr="00CC1214">
        <w:rPr>
          <w:rFonts w:ascii="Arial" w:hAnsi="Arial"/>
        </w:rPr>
        <w:t xml:space="preserve"> </w:t>
      </w:r>
    </w:p>
    <w:p w:rsidR="00361BE7" w:rsidRPr="00CC1214" w:rsidRDefault="00361BE7" w:rsidP="00361BE7">
      <w:pPr>
        <w:ind w:left="1800"/>
        <w:jc w:val="both"/>
        <w:rPr>
          <w:rFonts w:ascii="Arial" w:hAnsi="Arial"/>
        </w:rPr>
      </w:pPr>
      <w:r w:rsidRPr="00CC1214">
        <w:rPr>
          <w:rFonts w:ascii="Arial" w:hAnsi="Arial"/>
        </w:rPr>
        <w:t xml:space="preserve">und </w:t>
      </w:r>
    </w:p>
    <w:p w:rsidR="00361BE7" w:rsidRPr="00CC1214" w:rsidRDefault="00361BE7" w:rsidP="00361BE7">
      <w:pPr>
        <w:numPr>
          <w:ilvl w:val="1"/>
          <w:numId w:val="5"/>
        </w:numPr>
        <w:jc w:val="both"/>
        <w:rPr>
          <w:rFonts w:ascii="Arial" w:hAnsi="Arial"/>
        </w:rPr>
      </w:pPr>
      <w:r w:rsidRPr="00CC1214">
        <w:rPr>
          <w:rFonts w:ascii="Arial" w:hAnsi="Arial"/>
        </w:rPr>
        <w:t xml:space="preserve">Veranlassung der amtlichen Bekanntmachung im </w:t>
      </w:r>
      <w:r w:rsidR="00132968">
        <w:rPr>
          <w:rFonts w:ascii="Arial" w:hAnsi="Arial"/>
        </w:rPr>
        <w:t>UVP-Portal</w:t>
      </w:r>
    </w:p>
    <w:p w:rsidR="00361BE7" w:rsidRPr="00CC1214" w:rsidRDefault="00361BE7" w:rsidP="00361BE7">
      <w:pPr>
        <w:jc w:val="both"/>
        <w:rPr>
          <w:rFonts w:ascii="Arial" w:hAnsi="Arial"/>
        </w:rPr>
      </w:pPr>
    </w:p>
    <w:p w:rsidR="00361BE7" w:rsidRPr="00CC1214" w:rsidRDefault="00DA7ADD" w:rsidP="00361BE7">
      <w:pPr>
        <w:jc w:val="both"/>
        <w:rPr>
          <w:rFonts w:ascii="Arial" w:hAnsi="Arial"/>
          <w:b/>
          <w:bCs/>
        </w:rPr>
      </w:pPr>
      <w:r>
        <w:rPr>
          <w:rFonts w:ascii="Arial" w:hAnsi="Arial"/>
          <w:b/>
          <w:bCs/>
        </w:rPr>
        <w:t>6</w:t>
      </w:r>
      <w:r w:rsidR="00796AAD" w:rsidRPr="00CC1214">
        <w:rPr>
          <w:rFonts w:ascii="Arial" w:hAnsi="Arial"/>
          <w:b/>
          <w:bCs/>
        </w:rPr>
        <w:t>) WV bei I 7</w:t>
      </w:r>
      <w:r w:rsidR="008A572B" w:rsidRPr="00CC1214">
        <w:rPr>
          <w:rFonts w:ascii="Arial" w:hAnsi="Arial"/>
          <w:b/>
          <w:bCs/>
        </w:rPr>
        <w:t>2</w:t>
      </w:r>
    </w:p>
    <w:p w:rsidR="00361BE7" w:rsidRPr="00CC1214" w:rsidRDefault="00361BE7" w:rsidP="00361BE7">
      <w:pPr>
        <w:jc w:val="both"/>
        <w:rPr>
          <w:rFonts w:ascii="Arial" w:hAnsi="Arial"/>
        </w:rPr>
      </w:pPr>
    </w:p>
    <w:p w:rsidR="00361BE7" w:rsidRPr="00CC1214" w:rsidRDefault="00361BE7" w:rsidP="00361BE7">
      <w:pPr>
        <w:ind w:left="1068"/>
        <w:jc w:val="both"/>
        <w:rPr>
          <w:rFonts w:ascii="Arial" w:hAnsi="Arial"/>
        </w:rPr>
      </w:pPr>
    </w:p>
    <w:p w:rsidR="00361BE7" w:rsidRPr="00CC1214" w:rsidRDefault="00361BE7" w:rsidP="00361BE7">
      <w:pPr>
        <w:ind w:left="1068"/>
        <w:jc w:val="both"/>
        <w:rPr>
          <w:rFonts w:ascii="Arial" w:hAnsi="Arial"/>
        </w:rPr>
      </w:pPr>
    </w:p>
    <w:p w:rsidR="00361BE7" w:rsidRPr="002376BA" w:rsidRDefault="00361BE7" w:rsidP="00BA2ED8">
      <w:pPr>
        <w:jc w:val="both"/>
        <w:rPr>
          <w:rFonts w:ascii="Arial" w:hAnsi="Arial" w:cs="Arial"/>
          <w:color w:val="FF0000"/>
        </w:rPr>
      </w:pPr>
    </w:p>
    <w:sectPr w:rsidR="00361BE7" w:rsidRPr="002376B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95" w:rsidRDefault="004C6195">
      <w:r>
        <w:separator/>
      </w:r>
    </w:p>
  </w:endnote>
  <w:endnote w:type="continuationSeparator" w:id="0">
    <w:p w:rsidR="004C6195" w:rsidRDefault="004C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99" w:rsidRDefault="004905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99" w:rsidRPr="00A46747" w:rsidRDefault="00490599"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4C6F4E">
      <w:rPr>
        <w:rStyle w:val="Seitenzahl"/>
        <w:rFonts w:ascii="Arial" w:hAnsi="Arial" w:cs="Arial"/>
        <w:noProof/>
      </w:rPr>
      <w:t>6</w:t>
    </w:r>
    <w:r w:rsidRPr="00A46747">
      <w:rPr>
        <w:rStyle w:val="Seitenzahl"/>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99" w:rsidRDefault="004905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95" w:rsidRDefault="004C6195">
      <w:r>
        <w:separator/>
      </w:r>
    </w:p>
  </w:footnote>
  <w:footnote w:type="continuationSeparator" w:id="0">
    <w:p w:rsidR="004C6195" w:rsidRDefault="004C6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99" w:rsidRDefault="004905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99" w:rsidRPr="00A46747" w:rsidRDefault="00490599">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99" w:rsidRDefault="004905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96C8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5924F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6079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CF67A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0029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E40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A5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CA5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A7E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E6B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D662DB"/>
    <w:multiLevelType w:val="hybridMultilevel"/>
    <w:tmpl w:val="8D1E29F0"/>
    <w:lvl w:ilvl="0" w:tplc="04070001">
      <w:start w:val="1"/>
      <w:numFmt w:val="bullet"/>
      <w:lvlText w:val=""/>
      <w:lvlJc w:val="left"/>
      <w:pPr>
        <w:tabs>
          <w:tab w:val="num" w:pos="2975"/>
        </w:tabs>
        <w:ind w:left="2975" w:hanging="360"/>
      </w:pPr>
      <w:rPr>
        <w:rFonts w:ascii="Symbol" w:hAnsi="Symbol" w:hint="default"/>
      </w:rPr>
    </w:lvl>
    <w:lvl w:ilvl="1" w:tplc="04070003">
      <w:start w:val="1"/>
      <w:numFmt w:val="bullet"/>
      <w:lvlText w:val="o"/>
      <w:lvlJc w:val="left"/>
      <w:pPr>
        <w:tabs>
          <w:tab w:val="num" w:pos="3695"/>
        </w:tabs>
        <w:ind w:left="3695" w:hanging="360"/>
      </w:pPr>
      <w:rPr>
        <w:rFonts w:ascii="Courier New" w:hAnsi="Courier New" w:cs="Courier New" w:hint="default"/>
      </w:rPr>
    </w:lvl>
    <w:lvl w:ilvl="2" w:tplc="04070005" w:tentative="1">
      <w:start w:val="1"/>
      <w:numFmt w:val="bullet"/>
      <w:lvlText w:val=""/>
      <w:lvlJc w:val="left"/>
      <w:pPr>
        <w:tabs>
          <w:tab w:val="num" w:pos="4415"/>
        </w:tabs>
        <w:ind w:left="4415" w:hanging="360"/>
      </w:pPr>
      <w:rPr>
        <w:rFonts w:ascii="Wingdings" w:hAnsi="Wingdings" w:hint="default"/>
      </w:rPr>
    </w:lvl>
    <w:lvl w:ilvl="3" w:tplc="04070001" w:tentative="1">
      <w:start w:val="1"/>
      <w:numFmt w:val="bullet"/>
      <w:lvlText w:val=""/>
      <w:lvlJc w:val="left"/>
      <w:pPr>
        <w:tabs>
          <w:tab w:val="num" w:pos="5135"/>
        </w:tabs>
        <w:ind w:left="5135" w:hanging="360"/>
      </w:pPr>
      <w:rPr>
        <w:rFonts w:ascii="Symbol" w:hAnsi="Symbol" w:hint="default"/>
      </w:rPr>
    </w:lvl>
    <w:lvl w:ilvl="4" w:tplc="04070003" w:tentative="1">
      <w:start w:val="1"/>
      <w:numFmt w:val="bullet"/>
      <w:lvlText w:val="o"/>
      <w:lvlJc w:val="left"/>
      <w:pPr>
        <w:tabs>
          <w:tab w:val="num" w:pos="5855"/>
        </w:tabs>
        <w:ind w:left="5855" w:hanging="360"/>
      </w:pPr>
      <w:rPr>
        <w:rFonts w:ascii="Courier New" w:hAnsi="Courier New" w:cs="Courier New" w:hint="default"/>
      </w:rPr>
    </w:lvl>
    <w:lvl w:ilvl="5" w:tplc="04070005" w:tentative="1">
      <w:start w:val="1"/>
      <w:numFmt w:val="bullet"/>
      <w:lvlText w:val=""/>
      <w:lvlJc w:val="left"/>
      <w:pPr>
        <w:tabs>
          <w:tab w:val="num" w:pos="6575"/>
        </w:tabs>
        <w:ind w:left="6575" w:hanging="360"/>
      </w:pPr>
      <w:rPr>
        <w:rFonts w:ascii="Wingdings" w:hAnsi="Wingdings" w:hint="default"/>
      </w:rPr>
    </w:lvl>
    <w:lvl w:ilvl="6" w:tplc="04070001" w:tentative="1">
      <w:start w:val="1"/>
      <w:numFmt w:val="bullet"/>
      <w:lvlText w:val=""/>
      <w:lvlJc w:val="left"/>
      <w:pPr>
        <w:tabs>
          <w:tab w:val="num" w:pos="7295"/>
        </w:tabs>
        <w:ind w:left="7295" w:hanging="360"/>
      </w:pPr>
      <w:rPr>
        <w:rFonts w:ascii="Symbol" w:hAnsi="Symbol" w:hint="default"/>
      </w:rPr>
    </w:lvl>
    <w:lvl w:ilvl="7" w:tplc="04070003" w:tentative="1">
      <w:start w:val="1"/>
      <w:numFmt w:val="bullet"/>
      <w:lvlText w:val="o"/>
      <w:lvlJc w:val="left"/>
      <w:pPr>
        <w:tabs>
          <w:tab w:val="num" w:pos="8015"/>
        </w:tabs>
        <w:ind w:left="8015" w:hanging="360"/>
      </w:pPr>
      <w:rPr>
        <w:rFonts w:ascii="Courier New" w:hAnsi="Courier New" w:cs="Courier New" w:hint="default"/>
      </w:rPr>
    </w:lvl>
    <w:lvl w:ilvl="8" w:tplc="04070005" w:tentative="1">
      <w:start w:val="1"/>
      <w:numFmt w:val="bullet"/>
      <w:lvlText w:val=""/>
      <w:lvlJc w:val="left"/>
      <w:pPr>
        <w:tabs>
          <w:tab w:val="num" w:pos="8735"/>
        </w:tabs>
        <w:ind w:left="8735" w:hanging="360"/>
      </w:pPr>
      <w:rPr>
        <w:rFonts w:ascii="Wingdings" w:hAnsi="Wingdings" w:hint="default"/>
      </w:rPr>
    </w:lvl>
  </w:abstractNum>
  <w:abstractNum w:abstractNumId="11" w15:restartNumberingAfterBreak="0">
    <w:nsid w:val="0B2405BC"/>
    <w:multiLevelType w:val="hybridMultilevel"/>
    <w:tmpl w:val="4AFE4D70"/>
    <w:lvl w:ilvl="0" w:tplc="EFECF1A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15:restartNumberingAfterBreak="0">
    <w:nsid w:val="0C2F1BCE"/>
    <w:multiLevelType w:val="hybridMultilevel"/>
    <w:tmpl w:val="8FC4FA98"/>
    <w:lvl w:ilvl="0" w:tplc="C640FC9A">
      <w:start w:val="5"/>
      <w:numFmt w:val="decimal"/>
      <w:lvlText w:val="%1)"/>
      <w:lvlJc w:val="left"/>
      <w:pPr>
        <w:tabs>
          <w:tab w:val="num" w:pos="1070"/>
        </w:tabs>
        <w:ind w:left="1070" w:hanging="360"/>
      </w:pPr>
      <w:rPr>
        <w:rFonts w:hint="default"/>
      </w:r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4" w15:restartNumberingAfterBreak="0">
    <w:nsid w:val="13EA29D6"/>
    <w:multiLevelType w:val="hybridMultilevel"/>
    <w:tmpl w:val="F4CE276C"/>
    <w:lvl w:ilvl="0" w:tplc="D736C298">
      <w:numFmt w:val="bullet"/>
      <w:lvlText w:val="-"/>
      <w:lvlJc w:val="left"/>
      <w:pPr>
        <w:ind w:left="1497" w:hanging="360"/>
      </w:pPr>
      <w:rPr>
        <w:rFonts w:ascii="Arial" w:eastAsia="Times New Roman" w:hAnsi="Arial" w:cs="Aria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15" w15:restartNumberingAfterBreak="0">
    <w:nsid w:val="19087C15"/>
    <w:multiLevelType w:val="hybridMultilevel"/>
    <w:tmpl w:val="9A2292C6"/>
    <w:lvl w:ilvl="0" w:tplc="69BCCC3C">
      <w:start w:val="9"/>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7" w15:restartNumberingAfterBreak="0">
    <w:nsid w:val="3B462743"/>
    <w:multiLevelType w:val="hybridMultilevel"/>
    <w:tmpl w:val="09988486"/>
    <w:lvl w:ilvl="0" w:tplc="2D347F5A">
      <w:start w:val="5"/>
      <w:numFmt w:val="decimal"/>
      <w:lvlText w:val="%1)"/>
      <w:lvlJc w:val="left"/>
      <w:pPr>
        <w:ind w:left="1212" w:hanging="360"/>
      </w:pPr>
      <w:rPr>
        <w:rFonts w:hint="default"/>
      </w:rPr>
    </w:lvl>
    <w:lvl w:ilvl="1" w:tplc="04070019" w:tentative="1">
      <w:start w:val="1"/>
      <w:numFmt w:val="lowerLetter"/>
      <w:lvlText w:val="%2."/>
      <w:lvlJc w:val="left"/>
      <w:pPr>
        <w:ind w:left="1932" w:hanging="360"/>
      </w:pPr>
    </w:lvl>
    <w:lvl w:ilvl="2" w:tplc="0407001B" w:tentative="1">
      <w:start w:val="1"/>
      <w:numFmt w:val="lowerRoman"/>
      <w:lvlText w:val="%3."/>
      <w:lvlJc w:val="right"/>
      <w:pPr>
        <w:ind w:left="2652" w:hanging="180"/>
      </w:pPr>
    </w:lvl>
    <w:lvl w:ilvl="3" w:tplc="0407000F" w:tentative="1">
      <w:start w:val="1"/>
      <w:numFmt w:val="decimal"/>
      <w:lvlText w:val="%4."/>
      <w:lvlJc w:val="left"/>
      <w:pPr>
        <w:ind w:left="3372" w:hanging="360"/>
      </w:pPr>
    </w:lvl>
    <w:lvl w:ilvl="4" w:tplc="04070019" w:tentative="1">
      <w:start w:val="1"/>
      <w:numFmt w:val="lowerLetter"/>
      <w:lvlText w:val="%5."/>
      <w:lvlJc w:val="left"/>
      <w:pPr>
        <w:ind w:left="4092" w:hanging="360"/>
      </w:pPr>
    </w:lvl>
    <w:lvl w:ilvl="5" w:tplc="0407001B" w:tentative="1">
      <w:start w:val="1"/>
      <w:numFmt w:val="lowerRoman"/>
      <w:lvlText w:val="%6."/>
      <w:lvlJc w:val="right"/>
      <w:pPr>
        <w:ind w:left="4812" w:hanging="180"/>
      </w:pPr>
    </w:lvl>
    <w:lvl w:ilvl="6" w:tplc="0407000F" w:tentative="1">
      <w:start w:val="1"/>
      <w:numFmt w:val="decimal"/>
      <w:lvlText w:val="%7."/>
      <w:lvlJc w:val="left"/>
      <w:pPr>
        <w:ind w:left="5532" w:hanging="360"/>
      </w:pPr>
    </w:lvl>
    <w:lvl w:ilvl="7" w:tplc="04070019" w:tentative="1">
      <w:start w:val="1"/>
      <w:numFmt w:val="lowerLetter"/>
      <w:lvlText w:val="%8."/>
      <w:lvlJc w:val="left"/>
      <w:pPr>
        <w:ind w:left="6252" w:hanging="360"/>
      </w:pPr>
    </w:lvl>
    <w:lvl w:ilvl="8" w:tplc="0407001B" w:tentative="1">
      <w:start w:val="1"/>
      <w:numFmt w:val="lowerRoman"/>
      <w:lvlText w:val="%9."/>
      <w:lvlJc w:val="right"/>
      <w:pPr>
        <w:ind w:left="6972" w:hanging="180"/>
      </w:pPr>
    </w:lvl>
  </w:abstractNum>
  <w:abstractNum w:abstractNumId="18"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9" w15:restartNumberingAfterBreak="0">
    <w:nsid w:val="46DF11CD"/>
    <w:multiLevelType w:val="hybridMultilevel"/>
    <w:tmpl w:val="0702344E"/>
    <w:lvl w:ilvl="0" w:tplc="C622B8BE">
      <w:start w:val="1"/>
      <w:numFmt w:val="decimal"/>
      <w:lvlText w:val="%1)"/>
      <w:lvlJc w:val="left"/>
      <w:pPr>
        <w:ind w:left="999" w:hanging="43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48D315A7"/>
    <w:multiLevelType w:val="hybridMultilevel"/>
    <w:tmpl w:val="98602188"/>
    <w:lvl w:ilvl="0" w:tplc="4B5C8F28">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F8A1502"/>
    <w:multiLevelType w:val="hybridMultilevel"/>
    <w:tmpl w:val="210E68C0"/>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3708"/>
        </w:tabs>
        <w:ind w:left="3708" w:hanging="360"/>
      </w:pPr>
      <w:rPr>
        <w:rFonts w:ascii="Arial" w:eastAsia="Times New Roman" w:hAnsi="Arial" w:cs="Arial" w:hint="default"/>
      </w:rPr>
    </w:lvl>
    <w:lvl w:ilvl="2" w:tplc="3F46B656">
      <w:start w:val="1"/>
      <w:numFmt w:val="bullet"/>
      <w:lvlText w:val=""/>
      <w:lvlJc w:val="left"/>
      <w:pPr>
        <w:tabs>
          <w:tab w:val="num" w:pos="4608"/>
        </w:tabs>
        <w:ind w:left="4608" w:hanging="360"/>
      </w:pPr>
      <w:rPr>
        <w:rFonts w:ascii="Wingdings" w:hAnsi="Wingdings" w:hint="default"/>
        <w:b/>
        <w:color w:val="auto"/>
      </w:r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23" w15:restartNumberingAfterBreak="0">
    <w:nsid w:val="5358310B"/>
    <w:multiLevelType w:val="hybridMultilevel"/>
    <w:tmpl w:val="636CC00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4" w15:restartNumberingAfterBreak="0">
    <w:nsid w:val="5A33181E"/>
    <w:multiLevelType w:val="hybridMultilevel"/>
    <w:tmpl w:val="F224FC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2B21879"/>
    <w:multiLevelType w:val="multilevel"/>
    <w:tmpl w:val="B70E1562"/>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bullet"/>
      <w:lvlText w:val="-"/>
      <w:lvlJc w:val="left"/>
      <w:pPr>
        <w:tabs>
          <w:tab w:val="num" w:pos="4608"/>
        </w:tabs>
        <w:ind w:left="4608" w:hanging="360"/>
      </w:pPr>
      <w:rPr>
        <w:rFonts w:ascii="Arial" w:eastAsia="Times New Roman" w:hAnsi="Arial" w:cs="Arial" w:hint="default"/>
        <w:b/>
      </w:r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num w:numId="1">
    <w:abstractNumId w:val="22"/>
  </w:num>
  <w:num w:numId="2">
    <w:abstractNumId w:val="13"/>
  </w:num>
  <w:num w:numId="3">
    <w:abstractNumId w:val="21"/>
  </w:num>
  <w:num w:numId="4">
    <w:abstractNumId w:val="10"/>
  </w:num>
  <w:num w:numId="5">
    <w:abstractNumId w:val="16"/>
  </w:num>
  <w:num w:numId="6">
    <w:abstractNumId w:val="12"/>
  </w:num>
  <w:num w:numId="7">
    <w:abstractNumId w:val="18"/>
  </w:num>
  <w:num w:numId="8">
    <w:abstractNumId w:val="24"/>
  </w:num>
  <w:num w:numId="9">
    <w:abstractNumId w:val="25"/>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9"/>
  </w:num>
  <w:num w:numId="24">
    <w:abstractNumId w:val="23"/>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05FC9"/>
    <w:rsid w:val="00011D4B"/>
    <w:rsid w:val="00016071"/>
    <w:rsid w:val="000348A7"/>
    <w:rsid w:val="00035378"/>
    <w:rsid w:val="00044334"/>
    <w:rsid w:val="00050C0F"/>
    <w:rsid w:val="00053F46"/>
    <w:rsid w:val="00054CA1"/>
    <w:rsid w:val="00056A9B"/>
    <w:rsid w:val="00060CC5"/>
    <w:rsid w:val="000667B6"/>
    <w:rsid w:val="00077B63"/>
    <w:rsid w:val="000808A5"/>
    <w:rsid w:val="0008566C"/>
    <w:rsid w:val="000925BB"/>
    <w:rsid w:val="00094F75"/>
    <w:rsid w:val="0009535D"/>
    <w:rsid w:val="000A038B"/>
    <w:rsid w:val="000A22A7"/>
    <w:rsid w:val="000A3BB9"/>
    <w:rsid w:val="000B2E73"/>
    <w:rsid w:val="000B44E4"/>
    <w:rsid w:val="000B74A6"/>
    <w:rsid w:val="000C5430"/>
    <w:rsid w:val="000C5585"/>
    <w:rsid w:val="000C7FE2"/>
    <w:rsid w:val="000D2378"/>
    <w:rsid w:val="000F6D4C"/>
    <w:rsid w:val="00102C35"/>
    <w:rsid w:val="001120B1"/>
    <w:rsid w:val="0011637A"/>
    <w:rsid w:val="00117EC9"/>
    <w:rsid w:val="00121EBA"/>
    <w:rsid w:val="00122A1C"/>
    <w:rsid w:val="00132968"/>
    <w:rsid w:val="0013456D"/>
    <w:rsid w:val="00135E97"/>
    <w:rsid w:val="001406BB"/>
    <w:rsid w:val="00145919"/>
    <w:rsid w:val="001522A0"/>
    <w:rsid w:val="00154A11"/>
    <w:rsid w:val="001674F6"/>
    <w:rsid w:val="0017328B"/>
    <w:rsid w:val="0017621E"/>
    <w:rsid w:val="001805FD"/>
    <w:rsid w:val="00196B1E"/>
    <w:rsid w:val="001A58CB"/>
    <w:rsid w:val="001C3E5F"/>
    <w:rsid w:val="001C4F8C"/>
    <w:rsid w:val="001C7587"/>
    <w:rsid w:val="001D0C43"/>
    <w:rsid w:val="001D32BC"/>
    <w:rsid w:val="001D50BF"/>
    <w:rsid w:val="001D689E"/>
    <w:rsid w:val="001E4984"/>
    <w:rsid w:val="001F166F"/>
    <w:rsid w:val="001F1DA0"/>
    <w:rsid w:val="001F70B3"/>
    <w:rsid w:val="0021005C"/>
    <w:rsid w:val="00210B5B"/>
    <w:rsid w:val="00212A5E"/>
    <w:rsid w:val="00214B43"/>
    <w:rsid w:val="00217212"/>
    <w:rsid w:val="00223DB0"/>
    <w:rsid w:val="00226BB8"/>
    <w:rsid w:val="00227538"/>
    <w:rsid w:val="00231EDB"/>
    <w:rsid w:val="0023428F"/>
    <w:rsid w:val="002376BA"/>
    <w:rsid w:val="00246959"/>
    <w:rsid w:val="00247C49"/>
    <w:rsid w:val="00257726"/>
    <w:rsid w:val="002634FE"/>
    <w:rsid w:val="00270781"/>
    <w:rsid w:val="00273CE7"/>
    <w:rsid w:val="0027663E"/>
    <w:rsid w:val="002775BA"/>
    <w:rsid w:val="002804D9"/>
    <w:rsid w:val="0028085F"/>
    <w:rsid w:val="00282297"/>
    <w:rsid w:val="002949E9"/>
    <w:rsid w:val="002A177F"/>
    <w:rsid w:val="002A72FA"/>
    <w:rsid w:val="002B2863"/>
    <w:rsid w:val="002C3C28"/>
    <w:rsid w:val="002C56E1"/>
    <w:rsid w:val="002C5B2B"/>
    <w:rsid w:val="002C5F7E"/>
    <w:rsid w:val="002C6CB8"/>
    <w:rsid w:val="002D7B38"/>
    <w:rsid w:val="002E2A92"/>
    <w:rsid w:val="002E35C7"/>
    <w:rsid w:val="002E3A68"/>
    <w:rsid w:val="002F2E44"/>
    <w:rsid w:val="00303D9D"/>
    <w:rsid w:val="00306105"/>
    <w:rsid w:val="00310356"/>
    <w:rsid w:val="0031091A"/>
    <w:rsid w:val="00317F0F"/>
    <w:rsid w:val="0032343C"/>
    <w:rsid w:val="003275AF"/>
    <w:rsid w:val="00332DA9"/>
    <w:rsid w:val="003334D9"/>
    <w:rsid w:val="00334E08"/>
    <w:rsid w:val="00350876"/>
    <w:rsid w:val="00357CE0"/>
    <w:rsid w:val="00361BE7"/>
    <w:rsid w:val="003701A0"/>
    <w:rsid w:val="00374EC5"/>
    <w:rsid w:val="003773F4"/>
    <w:rsid w:val="003866C4"/>
    <w:rsid w:val="00387588"/>
    <w:rsid w:val="003910B3"/>
    <w:rsid w:val="003916D9"/>
    <w:rsid w:val="00393DC7"/>
    <w:rsid w:val="003A025A"/>
    <w:rsid w:val="003A36F3"/>
    <w:rsid w:val="003B1515"/>
    <w:rsid w:val="003B2B4F"/>
    <w:rsid w:val="003C4891"/>
    <w:rsid w:val="003C4E3C"/>
    <w:rsid w:val="003C4ED5"/>
    <w:rsid w:val="003C5179"/>
    <w:rsid w:val="003D25D2"/>
    <w:rsid w:val="003D7BC4"/>
    <w:rsid w:val="003E5E93"/>
    <w:rsid w:val="003E6B71"/>
    <w:rsid w:val="003F54AE"/>
    <w:rsid w:val="004003EE"/>
    <w:rsid w:val="00404551"/>
    <w:rsid w:val="00410D72"/>
    <w:rsid w:val="004344F4"/>
    <w:rsid w:val="00436DCD"/>
    <w:rsid w:val="00436E9D"/>
    <w:rsid w:val="00440C34"/>
    <w:rsid w:val="00442C62"/>
    <w:rsid w:val="00445E60"/>
    <w:rsid w:val="00451215"/>
    <w:rsid w:val="0046015F"/>
    <w:rsid w:val="004658EB"/>
    <w:rsid w:val="00473FAE"/>
    <w:rsid w:val="00485783"/>
    <w:rsid w:val="00487DA3"/>
    <w:rsid w:val="004901BA"/>
    <w:rsid w:val="00490599"/>
    <w:rsid w:val="00490FC6"/>
    <w:rsid w:val="00495C40"/>
    <w:rsid w:val="004A3F05"/>
    <w:rsid w:val="004A6981"/>
    <w:rsid w:val="004B2F43"/>
    <w:rsid w:val="004B513C"/>
    <w:rsid w:val="004C6195"/>
    <w:rsid w:val="004C6B0D"/>
    <w:rsid w:val="004C6F4E"/>
    <w:rsid w:val="004D46ED"/>
    <w:rsid w:val="004D5E97"/>
    <w:rsid w:val="004F640E"/>
    <w:rsid w:val="004F6E97"/>
    <w:rsid w:val="00501579"/>
    <w:rsid w:val="00511F05"/>
    <w:rsid w:val="005152D8"/>
    <w:rsid w:val="00517A56"/>
    <w:rsid w:val="005208B1"/>
    <w:rsid w:val="00521B2C"/>
    <w:rsid w:val="005338D7"/>
    <w:rsid w:val="0053551D"/>
    <w:rsid w:val="005374DC"/>
    <w:rsid w:val="00537EA9"/>
    <w:rsid w:val="00547708"/>
    <w:rsid w:val="00550927"/>
    <w:rsid w:val="005535E5"/>
    <w:rsid w:val="00554B34"/>
    <w:rsid w:val="005653E4"/>
    <w:rsid w:val="00566F67"/>
    <w:rsid w:val="00571924"/>
    <w:rsid w:val="00576671"/>
    <w:rsid w:val="00576F00"/>
    <w:rsid w:val="00584B41"/>
    <w:rsid w:val="00584EB5"/>
    <w:rsid w:val="00585F67"/>
    <w:rsid w:val="00593F37"/>
    <w:rsid w:val="00597C7C"/>
    <w:rsid w:val="005A330C"/>
    <w:rsid w:val="005A49F2"/>
    <w:rsid w:val="005B44F8"/>
    <w:rsid w:val="005B7908"/>
    <w:rsid w:val="005C43BB"/>
    <w:rsid w:val="005C7F8A"/>
    <w:rsid w:val="005D0C59"/>
    <w:rsid w:val="005D4217"/>
    <w:rsid w:val="005D5244"/>
    <w:rsid w:val="005E1FCF"/>
    <w:rsid w:val="005E20D5"/>
    <w:rsid w:val="005E30C7"/>
    <w:rsid w:val="005E310D"/>
    <w:rsid w:val="005E5844"/>
    <w:rsid w:val="005F04ED"/>
    <w:rsid w:val="005F3F8C"/>
    <w:rsid w:val="005F79A2"/>
    <w:rsid w:val="00600351"/>
    <w:rsid w:val="00607CEE"/>
    <w:rsid w:val="0061235D"/>
    <w:rsid w:val="0061358C"/>
    <w:rsid w:val="0061680E"/>
    <w:rsid w:val="0061760E"/>
    <w:rsid w:val="00623BEF"/>
    <w:rsid w:val="006260FD"/>
    <w:rsid w:val="006277C1"/>
    <w:rsid w:val="00632C8C"/>
    <w:rsid w:val="00642C16"/>
    <w:rsid w:val="006444A9"/>
    <w:rsid w:val="00647C57"/>
    <w:rsid w:val="00654A25"/>
    <w:rsid w:val="00673AEA"/>
    <w:rsid w:val="00687E44"/>
    <w:rsid w:val="0069172F"/>
    <w:rsid w:val="00694951"/>
    <w:rsid w:val="006A12BC"/>
    <w:rsid w:val="006A3EB7"/>
    <w:rsid w:val="006A4B54"/>
    <w:rsid w:val="006A4F88"/>
    <w:rsid w:val="006A7DBE"/>
    <w:rsid w:val="006B2675"/>
    <w:rsid w:val="006B6C07"/>
    <w:rsid w:val="006D3BDD"/>
    <w:rsid w:val="006D532A"/>
    <w:rsid w:val="006E029E"/>
    <w:rsid w:val="006E1533"/>
    <w:rsid w:val="006E30C9"/>
    <w:rsid w:val="006E3D11"/>
    <w:rsid w:val="006E4F63"/>
    <w:rsid w:val="006E70C4"/>
    <w:rsid w:val="006F1502"/>
    <w:rsid w:val="006F7280"/>
    <w:rsid w:val="00704705"/>
    <w:rsid w:val="0071011A"/>
    <w:rsid w:val="00713F71"/>
    <w:rsid w:val="007148D7"/>
    <w:rsid w:val="00720603"/>
    <w:rsid w:val="00725092"/>
    <w:rsid w:val="00727D8F"/>
    <w:rsid w:val="00730344"/>
    <w:rsid w:val="00734680"/>
    <w:rsid w:val="00735B41"/>
    <w:rsid w:val="00735C14"/>
    <w:rsid w:val="00740BFD"/>
    <w:rsid w:val="007453D4"/>
    <w:rsid w:val="00757801"/>
    <w:rsid w:val="00762F63"/>
    <w:rsid w:val="00765F97"/>
    <w:rsid w:val="0077081E"/>
    <w:rsid w:val="007746E8"/>
    <w:rsid w:val="00780FF0"/>
    <w:rsid w:val="007814D5"/>
    <w:rsid w:val="007853E3"/>
    <w:rsid w:val="00786007"/>
    <w:rsid w:val="007959DC"/>
    <w:rsid w:val="00796AAD"/>
    <w:rsid w:val="007975FC"/>
    <w:rsid w:val="007979C2"/>
    <w:rsid w:val="007A234C"/>
    <w:rsid w:val="007A4369"/>
    <w:rsid w:val="007A54EC"/>
    <w:rsid w:val="007A7475"/>
    <w:rsid w:val="007A7D58"/>
    <w:rsid w:val="007B4D9E"/>
    <w:rsid w:val="007B6ADF"/>
    <w:rsid w:val="007C1D8F"/>
    <w:rsid w:val="007D021E"/>
    <w:rsid w:val="007D3333"/>
    <w:rsid w:val="007E399D"/>
    <w:rsid w:val="007E732F"/>
    <w:rsid w:val="007E7995"/>
    <w:rsid w:val="007F127D"/>
    <w:rsid w:val="007F2D02"/>
    <w:rsid w:val="007F79DA"/>
    <w:rsid w:val="00800EEE"/>
    <w:rsid w:val="00803021"/>
    <w:rsid w:val="008038EE"/>
    <w:rsid w:val="008065AA"/>
    <w:rsid w:val="0081281D"/>
    <w:rsid w:val="00833612"/>
    <w:rsid w:val="00836928"/>
    <w:rsid w:val="00844789"/>
    <w:rsid w:val="008512B5"/>
    <w:rsid w:val="00852D53"/>
    <w:rsid w:val="00853316"/>
    <w:rsid w:val="00854A1D"/>
    <w:rsid w:val="008602E7"/>
    <w:rsid w:val="00873CEA"/>
    <w:rsid w:val="008759F8"/>
    <w:rsid w:val="00881420"/>
    <w:rsid w:val="0088290B"/>
    <w:rsid w:val="00882F05"/>
    <w:rsid w:val="00885BA1"/>
    <w:rsid w:val="00892E7E"/>
    <w:rsid w:val="0089381D"/>
    <w:rsid w:val="008A572B"/>
    <w:rsid w:val="008A7625"/>
    <w:rsid w:val="008B30AD"/>
    <w:rsid w:val="008C285A"/>
    <w:rsid w:val="008C2F27"/>
    <w:rsid w:val="008C3191"/>
    <w:rsid w:val="008C4664"/>
    <w:rsid w:val="008C497E"/>
    <w:rsid w:val="008C6E4C"/>
    <w:rsid w:val="008D3556"/>
    <w:rsid w:val="008D4C09"/>
    <w:rsid w:val="008E4981"/>
    <w:rsid w:val="008E79E1"/>
    <w:rsid w:val="008F678D"/>
    <w:rsid w:val="00914F5F"/>
    <w:rsid w:val="00915C3F"/>
    <w:rsid w:val="009222C3"/>
    <w:rsid w:val="00923AB5"/>
    <w:rsid w:val="00924778"/>
    <w:rsid w:val="00925EFC"/>
    <w:rsid w:val="009335C0"/>
    <w:rsid w:val="009340AC"/>
    <w:rsid w:val="009379E9"/>
    <w:rsid w:val="00943EA9"/>
    <w:rsid w:val="00963BE8"/>
    <w:rsid w:val="00964D55"/>
    <w:rsid w:val="00967E60"/>
    <w:rsid w:val="00971664"/>
    <w:rsid w:val="00973763"/>
    <w:rsid w:val="00980EDD"/>
    <w:rsid w:val="009869DE"/>
    <w:rsid w:val="009959AC"/>
    <w:rsid w:val="009A4E75"/>
    <w:rsid w:val="009A71F6"/>
    <w:rsid w:val="009B0C4E"/>
    <w:rsid w:val="009B7003"/>
    <w:rsid w:val="009C1FDA"/>
    <w:rsid w:val="009C2327"/>
    <w:rsid w:val="009C5315"/>
    <w:rsid w:val="009C79AC"/>
    <w:rsid w:val="009D06F9"/>
    <w:rsid w:val="009D0E5A"/>
    <w:rsid w:val="009D3117"/>
    <w:rsid w:val="009D437C"/>
    <w:rsid w:val="009D55BC"/>
    <w:rsid w:val="009D7E81"/>
    <w:rsid w:val="009E004E"/>
    <w:rsid w:val="009E589A"/>
    <w:rsid w:val="009F00C9"/>
    <w:rsid w:val="00A07A46"/>
    <w:rsid w:val="00A13CD9"/>
    <w:rsid w:val="00A15A33"/>
    <w:rsid w:val="00A1608B"/>
    <w:rsid w:val="00A245E9"/>
    <w:rsid w:val="00A309C1"/>
    <w:rsid w:val="00A32BF2"/>
    <w:rsid w:val="00A40778"/>
    <w:rsid w:val="00A41E88"/>
    <w:rsid w:val="00A45DE4"/>
    <w:rsid w:val="00A46747"/>
    <w:rsid w:val="00A5635C"/>
    <w:rsid w:val="00A57CB5"/>
    <w:rsid w:val="00A60D55"/>
    <w:rsid w:val="00A62BA3"/>
    <w:rsid w:val="00A6762D"/>
    <w:rsid w:val="00A7094C"/>
    <w:rsid w:val="00A752FE"/>
    <w:rsid w:val="00A86327"/>
    <w:rsid w:val="00A90039"/>
    <w:rsid w:val="00AA49AE"/>
    <w:rsid w:val="00AA510A"/>
    <w:rsid w:val="00AB4DCC"/>
    <w:rsid w:val="00AB7474"/>
    <w:rsid w:val="00AD067D"/>
    <w:rsid w:val="00AD3497"/>
    <w:rsid w:val="00AD572D"/>
    <w:rsid w:val="00AD75C6"/>
    <w:rsid w:val="00AE1036"/>
    <w:rsid w:val="00AE19A3"/>
    <w:rsid w:val="00AE1E56"/>
    <w:rsid w:val="00AF3836"/>
    <w:rsid w:val="00AF548E"/>
    <w:rsid w:val="00B05A00"/>
    <w:rsid w:val="00B07F65"/>
    <w:rsid w:val="00B1019A"/>
    <w:rsid w:val="00B1378C"/>
    <w:rsid w:val="00B269A4"/>
    <w:rsid w:val="00B344E0"/>
    <w:rsid w:val="00B35B6F"/>
    <w:rsid w:val="00B43C56"/>
    <w:rsid w:val="00B4538A"/>
    <w:rsid w:val="00B67137"/>
    <w:rsid w:val="00B70E01"/>
    <w:rsid w:val="00B81E29"/>
    <w:rsid w:val="00B81FF6"/>
    <w:rsid w:val="00B8322A"/>
    <w:rsid w:val="00B84FAB"/>
    <w:rsid w:val="00B85C8D"/>
    <w:rsid w:val="00B923E4"/>
    <w:rsid w:val="00B93252"/>
    <w:rsid w:val="00B93F27"/>
    <w:rsid w:val="00B95103"/>
    <w:rsid w:val="00B975BB"/>
    <w:rsid w:val="00BA04A7"/>
    <w:rsid w:val="00BA0DE8"/>
    <w:rsid w:val="00BA19FF"/>
    <w:rsid w:val="00BA2D37"/>
    <w:rsid w:val="00BA2ED8"/>
    <w:rsid w:val="00BB13A4"/>
    <w:rsid w:val="00BC01D2"/>
    <w:rsid w:val="00BC343A"/>
    <w:rsid w:val="00BD3308"/>
    <w:rsid w:val="00BD5358"/>
    <w:rsid w:val="00BE124D"/>
    <w:rsid w:val="00BE2F5C"/>
    <w:rsid w:val="00BF6B89"/>
    <w:rsid w:val="00C02FBF"/>
    <w:rsid w:val="00C05F28"/>
    <w:rsid w:val="00C256FD"/>
    <w:rsid w:val="00C33120"/>
    <w:rsid w:val="00C33CB9"/>
    <w:rsid w:val="00C3749B"/>
    <w:rsid w:val="00C415A6"/>
    <w:rsid w:val="00C45CDB"/>
    <w:rsid w:val="00C461BB"/>
    <w:rsid w:val="00C5147C"/>
    <w:rsid w:val="00C55F4B"/>
    <w:rsid w:val="00C62F8C"/>
    <w:rsid w:val="00C64750"/>
    <w:rsid w:val="00C713F6"/>
    <w:rsid w:val="00C7617F"/>
    <w:rsid w:val="00C77D7A"/>
    <w:rsid w:val="00C84282"/>
    <w:rsid w:val="00C86E08"/>
    <w:rsid w:val="00C9555F"/>
    <w:rsid w:val="00C979F8"/>
    <w:rsid w:val="00C97D49"/>
    <w:rsid w:val="00CA0381"/>
    <w:rsid w:val="00CA308B"/>
    <w:rsid w:val="00CA4D8A"/>
    <w:rsid w:val="00CA511B"/>
    <w:rsid w:val="00CC1214"/>
    <w:rsid w:val="00CC2DBF"/>
    <w:rsid w:val="00CC4F42"/>
    <w:rsid w:val="00CC57E0"/>
    <w:rsid w:val="00CD137C"/>
    <w:rsid w:val="00CD5DCF"/>
    <w:rsid w:val="00CE31CB"/>
    <w:rsid w:val="00CE7D64"/>
    <w:rsid w:val="00CF194E"/>
    <w:rsid w:val="00CF414C"/>
    <w:rsid w:val="00CF546E"/>
    <w:rsid w:val="00D12224"/>
    <w:rsid w:val="00D246C4"/>
    <w:rsid w:val="00D24E3C"/>
    <w:rsid w:val="00D301D9"/>
    <w:rsid w:val="00D331F1"/>
    <w:rsid w:val="00D3591C"/>
    <w:rsid w:val="00D35C61"/>
    <w:rsid w:val="00D41C05"/>
    <w:rsid w:val="00D424B9"/>
    <w:rsid w:val="00D541A3"/>
    <w:rsid w:val="00D5478B"/>
    <w:rsid w:val="00D62EC6"/>
    <w:rsid w:val="00D62F95"/>
    <w:rsid w:val="00D663EE"/>
    <w:rsid w:val="00D67211"/>
    <w:rsid w:val="00D70200"/>
    <w:rsid w:val="00D71665"/>
    <w:rsid w:val="00D73321"/>
    <w:rsid w:val="00D741DF"/>
    <w:rsid w:val="00D75568"/>
    <w:rsid w:val="00D826BA"/>
    <w:rsid w:val="00D85118"/>
    <w:rsid w:val="00D945D3"/>
    <w:rsid w:val="00D9476A"/>
    <w:rsid w:val="00D95156"/>
    <w:rsid w:val="00D96CA3"/>
    <w:rsid w:val="00DA3034"/>
    <w:rsid w:val="00DA7ADD"/>
    <w:rsid w:val="00DB0EB3"/>
    <w:rsid w:val="00DB10FD"/>
    <w:rsid w:val="00DB4A6E"/>
    <w:rsid w:val="00DC127B"/>
    <w:rsid w:val="00DC6AF4"/>
    <w:rsid w:val="00DC7536"/>
    <w:rsid w:val="00DD1478"/>
    <w:rsid w:val="00DD60C4"/>
    <w:rsid w:val="00DE003F"/>
    <w:rsid w:val="00DE325B"/>
    <w:rsid w:val="00DE5103"/>
    <w:rsid w:val="00DE5B36"/>
    <w:rsid w:val="00DF5790"/>
    <w:rsid w:val="00DF7891"/>
    <w:rsid w:val="00E02369"/>
    <w:rsid w:val="00E05B03"/>
    <w:rsid w:val="00E16939"/>
    <w:rsid w:val="00E2209D"/>
    <w:rsid w:val="00E25821"/>
    <w:rsid w:val="00E27362"/>
    <w:rsid w:val="00E3109B"/>
    <w:rsid w:val="00E32356"/>
    <w:rsid w:val="00E359BD"/>
    <w:rsid w:val="00E37BD5"/>
    <w:rsid w:val="00E539A3"/>
    <w:rsid w:val="00E55603"/>
    <w:rsid w:val="00E64AB8"/>
    <w:rsid w:val="00E677E3"/>
    <w:rsid w:val="00E74BF2"/>
    <w:rsid w:val="00E7752C"/>
    <w:rsid w:val="00E80E33"/>
    <w:rsid w:val="00E86EA7"/>
    <w:rsid w:val="00E910DD"/>
    <w:rsid w:val="00EA1662"/>
    <w:rsid w:val="00EA785C"/>
    <w:rsid w:val="00EB22A6"/>
    <w:rsid w:val="00EB446B"/>
    <w:rsid w:val="00EB6558"/>
    <w:rsid w:val="00EC0D44"/>
    <w:rsid w:val="00EC2C9C"/>
    <w:rsid w:val="00EC4CFD"/>
    <w:rsid w:val="00ED0178"/>
    <w:rsid w:val="00ED70BD"/>
    <w:rsid w:val="00EE69CA"/>
    <w:rsid w:val="00EF35E4"/>
    <w:rsid w:val="00EF4C2D"/>
    <w:rsid w:val="00EF609C"/>
    <w:rsid w:val="00EF71B0"/>
    <w:rsid w:val="00F1034D"/>
    <w:rsid w:val="00F123EC"/>
    <w:rsid w:val="00F146BD"/>
    <w:rsid w:val="00F226F9"/>
    <w:rsid w:val="00F23188"/>
    <w:rsid w:val="00F23AB2"/>
    <w:rsid w:val="00F36C9E"/>
    <w:rsid w:val="00F37E1B"/>
    <w:rsid w:val="00F41EBF"/>
    <w:rsid w:val="00F65307"/>
    <w:rsid w:val="00F65E40"/>
    <w:rsid w:val="00F7249E"/>
    <w:rsid w:val="00F74440"/>
    <w:rsid w:val="00F748EC"/>
    <w:rsid w:val="00F77F02"/>
    <w:rsid w:val="00F84ACF"/>
    <w:rsid w:val="00F85ACD"/>
    <w:rsid w:val="00F85E96"/>
    <w:rsid w:val="00FB10AD"/>
    <w:rsid w:val="00FB5523"/>
    <w:rsid w:val="00FC0CB1"/>
    <w:rsid w:val="00FC5968"/>
    <w:rsid w:val="00FC70EB"/>
    <w:rsid w:val="00FD04C4"/>
    <w:rsid w:val="00FD543C"/>
    <w:rsid w:val="00FD6F7C"/>
    <w:rsid w:val="00FE03BF"/>
    <w:rsid w:val="00FE23CF"/>
    <w:rsid w:val="00FE26DA"/>
    <w:rsid w:val="00FE34C8"/>
    <w:rsid w:val="00FE7C32"/>
    <w:rsid w:val="00FF4710"/>
    <w:rsid w:val="00FF5A99"/>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910726"/>
  <w15:docId w15:val="{7B98A08C-3CA8-4BAE-B9E8-79A8B68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paragraph" w:styleId="berschrift1">
    <w:name w:val="heading 1"/>
    <w:basedOn w:val="Standard"/>
    <w:next w:val="Standard"/>
    <w:link w:val="berschrift1Zchn"/>
    <w:qFormat/>
    <w:rsid w:val="008A5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8A5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A572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8A572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8A572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A572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A572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A57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A57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character" w:styleId="Hyperlink">
    <w:name w:val="Hyperlink"/>
    <w:rsid w:val="00C86E08"/>
    <w:rPr>
      <w:color w:val="0000FF"/>
      <w:u w:val="single"/>
    </w:rPr>
  </w:style>
  <w:style w:type="paragraph" w:styleId="Listenabsatz">
    <w:name w:val="List Paragraph"/>
    <w:basedOn w:val="Standard"/>
    <w:uiPriority w:val="34"/>
    <w:qFormat/>
    <w:rsid w:val="00EF4C2D"/>
    <w:pPr>
      <w:ind w:left="720"/>
      <w:contextualSpacing/>
    </w:pPr>
  </w:style>
  <w:style w:type="table" w:styleId="Tabellenraster">
    <w:name w:val="Table Grid"/>
    <w:basedOn w:val="NormaleTabelle"/>
    <w:uiPriority w:val="59"/>
    <w:rsid w:val="00077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rsid w:val="008A572B"/>
  </w:style>
  <w:style w:type="paragraph" w:styleId="Anrede">
    <w:name w:val="Salutation"/>
    <w:basedOn w:val="Standard"/>
    <w:next w:val="Standard"/>
    <w:link w:val="AnredeZchn"/>
    <w:rsid w:val="008A572B"/>
  </w:style>
  <w:style w:type="character" w:customStyle="1" w:styleId="AnredeZchn">
    <w:name w:val="Anrede Zchn"/>
    <w:basedOn w:val="Absatz-Standardschriftart"/>
    <w:link w:val="Anrede"/>
    <w:rsid w:val="008A572B"/>
    <w:rPr>
      <w:sz w:val="24"/>
      <w:szCs w:val="24"/>
    </w:rPr>
  </w:style>
  <w:style w:type="paragraph" w:styleId="Aufzhlungszeichen">
    <w:name w:val="List Bullet"/>
    <w:basedOn w:val="Standard"/>
    <w:rsid w:val="008A572B"/>
    <w:pPr>
      <w:numPr>
        <w:numId w:val="12"/>
      </w:numPr>
      <w:contextualSpacing/>
    </w:pPr>
  </w:style>
  <w:style w:type="paragraph" w:styleId="Aufzhlungszeichen2">
    <w:name w:val="List Bullet 2"/>
    <w:basedOn w:val="Standard"/>
    <w:rsid w:val="008A572B"/>
    <w:pPr>
      <w:numPr>
        <w:numId w:val="13"/>
      </w:numPr>
      <w:contextualSpacing/>
    </w:pPr>
  </w:style>
  <w:style w:type="paragraph" w:styleId="Aufzhlungszeichen3">
    <w:name w:val="List Bullet 3"/>
    <w:basedOn w:val="Standard"/>
    <w:rsid w:val="008A572B"/>
    <w:pPr>
      <w:numPr>
        <w:numId w:val="14"/>
      </w:numPr>
      <w:contextualSpacing/>
    </w:pPr>
  </w:style>
  <w:style w:type="paragraph" w:styleId="Aufzhlungszeichen4">
    <w:name w:val="List Bullet 4"/>
    <w:basedOn w:val="Standard"/>
    <w:rsid w:val="008A572B"/>
    <w:pPr>
      <w:numPr>
        <w:numId w:val="15"/>
      </w:numPr>
      <w:contextualSpacing/>
    </w:pPr>
  </w:style>
  <w:style w:type="paragraph" w:styleId="Aufzhlungszeichen5">
    <w:name w:val="List Bullet 5"/>
    <w:basedOn w:val="Standard"/>
    <w:rsid w:val="008A572B"/>
    <w:pPr>
      <w:numPr>
        <w:numId w:val="16"/>
      </w:numPr>
      <w:contextualSpacing/>
    </w:pPr>
  </w:style>
  <w:style w:type="paragraph" w:styleId="Beschriftung">
    <w:name w:val="caption"/>
    <w:basedOn w:val="Standard"/>
    <w:next w:val="Standard"/>
    <w:semiHidden/>
    <w:unhideWhenUsed/>
    <w:qFormat/>
    <w:rsid w:val="008A572B"/>
    <w:pPr>
      <w:spacing w:after="200"/>
    </w:pPr>
    <w:rPr>
      <w:b/>
      <w:bCs/>
      <w:color w:val="4F81BD" w:themeColor="accent1"/>
      <w:sz w:val="18"/>
      <w:szCs w:val="18"/>
    </w:rPr>
  </w:style>
  <w:style w:type="paragraph" w:styleId="Blocktext">
    <w:name w:val="Block Text"/>
    <w:basedOn w:val="Standard"/>
    <w:rsid w:val="008A57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8A572B"/>
  </w:style>
  <w:style w:type="character" w:customStyle="1" w:styleId="DatumZchn">
    <w:name w:val="Datum Zchn"/>
    <w:basedOn w:val="Absatz-Standardschriftart"/>
    <w:link w:val="Datum"/>
    <w:rsid w:val="008A572B"/>
    <w:rPr>
      <w:sz w:val="24"/>
      <w:szCs w:val="24"/>
    </w:rPr>
  </w:style>
  <w:style w:type="paragraph" w:styleId="Dokumentstruktur">
    <w:name w:val="Document Map"/>
    <w:basedOn w:val="Standard"/>
    <w:link w:val="DokumentstrukturZchn"/>
    <w:rsid w:val="008A572B"/>
    <w:rPr>
      <w:rFonts w:ascii="Tahoma" w:hAnsi="Tahoma" w:cs="Tahoma"/>
      <w:sz w:val="16"/>
      <w:szCs w:val="16"/>
    </w:rPr>
  </w:style>
  <w:style w:type="character" w:customStyle="1" w:styleId="DokumentstrukturZchn">
    <w:name w:val="Dokumentstruktur Zchn"/>
    <w:basedOn w:val="Absatz-Standardschriftart"/>
    <w:link w:val="Dokumentstruktur"/>
    <w:rsid w:val="008A572B"/>
    <w:rPr>
      <w:rFonts w:ascii="Tahoma" w:hAnsi="Tahoma" w:cs="Tahoma"/>
      <w:sz w:val="16"/>
      <w:szCs w:val="16"/>
    </w:rPr>
  </w:style>
  <w:style w:type="paragraph" w:styleId="E-Mail-Signatur">
    <w:name w:val="E-mail Signature"/>
    <w:basedOn w:val="Standard"/>
    <w:link w:val="E-Mail-SignaturZchn"/>
    <w:rsid w:val="008A572B"/>
  </w:style>
  <w:style w:type="character" w:customStyle="1" w:styleId="E-Mail-SignaturZchn">
    <w:name w:val="E-Mail-Signatur Zchn"/>
    <w:basedOn w:val="Absatz-Standardschriftart"/>
    <w:link w:val="E-Mail-Signatur"/>
    <w:rsid w:val="008A572B"/>
    <w:rPr>
      <w:sz w:val="24"/>
      <w:szCs w:val="24"/>
    </w:rPr>
  </w:style>
  <w:style w:type="paragraph" w:styleId="Endnotentext">
    <w:name w:val="endnote text"/>
    <w:basedOn w:val="Standard"/>
    <w:link w:val="EndnotentextZchn"/>
    <w:rsid w:val="008A572B"/>
    <w:rPr>
      <w:sz w:val="20"/>
      <w:szCs w:val="20"/>
    </w:rPr>
  </w:style>
  <w:style w:type="character" w:customStyle="1" w:styleId="EndnotentextZchn">
    <w:name w:val="Endnotentext Zchn"/>
    <w:basedOn w:val="Absatz-Standardschriftart"/>
    <w:link w:val="Endnotentext"/>
    <w:rsid w:val="008A572B"/>
  </w:style>
  <w:style w:type="paragraph" w:styleId="Fu-Endnotenberschrift">
    <w:name w:val="Note Heading"/>
    <w:basedOn w:val="Standard"/>
    <w:next w:val="Standard"/>
    <w:link w:val="Fu-EndnotenberschriftZchn"/>
    <w:rsid w:val="008A572B"/>
  </w:style>
  <w:style w:type="character" w:customStyle="1" w:styleId="Fu-EndnotenberschriftZchn">
    <w:name w:val="Fuß/-Endnotenüberschrift Zchn"/>
    <w:basedOn w:val="Absatz-Standardschriftart"/>
    <w:link w:val="Fu-Endnotenberschrift"/>
    <w:rsid w:val="008A572B"/>
    <w:rPr>
      <w:sz w:val="24"/>
      <w:szCs w:val="24"/>
    </w:rPr>
  </w:style>
  <w:style w:type="paragraph" w:styleId="Funotentext">
    <w:name w:val="footnote text"/>
    <w:basedOn w:val="Standard"/>
    <w:link w:val="FunotentextZchn"/>
    <w:rsid w:val="008A572B"/>
    <w:rPr>
      <w:sz w:val="20"/>
      <w:szCs w:val="20"/>
    </w:rPr>
  </w:style>
  <w:style w:type="character" w:customStyle="1" w:styleId="FunotentextZchn">
    <w:name w:val="Fußnotentext Zchn"/>
    <w:basedOn w:val="Absatz-Standardschriftart"/>
    <w:link w:val="Funotentext"/>
    <w:rsid w:val="008A572B"/>
  </w:style>
  <w:style w:type="paragraph" w:styleId="Gruformel">
    <w:name w:val="Closing"/>
    <w:basedOn w:val="Standard"/>
    <w:link w:val="GruformelZchn"/>
    <w:rsid w:val="008A572B"/>
    <w:pPr>
      <w:ind w:left="4252"/>
    </w:pPr>
  </w:style>
  <w:style w:type="character" w:customStyle="1" w:styleId="GruformelZchn">
    <w:name w:val="Grußformel Zchn"/>
    <w:basedOn w:val="Absatz-Standardschriftart"/>
    <w:link w:val="Gruformel"/>
    <w:rsid w:val="008A572B"/>
    <w:rPr>
      <w:sz w:val="24"/>
      <w:szCs w:val="24"/>
    </w:rPr>
  </w:style>
  <w:style w:type="paragraph" w:styleId="HTMLAdresse">
    <w:name w:val="HTML Address"/>
    <w:basedOn w:val="Standard"/>
    <w:link w:val="HTMLAdresseZchn"/>
    <w:rsid w:val="008A572B"/>
    <w:rPr>
      <w:i/>
      <w:iCs/>
    </w:rPr>
  </w:style>
  <w:style w:type="character" w:customStyle="1" w:styleId="HTMLAdresseZchn">
    <w:name w:val="HTML Adresse Zchn"/>
    <w:basedOn w:val="Absatz-Standardschriftart"/>
    <w:link w:val="HTMLAdresse"/>
    <w:rsid w:val="008A572B"/>
    <w:rPr>
      <w:i/>
      <w:iCs/>
      <w:sz w:val="24"/>
      <w:szCs w:val="24"/>
    </w:rPr>
  </w:style>
  <w:style w:type="paragraph" w:styleId="HTMLVorformatiert">
    <w:name w:val="HTML Preformatted"/>
    <w:basedOn w:val="Standard"/>
    <w:link w:val="HTMLVorformatiertZchn"/>
    <w:rsid w:val="008A572B"/>
    <w:rPr>
      <w:rFonts w:ascii="Consolas" w:hAnsi="Consolas"/>
      <w:sz w:val="20"/>
      <w:szCs w:val="20"/>
    </w:rPr>
  </w:style>
  <w:style w:type="character" w:customStyle="1" w:styleId="HTMLVorformatiertZchn">
    <w:name w:val="HTML Vorformatiert Zchn"/>
    <w:basedOn w:val="Absatz-Standardschriftart"/>
    <w:link w:val="HTMLVorformatiert"/>
    <w:rsid w:val="008A572B"/>
    <w:rPr>
      <w:rFonts w:ascii="Consolas" w:hAnsi="Consolas"/>
    </w:rPr>
  </w:style>
  <w:style w:type="paragraph" w:styleId="Index1">
    <w:name w:val="index 1"/>
    <w:basedOn w:val="Standard"/>
    <w:next w:val="Standard"/>
    <w:autoRedefine/>
    <w:rsid w:val="008A572B"/>
    <w:pPr>
      <w:ind w:left="240" w:hanging="240"/>
    </w:pPr>
  </w:style>
  <w:style w:type="paragraph" w:styleId="Index2">
    <w:name w:val="index 2"/>
    <w:basedOn w:val="Standard"/>
    <w:next w:val="Standard"/>
    <w:autoRedefine/>
    <w:rsid w:val="008A572B"/>
    <w:pPr>
      <w:ind w:left="480" w:hanging="240"/>
    </w:pPr>
  </w:style>
  <w:style w:type="paragraph" w:styleId="Index3">
    <w:name w:val="index 3"/>
    <w:basedOn w:val="Standard"/>
    <w:next w:val="Standard"/>
    <w:autoRedefine/>
    <w:rsid w:val="008A572B"/>
    <w:pPr>
      <w:ind w:left="720" w:hanging="240"/>
    </w:pPr>
  </w:style>
  <w:style w:type="paragraph" w:styleId="Index4">
    <w:name w:val="index 4"/>
    <w:basedOn w:val="Standard"/>
    <w:next w:val="Standard"/>
    <w:autoRedefine/>
    <w:rsid w:val="008A572B"/>
    <w:pPr>
      <w:ind w:left="960" w:hanging="240"/>
    </w:pPr>
  </w:style>
  <w:style w:type="paragraph" w:styleId="Index5">
    <w:name w:val="index 5"/>
    <w:basedOn w:val="Standard"/>
    <w:next w:val="Standard"/>
    <w:autoRedefine/>
    <w:rsid w:val="008A572B"/>
    <w:pPr>
      <w:ind w:left="1200" w:hanging="240"/>
    </w:pPr>
  </w:style>
  <w:style w:type="paragraph" w:styleId="Index6">
    <w:name w:val="index 6"/>
    <w:basedOn w:val="Standard"/>
    <w:next w:val="Standard"/>
    <w:autoRedefine/>
    <w:rsid w:val="008A572B"/>
    <w:pPr>
      <w:ind w:left="1440" w:hanging="240"/>
    </w:pPr>
  </w:style>
  <w:style w:type="paragraph" w:styleId="Index7">
    <w:name w:val="index 7"/>
    <w:basedOn w:val="Standard"/>
    <w:next w:val="Standard"/>
    <w:autoRedefine/>
    <w:rsid w:val="008A572B"/>
    <w:pPr>
      <w:ind w:left="1680" w:hanging="240"/>
    </w:pPr>
  </w:style>
  <w:style w:type="paragraph" w:styleId="Index8">
    <w:name w:val="index 8"/>
    <w:basedOn w:val="Standard"/>
    <w:next w:val="Standard"/>
    <w:autoRedefine/>
    <w:rsid w:val="008A572B"/>
    <w:pPr>
      <w:ind w:left="1920" w:hanging="240"/>
    </w:pPr>
  </w:style>
  <w:style w:type="paragraph" w:styleId="Index9">
    <w:name w:val="index 9"/>
    <w:basedOn w:val="Standard"/>
    <w:next w:val="Standard"/>
    <w:autoRedefine/>
    <w:rsid w:val="008A572B"/>
    <w:pPr>
      <w:ind w:left="2160" w:hanging="240"/>
    </w:pPr>
  </w:style>
  <w:style w:type="paragraph" w:styleId="Indexberschrift">
    <w:name w:val="index heading"/>
    <w:basedOn w:val="Standard"/>
    <w:next w:val="Index1"/>
    <w:rsid w:val="008A572B"/>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8A572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A572B"/>
    <w:pPr>
      <w:outlineLvl w:val="9"/>
    </w:pPr>
  </w:style>
  <w:style w:type="paragraph" w:styleId="IntensivesZitat">
    <w:name w:val="Intense Quote"/>
    <w:basedOn w:val="Standard"/>
    <w:next w:val="Standard"/>
    <w:link w:val="IntensivesZitatZchn"/>
    <w:uiPriority w:val="30"/>
    <w:qFormat/>
    <w:rsid w:val="008A57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A572B"/>
    <w:rPr>
      <w:b/>
      <w:bCs/>
      <w:i/>
      <w:iCs/>
      <w:color w:val="4F81BD" w:themeColor="accent1"/>
      <w:sz w:val="24"/>
      <w:szCs w:val="24"/>
    </w:rPr>
  </w:style>
  <w:style w:type="paragraph" w:styleId="KeinLeerraum">
    <w:name w:val="No Spacing"/>
    <w:uiPriority w:val="1"/>
    <w:qFormat/>
    <w:rsid w:val="008A572B"/>
    <w:rPr>
      <w:sz w:val="24"/>
      <w:szCs w:val="24"/>
    </w:rPr>
  </w:style>
  <w:style w:type="paragraph" w:styleId="Kommentartext">
    <w:name w:val="annotation text"/>
    <w:basedOn w:val="Standard"/>
    <w:link w:val="KommentartextZchn"/>
    <w:rsid w:val="008A572B"/>
    <w:rPr>
      <w:sz w:val="20"/>
      <w:szCs w:val="20"/>
    </w:rPr>
  </w:style>
  <w:style w:type="character" w:customStyle="1" w:styleId="KommentartextZchn">
    <w:name w:val="Kommentartext Zchn"/>
    <w:basedOn w:val="Absatz-Standardschriftart"/>
    <w:link w:val="Kommentartext"/>
    <w:rsid w:val="008A572B"/>
  </w:style>
  <w:style w:type="paragraph" w:styleId="Kommentarthema">
    <w:name w:val="annotation subject"/>
    <w:basedOn w:val="Kommentartext"/>
    <w:next w:val="Kommentartext"/>
    <w:link w:val="KommentarthemaZchn"/>
    <w:rsid w:val="008A572B"/>
    <w:rPr>
      <w:b/>
      <w:bCs/>
    </w:rPr>
  </w:style>
  <w:style w:type="character" w:customStyle="1" w:styleId="KommentarthemaZchn">
    <w:name w:val="Kommentarthema Zchn"/>
    <w:basedOn w:val="KommentartextZchn"/>
    <w:link w:val="Kommentarthema"/>
    <w:rsid w:val="008A572B"/>
    <w:rPr>
      <w:b/>
      <w:bCs/>
    </w:rPr>
  </w:style>
  <w:style w:type="paragraph" w:styleId="Liste">
    <w:name w:val="List"/>
    <w:basedOn w:val="Standard"/>
    <w:rsid w:val="008A572B"/>
    <w:pPr>
      <w:ind w:left="283" w:hanging="283"/>
      <w:contextualSpacing/>
    </w:pPr>
  </w:style>
  <w:style w:type="paragraph" w:styleId="Liste2">
    <w:name w:val="List 2"/>
    <w:basedOn w:val="Standard"/>
    <w:rsid w:val="008A572B"/>
    <w:pPr>
      <w:ind w:left="566" w:hanging="283"/>
      <w:contextualSpacing/>
    </w:pPr>
  </w:style>
  <w:style w:type="paragraph" w:styleId="Liste3">
    <w:name w:val="List 3"/>
    <w:basedOn w:val="Standard"/>
    <w:rsid w:val="008A572B"/>
    <w:pPr>
      <w:ind w:left="849" w:hanging="283"/>
      <w:contextualSpacing/>
    </w:pPr>
  </w:style>
  <w:style w:type="paragraph" w:styleId="Liste4">
    <w:name w:val="List 4"/>
    <w:basedOn w:val="Standard"/>
    <w:rsid w:val="008A572B"/>
    <w:pPr>
      <w:ind w:left="1132" w:hanging="283"/>
      <w:contextualSpacing/>
    </w:pPr>
  </w:style>
  <w:style w:type="paragraph" w:styleId="Liste5">
    <w:name w:val="List 5"/>
    <w:basedOn w:val="Standard"/>
    <w:rsid w:val="008A572B"/>
    <w:pPr>
      <w:ind w:left="1415" w:hanging="283"/>
      <w:contextualSpacing/>
    </w:pPr>
  </w:style>
  <w:style w:type="paragraph" w:styleId="Listenfortsetzung">
    <w:name w:val="List Continue"/>
    <w:basedOn w:val="Standard"/>
    <w:rsid w:val="008A572B"/>
    <w:pPr>
      <w:spacing w:after="120"/>
      <w:ind w:left="283"/>
      <w:contextualSpacing/>
    </w:pPr>
  </w:style>
  <w:style w:type="paragraph" w:styleId="Listenfortsetzung2">
    <w:name w:val="List Continue 2"/>
    <w:basedOn w:val="Standard"/>
    <w:rsid w:val="008A572B"/>
    <w:pPr>
      <w:spacing w:after="120"/>
      <w:ind w:left="566"/>
      <w:contextualSpacing/>
    </w:pPr>
  </w:style>
  <w:style w:type="paragraph" w:styleId="Listenfortsetzung3">
    <w:name w:val="List Continue 3"/>
    <w:basedOn w:val="Standard"/>
    <w:rsid w:val="008A572B"/>
    <w:pPr>
      <w:spacing w:after="120"/>
      <w:ind w:left="849"/>
      <w:contextualSpacing/>
    </w:pPr>
  </w:style>
  <w:style w:type="paragraph" w:styleId="Listenfortsetzung4">
    <w:name w:val="List Continue 4"/>
    <w:basedOn w:val="Standard"/>
    <w:rsid w:val="008A572B"/>
    <w:pPr>
      <w:spacing w:after="120"/>
      <w:ind w:left="1132"/>
      <w:contextualSpacing/>
    </w:pPr>
  </w:style>
  <w:style w:type="paragraph" w:styleId="Listenfortsetzung5">
    <w:name w:val="List Continue 5"/>
    <w:basedOn w:val="Standard"/>
    <w:rsid w:val="008A572B"/>
    <w:pPr>
      <w:spacing w:after="120"/>
      <w:ind w:left="1415"/>
      <w:contextualSpacing/>
    </w:pPr>
  </w:style>
  <w:style w:type="paragraph" w:styleId="Listennummer">
    <w:name w:val="List Number"/>
    <w:basedOn w:val="Standard"/>
    <w:rsid w:val="008A572B"/>
    <w:pPr>
      <w:numPr>
        <w:numId w:val="17"/>
      </w:numPr>
      <w:contextualSpacing/>
    </w:pPr>
  </w:style>
  <w:style w:type="paragraph" w:styleId="Listennummer2">
    <w:name w:val="List Number 2"/>
    <w:basedOn w:val="Standard"/>
    <w:rsid w:val="008A572B"/>
    <w:pPr>
      <w:numPr>
        <w:numId w:val="18"/>
      </w:numPr>
      <w:contextualSpacing/>
    </w:pPr>
  </w:style>
  <w:style w:type="paragraph" w:styleId="Listennummer3">
    <w:name w:val="List Number 3"/>
    <w:basedOn w:val="Standard"/>
    <w:rsid w:val="008A572B"/>
    <w:pPr>
      <w:numPr>
        <w:numId w:val="19"/>
      </w:numPr>
      <w:contextualSpacing/>
    </w:pPr>
  </w:style>
  <w:style w:type="paragraph" w:styleId="Listennummer4">
    <w:name w:val="List Number 4"/>
    <w:basedOn w:val="Standard"/>
    <w:rsid w:val="008A572B"/>
    <w:pPr>
      <w:numPr>
        <w:numId w:val="20"/>
      </w:numPr>
      <w:contextualSpacing/>
    </w:pPr>
  </w:style>
  <w:style w:type="paragraph" w:styleId="Listennummer5">
    <w:name w:val="List Number 5"/>
    <w:basedOn w:val="Standard"/>
    <w:rsid w:val="008A572B"/>
    <w:pPr>
      <w:numPr>
        <w:numId w:val="21"/>
      </w:numPr>
      <w:contextualSpacing/>
    </w:pPr>
  </w:style>
  <w:style w:type="paragraph" w:styleId="Literaturverzeichnis">
    <w:name w:val="Bibliography"/>
    <w:basedOn w:val="Standard"/>
    <w:next w:val="Standard"/>
    <w:uiPriority w:val="37"/>
    <w:semiHidden/>
    <w:unhideWhenUsed/>
    <w:rsid w:val="008A572B"/>
  </w:style>
  <w:style w:type="paragraph" w:styleId="Makrotext">
    <w:name w:val="macro"/>
    <w:link w:val="MakrotextZchn"/>
    <w:rsid w:val="008A572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8A572B"/>
    <w:rPr>
      <w:rFonts w:ascii="Consolas" w:hAnsi="Consolas"/>
    </w:rPr>
  </w:style>
  <w:style w:type="paragraph" w:styleId="Nachrichtenkopf">
    <w:name w:val="Message Header"/>
    <w:basedOn w:val="Standard"/>
    <w:link w:val="NachrichtenkopfZchn"/>
    <w:rsid w:val="008A57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8A572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8A572B"/>
    <w:rPr>
      <w:rFonts w:ascii="Consolas" w:hAnsi="Consolas"/>
      <w:sz w:val="21"/>
      <w:szCs w:val="21"/>
    </w:rPr>
  </w:style>
  <w:style w:type="character" w:customStyle="1" w:styleId="NurTextZchn">
    <w:name w:val="Nur Text Zchn"/>
    <w:basedOn w:val="Absatz-Standardschriftart"/>
    <w:link w:val="NurText"/>
    <w:rsid w:val="008A572B"/>
    <w:rPr>
      <w:rFonts w:ascii="Consolas" w:hAnsi="Consolas"/>
      <w:sz w:val="21"/>
      <w:szCs w:val="21"/>
    </w:rPr>
  </w:style>
  <w:style w:type="paragraph" w:styleId="Rechtsgrundlagenverzeichnis">
    <w:name w:val="table of authorities"/>
    <w:basedOn w:val="Standard"/>
    <w:next w:val="Standard"/>
    <w:rsid w:val="008A572B"/>
    <w:pPr>
      <w:ind w:left="240" w:hanging="240"/>
    </w:pPr>
  </w:style>
  <w:style w:type="paragraph" w:styleId="RGV-berschrift">
    <w:name w:val="toa heading"/>
    <w:basedOn w:val="Standard"/>
    <w:next w:val="Standard"/>
    <w:rsid w:val="008A572B"/>
    <w:pPr>
      <w:spacing w:before="120"/>
    </w:pPr>
    <w:rPr>
      <w:rFonts w:asciiTheme="majorHAnsi" w:eastAsiaTheme="majorEastAsia" w:hAnsiTheme="majorHAnsi" w:cstheme="majorBidi"/>
      <w:b/>
      <w:bCs/>
    </w:rPr>
  </w:style>
  <w:style w:type="paragraph" w:styleId="Sprechblasentext">
    <w:name w:val="Balloon Text"/>
    <w:basedOn w:val="Standard"/>
    <w:link w:val="SprechblasentextZchn"/>
    <w:rsid w:val="008A572B"/>
    <w:rPr>
      <w:rFonts w:ascii="Tahoma" w:hAnsi="Tahoma" w:cs="Tahoma"/>
      <w:sz w:val="16"/>
      <w:szCs w:val="16"/>
    </w:rPr>
  </w:style>
  <w:style w:type="character" w:customStyle="1" w:styleId="SprechblasentextZchn">
    <w:name w:val="Sprechblasentext Zchn"/>
    <w:basedOn w:val="Absatz-Standardschriftart"/>
    <w:link w:val="Sprechblasentext"/>
    <w:rsid w:val="008A572B"/>
    <w:rPr>
      <w:rFonts w:ascii="Tahoma" w:hAnsi="Tahoma" w:cs="Tahoma"/>
      <w:sz w:val="16"/>
      <w:szCs w:val="16"/>
    </w:rPr>
  </w:style>
  <w:style w:type="paragraph" w:styleId="StandardWeb">
    <w:name w:val="Normal (Web)"/>
    <w:basedOn w:val="Standard"/>
    <w:rsid w:val="008A572B"/>
  </w:style>
  <w:style w:type="paragraph" w:styleId="Standardeinzug">
    <w:name w:val="Normal Indent"/>
    <w:basedOn w:val="Standard"/>
    <w:rsid w:val="008A572B"/>
    <w:pPr>
      <w:ind w:left="708"/>
    </w:pPr>
  </w:style>
  <w:style w:type="paragraph" w:styleId="Textkrper">
    <w:name w:val="Body Text"/>
    <w:basedOn w:val="Standard"/>
    <w:link w:val="TextkrperZchn"/>
    <w:rsid w:val="008A572B"/>
    <w:pPr>
      <w:spacing w:after="120"/>
    </w:pPr>
  </w:style>
  <w:style w:type="character" w:customStyle="1" w:styleId="TextkrperZchn">
    <w:name w:val="Textkörper Zchn"/>
    <w:basedOn w:val="Absatz-Standardschriftart"/>
    <w:link w:val="Textkrper"/>
    <w:rsid w:val="008A572B"/>
    <w:rPr>
      <w:sz w:val="24"/>
      <w:szCs w:val="24"/>
    </w:rPr>
  </w:style>
  <w:style w:type="paragraph" w:styleId="Textkrper2">
    <w:name w:val="Body Text 2"/>
    <w:basedOn w:val="Standard"/>
    <w:link w:val="Textkrper2Zchn"/>
    <w:rsid w:val="008A572B"/>
    <w:pPr>
      <w:spacing w:after="120" w:line="480" w:lineRule="auto"/>
    </w:pPr>
  </w:style>
  <w:style w:type="character" w:customStyle="1" w:styleId="Textkrper2Zchn">
    <w:name w:val="Textkörper 2 Zchn"/>
    <w:basedOn w:val="Absatz-Standardschriftart"/>
    <w:link w:val="Textkrper2"/>
    <w:rsid w:val="008A572B"/>
    <w:rPr>
      <w:sz w:val="24"/>
      <w:szCs w:val="24"/>
    </w:rPr>
  </w:style>
  <w:style w:type="paragraph" w:styleId="Textkrper3">
    <w:name w:val="Body Text 3"/>
    <w:basedOn w:val="Standard"/>
    <w:link w:val="Textkrper3Zchn"/>
    <w:rsid w:val="008A572B"/>
    <w:pPr>
      <w:spacing w:after="120"/>
    </w:pPr>
    <w:rPr>
      <w:sz w:val="16"/>
      <w:szCs w:val="16"/>
    </w:rPr>
  </w:style>
  <w:style w:type="character" w:customStyle="1" w:styleId="Textkrper3Zchn">
    <w:name w:val="Textkörper 3 Zchn"/>
    <w:basedOn w:val="Absatz-Standardschriftart"/>
    <w:link w:val="Textkrper3"/>
    <w:rsid w:val="008A572B"/>
    <w:rPr>
      <w:sz w:val="16"/>
      <w:szCs w:val="16"/>
    </w:rPr>
  </w:style>
  <w:style w:type="paragraph" w:styleId="Textkrper-Einzug2">
    <w:name w:val="Body Text Indent 2"/>
    <w:basedOn w:val="Standard"/>
    <w:link w:val="Textkrper-Einzug2Zchn"/>
    <w:rsid w:val="008A572B"/>
    <w:pPr>
      <w:spacing w:after="120" w:line="480" w:lineRule="auto"/>
      <w:ind w:left="283"/>
    </w:pPr>
  </w:style>
  <w:style w:type="character" w:customStyle="1" w:styleId="Textkrper-Einzug2Zchn">
    <w:name w:val="Textkörper-Einzug 2 Zchn"/>
    <w:basedOn w:val="Absatz-Standardschriftart"/>
    <w:link w:val="Textkrper-Einzug2"/>
    <w:rsid w:val="008A572B"/>
    <w:rPr>
      <w:sz w:val="24"/>
      <w:szCs w:val="24"/>
    </w:rPr>
  </w:style>
  <w:style w:type="paragraph" w:styleId="Textkrper-Einzug3">
    <w:name w:val="Body Text Indent 3"/>
    <w:basedOn w:val="Standard"/>
    <w:link w:val="Textkrper-Einzug3Zchn"/>
    <w:rsid w:val="008A572B"/>
    <w:pPr>
      <w:spacing w:after="120"/>
      <w:ind w:left="283"/>
    </w:pPr>
    <w:rPr>
      <w:sz w:val="16"/>
      <w:szCs w:val="16"/>
    </w:rPr>
  </w:style>
  <w:style w:type="character" w:customStyle="1" w:styleId="Textkrper-Einzug3Zchn">
    <w:name w:val="Textkörper-Einzug 3 Zchn"/>
    <w:basedOn w:val="Absatz-Standardschriftart"/>
    <w:link w:val="Textkrper-Einzug3"/>
    <w:rsid w:val="008A572B"/>
    <w:rPr>
      <w:sz w:val="16"/>
      <w:szCs w:val="16"/>
    </w:rPr>
  </w:style>
  <w:style w:type="paragraph" w:styleId="Textkrper-Erstzeileneinzug">
    <w:name w:val="Body Text First Indent"/>
    <w:basedOn w:val="Textkrper"/>
    <w:link w:val="Textkrper-ErstzeileneinzugZchn"/>
    <w:rsid w:val="008A572B"/>
    <w:pPr>
      <w:spacing w:after="0"/>
      <w:ind w:firstLine="360"/>
    </w:pPr>
  </w:style>
  <w:style w:type="character" w:customStyle="1" w:styleId="Textkrper-ErstzeileneinzugZchn">
    <w:name w:val="Textkörper-Erstzeileneinzug Zchn"/>
    <w:basedOn w:val="TextkrperZchn"/>
    <w:link w:val="Textkrper-Erstzeileneinzug"/>
    <w:rsid w:val="008A572B"/>
    <w:rPr>
      <w:sz w:val="24"/>
      <w:szCs w:val="24"/>
    </w:rPr>
  </w:style>
  <w:style w:type="paragraph" w:styleId="Textkrper-Zeileneinzug">
    <w:name w:val="Body Text Indent"/>
    <w:basedOn w:val="Standard"/>
    <w:link w:val="Textkrper-ZeileneinzugZchn"/>
    <w:rsid w:val="008A572B"/>
    <w:pPr>
      <w:spacing w:after="120"/>
      <w:ind w:left="283"/>
    </w:pPr>
  </w:style>
  <w:style w:type="character" w:customStyle="1" w:styleId="Textkrper-ZeileneinzugZchn">
    <w:name w:val="Textkörper-Zeileneinzug Zchn"/>
    <w:basedOn w:val="Absatz-Standardschriftart"/>
    <w:link w:val="Textkrper-Zeileneinzug"/>
    <w:rsid w:val="008A572B"/>
    <w:rPr>
      <w:sz w:val="24"/>
      <w:szCs w:val="24"/>
    </w:rPr>
  </w:style>
  <w:style w:type="paragraph" w:styleId="Textkrper-Erstzeileneinzug2">
    <w:name w:val="Body Text First Indent 2"/>
    <w:basedOn w:val="Textkrper-Zeileneinzug"/>
    <w:link w:val="Textkrper-Erstzeileneinzug2Zchn"/>
    <w:rsid w:val="008A572B"/>
    <w:pPr>
      <w:spacing w:after="0"/>
      <w:ind w:left="360" w:firstLine="360"/>
    </w:pPr>
  </w:style>
  <w:style w:type="character" w:customStyle="1" w:styleId="Textkrper-Erstzeileneinzug2Zchn">
    <w:name w:val="Textkörper-Erstzeileneinzug 2 Zchn"/>
    <w:basedOn w:val="Textkrper-ZeileneinzugZchn"/>
    <w:link w:val="Textkrper-Erstzeileneinzug2"/>
    <w:rsid w:val="008A572B"/>
    <w:rPr>
      <w:sz w:val="24"/>
      <w:szCs w:val="24"/>
    </w:rPr>
  </w:style>
  <w:style w:type="paragraph" w:styleId="Titel">
    <w:name w:val="Title"/>
    <w:basedOn w:val="Standard"/>
    <w:next w:val="Standard"/>
    <w:link w:val="TitelZchn"/>
    <w:qFormat/>
    <w:rsid w:val="008A5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A572B"/>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semiHidden/>
    <w:rsid w:val="008A57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8A572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8A572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8A572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A572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A572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8A572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8A572B"/>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8A572B"/>
    <w:rPr>
      <w:rFonts w:asciiTheme="majorHAnsi" w:eastAsiaTheme="majorEastAsia" w:hAnsiTheme="majorHAnsi" w:cstheme="majorBidi"/>
      <w:sz w:val="20"/>
      <w:szCs w:val="20"/>
    </w:rPr>
  </w:style>
  <w:style w:type="paragraph" w:styleId="Umschlagadresse">
    <w:name w:val="envelope address"/>
    <w:basedOn w:val="Standard"/>
    <w:rsid w:val="008A572B"/>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8A572B"/>
    <w:pPr>
      <w:ind w:left="4252"/>
    </w:pPr>
  </w:style>
  <w:style w:type="character" w:customStyle="1" w:styleId="UnterschriftZchn">
    <w:name w:val="Unterschrift Zchn"/>
    <w:basedOn w:val="Absatz-Standardschriftart"/>
    <w:link w:val="Unterschrift"/>
    <w:rsid w:val="008A572B"/>
    <w:rPr>
      <w:sz w:val="24"/>
      <w:szCs w:val="24"/>
    </w:rPr>
  </w:style>
  <w:style w:type="paragraph" w:styleId="Untertitel">
    <w:name w:val="Subtitle"/>
    <w:basedOn w:val="Standard"/>
    <w:next w:val="Standard"/>
    <w:link w:val="UntertitelZchn"/>
    <w:qFormat/>
    <w:rsid w:val="008A572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8A572B"/>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8A572B"/>
    <w:pPr>
      <w:spacing w:after="100"/>
    </w:pPr>
  </w:style>
  <w:style w:type="paragraph" w:styleId="Verzeichnis2">
    <w:name w:val="toc 2"/>
    <w:basedOn w:val="Standard"/>
    <w:next w:val="Standard"/>
    <w:autoRedefine/>
    <w:rsid w:val="008A572B"/>
    <w:pPr>
      <w:spacing w:after="100"/>
      <w:ind w:left="240"/>
    </w:pPr>
  </w:style>
  <w:style w:type="paragraph" w:styleId="Verzeichnis3">
    <w:name w:val="toc 3"/>
    <w:basedOn w:val="Standard"/>
    <w:next w:val="Standard"/>
    <w:autoRedefine/>
    <w:rsid w:val="008A572B"/>
    <w:pPr>
      <w:spacing w:after="100"/>
      <w:ind w:left="480"/>
    </w:pPr>
  </w:style>
  <w:style w:type="paragraph" w:styleId="Verzeichnis4">
    <w:name w:val="toc 4"/>
    <w:basedOn w:val="Standard"/>
    <w:next w:val="Standard"/>
    <w:autoRedefine/>
    <w:rsid w:val="008A572B"/>
    <w:pPr>
      <w:spacing w:after="100"/>
      <w:ind w:left="720"/>
    </w:pPr>
  </w:style>
  <w:style w:type="paragraph" w:styleId="Verzeichnis5">
    <w:name w:val="toc 5"/>
    <w:basedOn w:val="Standard"/>
    <w:next w:val="Standard"/>
    <w:autoRedefine/>
    <w:rsid w:val="008A572B"/>
    <w:pPr>
      <w:spacing w:after="100"/>
      <w:ind w:left="960"/>
    </w:pPr>
  </w:style>
  <w:style w:type="paragraph" w:styleId="Verzeichnis6">
    <w:name w:val="toc 6"/>
    <w:basedOn w:val="Standard"/>
    <w:next w:val="Standard"/>
    <w:autoRedefine/>
    <w:rsid w:val="008A572B"/>
    <w:pPr>
      <w:spacing w:after="100"/>
      <w:ind w:left="1200"/>
    </w:pPr>
  </w:style>
  <w:style w:type="paragraph" w:styleId="Verzeichnis7">
    <w:name w:val="toc 7"/>
    <w:basedOn w:val="Standard"/>
    <w:next w:val="Standard"/>
    <w:autoRedefine/>
    <w:rsid w:val="008A572B"/>
    <w:pPr>
      <w:spacing w:after="100"/>
      <w:ind w:left="1440"/>
    </w:pPr>
  </w:style>
  <w:style w:type="paragraph" w:styleId="Verzeichnis8">
    <w:name w:val="toc 8"/>
    <w:basedOn w:val="Standard"/>
    <w:next w:val="Standard"/>
    <w:autoRedefine/>
    <w:rsid w:val="008A572B"/>
    <w:pPr>
      <w:spacing w:after="100"/>
      <w:ind w:left="1680"/>
    </w:pPr>
  </w:style>
  <w:style w:type="paragraph" w:styleId="Verzeichnis9">
    <w:name w:val="toc 9"/>
    <w:basedOn w:val="Standard"/>
    <w:next w:val="Standard"/>
    <w:autoRedefine/>
    <w:rsid w:val="008A572B"/>
    <w:pPr>
      <w:spacing w:after="100"/>
      <w:ind w:left="1920"/>
    </w:pPr>
  </w:style>
  <w:style w:type="paragraph" w:styleId="Zitat">
    <w:name w:val="Quote"/>
    <w:basedOn w:val="Standard"/>
    <w:next w:val="Standard"/>
    <w:link w:val="ZitatZchn"/>
    <w:uiPriority w:val="29"/>
    <w:qFormat/>
    <w:rsid w:val="008A572B"/>
    <w:rPr>
      <w:i/>
      <w:iCs/>
      <w:color w:val="000000" w:themeColor="text1"/>
    </w:rPr>
  </w:style>
  <w:style w:type="character" w:customStyle="1" w:styleId="ZitatZchn">
    <w:name w:val="Zitat Zchn"/>
    <w:basedOn w:val="Absatz-Standardschriftart"/>
    <w:link w:val="Zitat"/>
    <w:uiPriority w:val="29"/>
    <w:rsid w:val="008A572B"/>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doHEVerkInfra@bundeswehr.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25AB-A447-44A6-832C-186BC023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8E127AD1.dotm</Template>
  <TotalTime>0</TotalTime>
  <Pages>6</Pages>
  <Words>1287</Words>
  <Characters>8694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9962</CharactersWithSpaces>
  <SharedDoc>false</SharedDoc>
  <HLinks>
    <vt:vector size="6" baseType="variant">
      <vt:variant>
        <vt:i4>4325475</vt:i4>
      </vt:variant>
      <vt:variant>
        <vt:i4>0</vt:i4>
      </vt:variant>
      <vt:variant>
        <vt:i4>0</vt:i4>
      </vt:variant>
      <vt:variant>
        <vt:i4>5</vt:i4>
      </vt:variant>
      <vt:variant>
        <vt:lpwstr>mailto:LKdoHEVerkInfra@bundeswehr.org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creator>SteinNa</dc:creator>
  <cp:lastModifiedBy>Brucker, Veronika (LBM Bad Kreuznach)</cp:lastModifiedBy>
  <cp:revision>6</cp:revision>
  <cp:lastPrinted>2020-03-31T14:32:00Z</cp:lastPrinted>
  <dcterms:created xsi:type="dcterms:W3CDTF">2020-04-14T06:43:00Z</dcterms:created>
  <dcterms:modified xsi:type="dcterms:W3CDTF">2020-06-09T09:24:00Z</dcterms:modified>
</cp:coreProperties>
</file>