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C1E8C" w14:textId="77777777" w:rsidR="002B1147" w:rsidRPr="00FC1543" w:rsidRDefault="002B1147">
      <w:pPr>
        <w:jc w:val="center"/>
        <w:rPr>
          <w:rFonts w:ascii="Arial" w:hAnsi="Arial"/>
          <w:b/>
          <w:bCs/>
          <w:u w:val="single"/>
        </w:rPr>
      </w:pPr>
    </w:p>
    <w:p w14:paraId="3CACA5DE" w14:textId="77777777" w:rsidR="002B1147" w:rsidRPr="00FC1543" w:rsidRDefault="002B1147">
      <w:pPr>
        <w:jc w:val="center"/>
        <w:rPr>
          <w:rFonts w:ascii="Arial" w:hAnsi="Arial"/>
          <w:caps/>
          <w:lang w:val="it-IT"/>
        </w:rPr>
      </w:pPr>
      <w:r w:rsidRPr="00FC1543">
        <w:rPr>
          <w:rFonts w:ascii="Arial" w:hAnsi="Arial"/>
          <w:b/>
          <w:bCs/>
          <w:caps/>
          <w:lang w:val="it-IT"/>
        </w:rPr>
        <w:t xml:space="preserve">B e k a n </w:t>
      </w:r>
      <w:proofErr w:type="spellStart"/>
      <w:r w:rsidRPr="00FC1543">
        <w:rPr>
          <w:rFonts w:ascii="Arial" w:hAnsi="Arial"/>
          <w:b/>
          <w:bCs/>
          <w:caps/>
          <w:lang w:val="it-IT"/>
        </w:rPr>
        <w:t>n</w:t>
      </w:r>
      <w:proofErr w:type="spellEnd"/>
      <w:r w:rsidRPr="00FC1543">
        <w:rPr>
          <w:rFonts w:ascii="Arial" w:hAnsi="Arial"/>
          <w:b/>
          <w:bCs/>
          <w:caps/>
          <w:lang w:val="it-IT"/>
        </w:rPr>
        <w:t xml:space="preserve"> t g a b e</w:t>
      </w:r>
      <w:r w:rsidRPr="00FC1543">
        <w:rPr>
          <w:rFonts w:ascii="Arial" w:hAnsi="Arial"/>
          <w:caps/>
          <w:lang w:val="it-IT"/>
        </w:rPr>
        <w:t xml:space="preserve"> </w:t>
      </w:r>
    </w:p>
    <w:p w14:paraId="46641AA7" w14:textId="77777777" w:rsidR="002B1147" w:rsidRPr="00FC1543" w:rsidRDefault="002B1147">
      <w:pPr>
        <w:jc w:val="center"/>
        <w:rPr>
          <w:rFonts w:ascii="Arial" w:hAnsi="Arial"/>
          <w:lang w:val="it-IT"/>
        </w:rPr>
      </w:pPr>
    </w:p>
    <w:p w14:paraId="095F4CD1" w14:textId="77777777" w:rsidR="002B1147" w:rsidRPr="00FC1543" w:rsidRDefault="002B1147">
      <w:pPr>
        <w:pStyle w:val="Textkrper3"/>
      </w:pPr>
      <w:r w:rsidRPr="00FC1543">
        <w:t xml:space="preserve">gemäß § </w:t>
      </w:r>
      <w:r w:rsidR="000F35C3">
        <w:t>5</w:t>
      </w:r>
      <w:r w:rsidRPr="00FC1543">
        <w:t xml:space="preserve"> </w:t>
      </w:r>
      <w:r w:rsidR="000F35C3">
        <w:t>Abs.</w:t>
      </w:r>
      <w:r w:rsidRPr="00FC1543">
        <w:t xml:space="preserve"> 2 des Gesetzes </w:t>
      </w:r>
    </w:p>
    <w:p w14:paraId="2812A0BB" w14:textId="77777777" w:rsidR="002B1147" w:rsidRPr="00FC1543" w:rsidRDefault="002B1147">
      <w:pPr>
        <w:pStyle w:val="Textkrper3"/>
      </w:pPr>
      <w:r w:rsidRPr="00FC1543">
        <w:t>über die Umweltverträglichkeitsprüfung (UVPG)</w:t>
      </w:r>
    </w:p>
    <w:p w14:paraId="6DACDF40" w14:textId="77777777" w:rsidR="002B1147" w:rsidRPr="00FC1543" w:rsidRDefault="002B1147">
      <w:pPr>
        <w:jc w:val="center"/>
        <w:rPr>
          <w:rFonts w:ascii="Arial" w:hAnsi="Arial"/>
        </w:rPr>
      </w:pPr>
    </w:p>
    <w:p w14:paraId="748CAB59" w14:textId="77777777" w:rsidR="002B1147" w:rsidRPr="00FC1543" w:rsidRDefault="002B1147" w:rsidP="00FC1543">
      <w:pPr>
        <w:pStyle w:val="Kopfzeile"/>
        <w:tabs>
          <w:tab w:val="clear" w:pos="4536"/>
          <w:tab w:val="clear" w:pos="9072"/>
        </w:tabs>
        <w:spacing w:line="360" w:lineRule="exact"/>
        <w:rPr>
          <w:rFonts w:ascii="Arial" w:hAnsi="Arial"/>
        </w:rPr>
      </w:pPr>
    </w:p>
    <w:p w14:paraId="539679A8" w14:textId="77777777" w:rsidR="002B1147" w:rsidRPr="00FC1543" w:rsidRDefault="002B1147" w:rsidP="00FC1543">
      <w:pPr>
        <w:pStyle w:val="Textkrper"/>
        <w:spacing w:line="360" w:lineRule="exact"/>
        <w:rPr>
          <w:sz w:val="24"/>
        </w:rPr>
      </w:pPr>
      <w:r w:rsidRPr="00FC1543">
        <w:rPr>
          <w:sz w:val="24"/>
        </w:rPr>
        <w:t>Die Struktur- und Genehmigungsdirektion Nord, Regionalstelle Wasserwirtschaft, Abfall</w:t>
      </w:r>
      <w:r w:rsidRPr="00FC1543">
        <w:rPr>
          <w:sz w:val="24"/>
        </w:rPr>
        <w:softHyphen/>
        <w:t xml:space="preserve">wirtschaft, Bodenschutz </w:t>
      </w:r>
      <w:r w:rsidR="00566FA7">
        <w:rPr>
          <w:sz w:val="24"/>
        </w:rPr>
        <w:t>Koblenz, Kurfürstenstraße 12 – 1</w:t>
      </w:r>
      <w:r w:rsidRPr="00FC1543">
        <w:rPr>
          <w:sz w:val="24"/>
        </w:rPr>
        <w:t>4, 56068 Koblenz, gibt als zuständige Genehmigungsbehörde Folgendes bekannt:</w:t>
      </w:r>
    </w:p>
    <w:p w14:paraId="4EC5F37A" w14:textId="77777777" w:rsidR="002B1147" w:rsidRPr="00FC1543" w:rsidRDefault="002B1147" w:rsidP="00FC1543">
      <w:pPr>
        <w:pStyle w:val="Textkrper"/>
        <w:spacing w:line="360" w:lineRule="exact"/>
        <w:rPr>
          <w:sz w:val="24"/>
        </w:rPr>
      </w:pPr>
    </w:p>
    <w:p w14:paraId="1B1A7A2C" w14:textId="5732BBEB" w:rsidR="002B1147" w:rsidRPr="00FC1543" w:rsidRDefault="002B1147" w:rsidP="00FC1543">
      <w:pPr>
        <w:pStyle w:val="Textkrper"/>
        <w:spacing w:line="360" w:lineRule="exact"/>
        <w:rPr>
          <w:sz w:val="24"/>
        </w:rPr>
      </w:pPr>
      <w:r w:rsidRPr="00FC1543">
        <w:rPr>
          <w:sz w:val="24"/>
        </w:rPr>
        <w:t>Im Rahmen des Verfahrens auf Erteilung einer</w:t>
      </w:r>
      <w:r w:rsidR="00FC1543">
        <w:rPr>
          <w:sz w:val="24"/>
        </w:rPr>
        <w:t xml:space="preserve"> </w:t>
      </w:r>
      <w:r w:rsidR="00990249">
        <w:rPr>
          <w:rFonts w:cs="Arial"/>
          <w:sz w:val="24"/>
        </w:rPr>
        <w:t>gehobenen Erlaubnis</w:t>
      </w:r>
      <w:r w:rsidRPr="00FC1543">
        <w:rPr>
          <w:sz w:val="24"/>
        </w:rPr>
        <w:t xml:space="preserve"> zur Entnahme von Grundwasser für die öffentliche Trinkwasserversorgung, </w:t>
      </w:r>
      <w:r w:rsidR="006838A5" w:rsidRPr="00EE173B">
        <w:rPr>
          <w:sz w:val="24"/>
        </w:rPr>
        <w:t>d</w:t>
      </w:r>
      <w:r w:rsidR="006838A5" w:rsidRPr="00EE173B">
        <w:rPr>
          <w:rFonts w:cs="Arial"/>
        </w:rPr>
        <w:t xml:space="preserve">urch den Antragsteller, </w:t>
      </w:r>
      <w:r w:rsidR="00990249" w:rsidRPr="00EE173B">
        <w:rPr>
          <w:rFonts w:cs="Arial"/>
        </w:rPr>
        <w:t xml:space="preserve">dem Zweckverband Wasserversorgung </w:t>
      </w:r>
      <w:proofErr w:type="spellStart"/>
      <w:r w:rsidR="00990249" w:rsidRPr="00EE173B">
        <w:rPr>
          <w:rFonts w:cs="Arial"/>
        </w:rPr>
        <w:t>Trollmühle</w:t>
      </w:r>
      <w:proofErr w:type="spellEnd"/>
      <w:r w:rsidR="00990249" w:rsidRPr="00EE173B">
        <w:rPr>
          <w:rFonts w:cs="Arial"/>
        </w:rPr>
        <w:t xml:space="preserve">, </w:t>
      </w:r>
      <w:proofErr w:type="spellStart"/>
      <w:r w:rsidR="00990249" w:rsidRPr="00EE173B">
        <w:rPr>
          <w:rFonts w:cs="Arial"/>
        </w:rPr>
        <w:t>Windesheim</w:t>
      </w:r>
      <w:proofErr w:type="spellEnd"/>
      <w:r w:rsidR="006838A5" w:rsidRPr="00EE173B">
        <w:rPr>
          <w:rFonts w:cs="Arial"/>
        </w:rPr>
        <w:t>,</w:t>
      </w:r>
      <w:r w:rsidR="006838A5" w:rsidRPr="00FC1543">
        <w:rPr>
          <w:rFonts w:cs="Arial"/>
        </w:rPr>
        <w:t xml:space="preserve"> </w:t>
      </w:r>
      <w:r w:rsidRPr="00FC1543">
        <w:rPr>
          <w:sz w:val="24"/>
        </w:rPr>
        <w:t>wie folgt</w:t>
      </w:r>
    </w:p>
    <w:p w14:paraId="61CD9E35" w14:textId="77777777" w:rsidR="000135BC" w:rsidRPr="00FC1543" w:rsidRDefault="000135BC" w:rsidP="000135BC">
      <w:pPr>
        <w:pStyle w:val="Num"/>
        <w:spacing w:line="360" w:lineRule="exact"/>
        <w:rPr>
          <w:sz w:val="24"/>
          <w:szCs w:val="24"/>
        </w:rPr>
      </w:pPr>
    </w:p>
    <w:tbl>
      <w:tblPr>
        <w:tblW w:w="6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1445"/>
        <w:gridCol w:w="1248"/>
        <w:gridCol w:w="1342"/>
        <w:gridCol w:w="642"/>
        <w:gridCol w:w="993"/>
      </w:tblGrid>
      <w:tr w:rsidR="00750DF7" w:rsidRPr="00836AAB" w14:paraId="0E3003CB" w14:textId="77777777" w:rsidTr="00750DF7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2A0EE" w14:textId="01C13B1E" w:rsidR="00750DF7" w:rsidRPr="00836AAB" w:rsidRDefault="00750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Entnahme</w:t>
            </w:r>
            <w:r w:rsidRPr="00836AAB">
              <w:rPr>
                <w:rFonts w:ascii="Arial" w:hAnsi="Arial" w:cs="Arial"/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4BFB9" w14:textId="77777777" w:rsidR="00750DF7" w:rsidRPr="00836AAB" w:rsidRDefault="00750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AAB">
              <w:rPr>
                <w:rFonts w:ascii="Arial" w:hAnsi="Arial" w:cs="Arial"/>
                <w:b/>
                <w:bCs/>
                <w:sz w:val="16"/>
                <w:szCs w:val="16"/>
              </w:rPr>
              <w:t>aus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C0050" w14:textId="77777777" w:rsidR="00750DF7" w:rsidRPr="00836AAB" w:rsidRDefault="00750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AAB">
              <w:rPr>
                <w:rFonts w:ascii="Arial" w:hAnsi="Arial" w:cs="Arial"/>
                <w:b/>
                <w:bCs/>
                <w:sz w:val="16"/>
                <w:szCs w:val="16"/>
              </w:rPr>
              <w:t>Gemeinde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4CA50" w14:textId="77777777" w:rsidR="00750DF7" w:rsidRPr="00836AAB" w:rsidRDefault="00750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AAB">
              <w:rPr>
                <w:rFonts w:ascii="Arial" w:hAnsi="Arial" w:cs="Arial"/>
                <w:b/>
                <w:bCs/>
                <w:sz w:val="16"/>
                <w:szCs w:val="16"/>
              </w:rPr>
              <w:t>Bezeichnung aus dem katasteramtlichen Lageplan</w:t>
            </w:r>
          </w:p>
        </w:tc>
      </w:tr>
      <w:tr w:rsidR="00750DF7" w:rsidRPr="00836AAB" w14:paraId="300C2787" w14:textId="77777777" w:rsidTr="00750DF7"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4FC" w14:textId="77777777" w:rsidR="00750DF7" w:rsidRPr="00836AAB" w:rsidRDefault="00750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4998" w14:textId="77777777" w:rsidR="00750DF7" w:rsidRPr="00836AAB" w:rsidRDefault="00750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2217" w14:textId="77777777" w:rsidR="00750DF7" w:rsidRPr="00836AAB" w:rsidRDefault="00750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85F9" w14:textId="77777777" w:rsidR="00750DF7" w:rsidRPr="00836AAB" w:rsidRDefault="00750DF7">
            <w:pPr>
              <w:rPr>
                <w:rFonts w:ascii="Arial" w:hAnsi="Arial" w:cs="Arial"/>
                <w:sz w:val="16"/>
                <w:szCs w:val="16"/>
              </w:rPr>
            </w:pPr>
            <w:r w:rsidRPr="00836AAB">
              <w:rPr>
                <w:rFonts w:ascii="Arial" w:hAnsi="Arial" w:cs="Arial"/>
                <w:sz w:val="16"/>
                <w:szCs w:val="16"/>
              </w:rPr>
              <w:t>Gemarkung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573" w14:textId="77777777" w:rsidR="00750DF7" w:rsidRPr="00836AAB" w:rsidRDefault="00750DF7">
            <w:pPr>
              <w:rPr>
                <w:rFonts w:ascii="Arial" w:hAnsi="Arial" w:cs="Arial"/>
                <w:sz w:val="16"/>
                <w:szCs w:val="16"/>
              </w:rPr>
            </w:pPr>
            <w:r w:rsidRPr="00836AAB">
              <w:rPr>
                <w:rFonts w:ascii="Arial" w:hAnsi="Arial" w:cs="Arial"/>
                <w:sz w:val="16"/>
                <w:szCs w:val="16"/>
              </w:rPr>
              <w:t>Flur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1726" w14:textId="77777777" w:rsidR="00750DF7" w:rsidRPr="00836AAB" w:rsidRDefault="00750DF7">
            <w:pPr>
              <w:rPr>
                <w:rFonts w:ascii="Arial" w:hAnsi="Arial" w:cs="Arial"/>
                <w:sz w:val="16"/>
                <w:szCs w:val="16"/>
              </w:rPr>
            </w:pPr>
            <w:r w:rsidRPr="00836AAB">
              <w:rPr>
                <w:rFonts w:ascii="Arial" w:hAnsi="Arial" w:cs="Arial"/>
                <w:sz w:val="16"/>
                <w:szCs w:val="16"/>
              </w:rPr>
              <w:t>Flurstück</w:t>
            </w:r>
          </w:p>
        </w:tc>
      </w:tr>
      <w:tr w:rsidR="00750DF7" w:rsidRPr="00836AAB" w14:paraId="1A4F10BD" w14:textId="77777777" w:rsidTr="00750DF7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893" w14:textId="19A723F6" w:rsidR="00750DF7" w:rsidRPr="00836AAB" w:rsidRDefault="00750DF7">
            <w:pPr>
              <w:pStyle w:val="Fuzeile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836AAB">
              <w:rPr>
                <w:rFonts w:ascii="Arial" w:hAnsi="Arial" w:cs="Arial"/>
                <w:sz w:val="16"/>
                <w:szCs w:val="16"/>
              </w:rPr>
              <w:t>Tiefbrunnen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7CCD" w14:textId="014ED0BA" w:rsidR="00750DF7" w:rsidRPr="00836AAB" w:rsidRDefault="00750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Versuchsbohrung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B6AA" w14:textId="34197430" w:rsidR="00750DF7" w:rsidRPr="00836AAB" w:rsidRDefault="00750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Laubenheim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6AB3" w14:textId="1DC62FF4" w:rsidR="00750DF7" w:rsidRPr="00836AAB" w:rsidRDefault="00750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Lauben</w:t>
            </w:r>
            <w:r w:rsidRPr="00836AAB">
              <w:rPr>
                <w:rFonts w:ascii="Arial" w:hAnsi="Arial" w:cs="Arial"/>
                <w:sz w:val="16"/>
                <w:szCs w:val="16"/>
              </w:rPr>
              <w:t>heim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5828" w14:textId="2AE09A1C" w:rsidR="00750DF7" w:rsidRPr="00836AAB" w:rsidRDefault="00750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A536" w14:textId="5A70667E" w:rsidR="00750DF7" w:rsidRPr="00836AAB" w:rsidRDefault="00750DF7" w:rsidP="00351592">
            <w:pPr>
              <w:rPr>
                <w:rFonts w:ascii="Arial" w:hAnsi="Arial" w:cs="Arial"/>
                <w:sz w:val="16"/>
                <w:szCs w:val="16"/>
              </w:rPr>
            </w:pPr>
            <w:r w:rsidRPr="00836A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</w:tbl>
    <w:p w14:paraId="06EF8BA9" w14:textId="77777777" w:rsidR="00FC1543" w:rsidRDefault="00FC1543" w:rsidP="000135BC">
      <w:pPr>
        <w:pStyle w:val="Num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14:paraId="1EA0E1A9" w14:textId="77777777" w:rsidR="002B1147" w:rsidRDefault="002B1147">
      <w:pPr>
        <w:pStyle w:val="Fu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1CFDC3CC" w14:textId="77777777" w:rsidR="002B1147" w:rsidRPr="00FC1543" w:rsidRDefault="002B1147" w:rsidP="00FC1543">
      <w:pPr>
        <w:spacing w:line="360" w:lineRule="exact"/>
        <w:jc w:val="both"/>
        <w:rPr>
          <w:rFonts w:ascii="Arial" w:hAnsi="Arial" w:cs="Arial"/>
          <w:b/>
          <w:bCs/>
        </w:rPr>
      </w:pPr>
      <w:r w:rsidRPr="00FC1543">
        <w:rPr>
          <w:rFonts w:ascii="Arial" w:hAnsi="Arial" w:cs="Arial"/>
          <w:b/>
          <w:bCs/>
        </w:rPr>
        <w:t xml:space="preserve">wird keine Umweltverträglichkeitsprüfung durchgeführt. </w:t>
      </w:r>
    </w:p>
    <w:p w14:paraId="4E4D33D0" w14:textId="77777777" w:rsidR="002B1147" w:rsidRPr="00FC1543" w:rsidRDefault="002B1147" w:rsidP="00FC1543">
      <w:pPr>
        <w:pStyle w:val="Textkrper"/>
        <w:spacing w:line="360" w:lineRule="exact"/>
        <w:rPr>
          <w:rFonts w:cs="Arial"/>
          <w:sz w:val="24"/>
        </w:rPr>
      </w:pPr>
    </w:p>
    <w:p w14:paraId="199543B4" w14:textId="342DB717" w:rsidR="00750DF7" w:rsidRDefault="000F35C3" w:rsidP="00750DF7">
      <w:pPr>
        <w:pStyle w:val="Textkrper"/>
        <w:spacing w:line="360" w:lineRule="exact"/>
        <w:rPr>
          <w:rFonts w:cs="Arial"/>
          <w:sz w:val="24"/>
        </w:rPr>
      </w:pPr>
      <w:r>
        <w:rPr>
          <w:rFonts w:cs="Arial"/>
          <w:sz w:val="24"/>
        </w:rPr>
        <w:t>Die gemäß § 7</w:t>
      </w:r>
      <w:r w:rsidR="00FC1543">
        <w:rPr>
          <w:rFonts w:cs="Arial"/>
          <w:sz w:val="24"/>
        </w:rPr>
        <w:t xml:space="preserve"> und </w:t>
      </w:r>
      <w:r w:rsidR="003925C1" w:rsidRPr="00FC1543">
        <w:rPr>
          <w:rFonts w:cs="Arial"/>
          <w:sz w:val="24"/>
        </w:rPr>
        <w:t>Ziffer </w:t>
      </w:r>
      <w:r w:rsidR="00FC1543">
        <w:rPr>
          <w:rFonts w:cs="Arial"/>
          <w:sz w:val="24"/>
        </w:rPr>
        <w:t>13.</w:t>
      </w:r>
      <w:r w:rsidR="00F81BA9">
        <w:rPr>
          <w:rFonts w:cs="Arial"/>
          <w:sz w:val="24"/>
        </w:rPr>
        <w:t>4</w:t>
      </w:r>
      <w:r w:rsidR="00FC1543">
        <w:rPr>
          <w:rFonts w:cs="Arial"/>
          <w:sz w:val="24"/>
        </w:rPr>
        <w:t xml:space="preserve"> </w:t>
      </w:r>
      <w:r w:rsidR="00B9464A">
        <w:rPr>
          <w:rFonts w:cs="Arial"/>
          <w:sz w:val="24"/>
        </w:rPr>
        <w:t>der Anlage 1</w:t>
      </w:r>
      <w:r w:rsidR="003925C1" w:rsidRPr="00FC1543">
        <w:rPr>
          <w:rFonts w:cs="Arial"/>
          <w:sz w:val="24"/>
        </w:rPr>
        <w:t xml:space="preserve"> des Gesetzes über die Umweltverträglich</w:t>
      </w:r>
      <w:r w:rsidR="003925C1" w:rsidRPr="00FC1543">
        <w:rPr>
          <w:rFonts w:cs="Arial"/>
          <w:sz w:val="24"/>
        </w:rPr>
        <w:softHyphen/>
        <w:t>keitsprüfung vom 24.02.2010 (BGBl. I S. </w:t>
      </w:r>
      <w:r w:rsidR="003925C1" w:rsidRPr="00FC1543">
        <w:rPr>
          <w:rFonts w:cs="Arial"/>
          <w:color w:val="000000"/>
          <w:sz w:val="24"/>
        </w:rPr>
        <w:t xml:space="preserve">94), </w:t>
      </w:r>
      <w:r w:rsidR="00EF1317" w:rsidRPr="00EF1317">
        <w:rPr>
          <w:rFonts w:cs="Arial"/>
          <w:color w:val="000000"/>
          <w:sz w:val="24"/>
        </w:rPr>
        <w:t xml:space="preserve">zuletzt geändert durch </w:t>
      </w:r>
      <w:r w:rsidR="00D9168E">
        <w:rPr>
          <w:rFonts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Artikel 117 des Gesetzes vom 19.06.2020 (BGBl. I Seite  1328)"/>
            </w:textInput>
          </w:ffData>
        </w:fldChar>
      </w:r>
      <w:r w:rsidR="00D9168E">
        <w:rPr>
          <w:rFonts w:cs="Arial"/>
          <w:color w:val="000000"/>
          <w:sz w:val="24"/>
        </w:rPr>
        <w:instrText xml:space="preserve"> FORMTEXT </w:instrText>
      </w:r>
      <w:r w:rsidR="00D9168E">
        <w:rPr>
          <w:rFonts w:cs="Arial"/>
          <w:color w:val="000000"/>
          <w:sz w:val="24"/>
        </w:rPr>
      </w:r>
      <w:r w:rsidR="00D9168E">
        <w:rPr>
          <w:rFonts w:cs="Arial"/>
          <w:color w:val="000000"/>
          <w:sz w:val="24"/>
        </w:rPr>
        <w:fldChar w:fldCharType="separate"/>
      </w:r>
      <w:r w:rsidR="00D9168E">
        <w:rPr>
          <w:rFonts w:cs="Arial"/>
          <w:noProof/>
          <w:color w:val="000000"/>
          <w:sz w:val="24"/>
        </w:rPr>
        <w:t>Artikel 117 des Gesetzes vom 19.06.2020 (BGBl. I Seite  1328)</w:t>
      </w:r>
      <w:r w:rsidR="00D9168E">
        <w:rPr>
          <w:rFonts w:cs="Arial"/>
          <w:color w:val="000000"/>
          <w:sz w:val="24"/>
        </w:rPr>
        <w:fldChar w:fldCharType="end"/>
      </w:r>
      <w:r w:rsidR="00EF1317" w:rsidRPr="00EF1317">
        <w:rPr>
          <w:rFonts w:cs="Arial"/>
          <w:color w:val="000000"/>
          <w:sz w:val="24"/>
        </w:rPr>
        <w:t xml:space="preserve">, erforderliche </w:t>
      </w:r>
      <w:r w:rsidR="00EF1317" w:rsidRPr="00EF1317">
        <w:rPr>
          <w:rFonts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allgemeine"/>
            </w:textInput>
          </w:ffData>
        </w:fldChar>
      </w:r>
      <w:r w:rsidR="00EF1317" w:rsidRPr="00EF1317">
        <w:rPr>
          <w:rFonts w:cs="Arial"/>
          <w:color w:val="000000"/>
          <w:sz w:val="24"/>
        </w:rPr>
        <w:instrText xml:space="preserve"> FORMTEXT </w:instrText>
      </w:r>
      <w:r w:rsidR="00EF1317" w:rsidRPr="00EF1317">
        <w:rPr>
          <w:rFonts w:cs="Arial"/>
          <w:color w:val="000000"/>
          <w:sz w:val="24"/>
        </w:rPr>
      </w:r>
      <w:r w:rsidR="00EF1317" w:rsidRPr="00EF1317">
        <w:rPr>
          <w:rFonts w:cs="Arial"/>
          <w:color w:val="000000"/>
          <w:sz w:val="24"/>
        </w:rPr>
        <w:fldChar w:fldCharType="separate"/>
      </w:r>
      <w:r w:rsidR="00EF1317" w:rsidRPr="00EF1317">
        <w:rPr>
          <w:rFonts w:cs="Arial"/>
          <w:color w:val="000000"/>
          <w:sz w:val="24"/>
        </w:rPr>
        <w:t>allgemeine</w:t>
      </w:r>
      <w:r w:rsidR="00EF1317" w:rsidRPr="00EF1317">
        <w:rPr>
          <w:rFonts w:cs="Arial"/>
          <w:color w:val="000000"/>
          <w:sz w:val="24"/>
        </w:rPr>
        <w:fldChar w:fldCharType="end"/>
      </w:r>
      <w:r w:rsidR="00EF1317" w:rsidRPr="00EF1317">
        <w:rPr>
          <w:rFonts w:cs="Arial"/>
          <w:color w:val="000000"/>
          <w:sz w:val="24"/>
        </w:rPr>
        <w:t xml:space="preserve"> Vorprüfung </w:t>
      </w:r>
      <w:r w:rsidR="003925C1" w:rsidRPr="00FC1543">
        <w:rPr>
          <w:rFonts w:cs="Arial"/>
          <w:sz w:val="24"/>
        </w:rPr>
        <w:t>hat ergeben, dass durch das Vorhaben keine erheblichen nachteiligen Umweltauswirkungen zu erwarten sind.</w:t>
      </w:r>
      <w:r w:rsidR="00C27745">
        <w:rPr>
          <w:rFonts w:cs="Arial"/>
          <w:sz w:val="24"/>
        </w:rPr>
        <w:t xml:space="preserve"> </w:t>
      </w:r>
      <w:r w:rsidR="00EA1795">
        <w:rPr>
          <w:rFonts w:cs="Arial"/>
          <w:sz w:val="24"/>
        </w:rPr>
        <w:t>Als wesentliche Merkmale für das Vorhaben</w:t>
      </w:r>
      <w:r w:rsidR="004245E4">
        <w:rPr>
          <w:rFonts w:cs="Arial"/>
          <w:sz w:val="24"/>
        </w:rPr>
        <w:t xml:space="preserve"> und den Standort</w:t>
      </w:r>
      <w:r w:rsidR="00EA1795">
        <w:rPr>
          <w:rFonts w:cs="Arial"/>
          <w:sz w:val="24"/>
        </w:rPr>
        <w:t xml:space="preserve"> </w:t>
      </w:r>
      <w:r w:rsidR="00C04598">
        <w:rPr>
          <w:rFonts w:cs="Arial"/>
          <w:sz w:val="24"/>
        </w:rPr>
        <w:t>sind aufgrund de</w:t>
      </w:r>
      <w:r w:rsidR="009D7E0A">
        <w:rPr>
          <w:rFonts w:cs="Arial"/>
          <w:sz w:val="24"/>
        </w:rPr>
        <w:t>r großen Flurabstände von &gt;20 m</w:t>
      </w:r>
      <w:r w:rsidR="00C04598">
        <w:rPr>
          <w:rFonts w:cs="Arial"/>
          <w:sz w:val="24"/>
        </w:rPr>
        <w:t xml:space="preserve"> keine erhebliche nachteilige Umweltauswirkungen auf die Ressourcen Bodenwasser- und Grundwasserhaushalt sowie damit ggf. verbundene grundwasserabhängige Ökosysteme zu erwarten. </w:t>
      </w:r>
      <w:r w:rsidR="00970FC6">
        <w:rPr>
          <w:rFonts w:cs="Arial"/>
          <w:sz w:val="24"/>
        </w:rPr>
        <w:t xml:space="preserve">Auch durch die Tiefe der Bohrung über 100 m </w:t>
      </w:r>
      <w:bookmarkStart w:id="0" w:name="_GoBack"/>
      <w:r w:rsidR="00970FC6">
        <w:rPr>
          <w:rFonts w:cs="Arial"/>
          <w:sz w:val="24"/>
        </w:rPr>
        <w:t xml:space="preserve">sind aufgrund der Lage der Bohrung in den Weinbergen </w:t>
      </w:r>
      <w:r w:rsidR="008C6879">
        <w:rPr>
          <w:rFonts w:cs="Arial"/>
          <w:sz w:val="24"/>
        </w:rPr>
        <w:t>westlich von</w:t>
      </w:r>
      <w:r w:rsidR="00970FC6">
        <w:rPr>
          <w:rFonts w:cs="Arial"/>
          <w:sz w:val="24"/>
        </w:rPr>
        <w:t xml:space="preserve"> Laubenhe</w:t>
      </w:r>
      <w:r w:rsidR="007C0104">
        <w:rPr>
          <w:rFonts w:cs="Arial"/>
          <w:sz w:val="24"/>
        </w:rPr>
        <w:t>i</w:t>
      </w:r>
      <w:r w:rsidR="00970FC6">
        <w:rPr>
          <w:rFonts w:cs="Arial"/>
          <w:sz w:val="24"/>
        </w:rPr>
        <w:t xml:space="preserve">m </w:t>
      </w:r>
      <w:r w:rsidR="00750DF7">
        <w:rPr>
          <w:rFonts w:cs="Arial"/>
          <w:sz w:val="24"/>
        </w:rPr>
        <w:t>keine Schutzgüter betroffen</w:t>
      </w:r>
      <w:bookmarkEnd w:id="0"/>
      <w:r w:rsidR="00750DF7">
        <w:rPr>
          <w:rFonts w:cs="Arial"/>
          <w:sz w:val="24"/>
        </w:rPr>
        <w:t>.</w:t>
      </w:r>
    </w:p>
    <w:p w14:paraId="4A29FB74" w14:textId="6FF35A1B" w:rsidR="00EA1795" w:rsidRDefault="00EA1795" w:rsidP="00EA1795">
      <w:pPr>
        <w:pStyle w:val="Textkrper"/>
        <w:spacing w:line="360" w:lineRule="exact"/>
        <w:rPr>
          <w:rFonts w:cs="Arial"/>
          <w:sz w:val="24"/>
        </w:rPr>
      </w:pPr>
      <w:r>
        <w:rPr>
          <w:rFonts w:cs="Arial"/>
          <w:sz w:val="24"/>
        </w:rPr>
        <w:t>.</w:t>
      </w:r>
    </w:p>
    <w:p w14:paraId="320F1964" w14:textId="77777777" w:rsidR="00FC1543" w:rsidRPr="00FC1543" w:rsidRDefault="00FC1543" w:rsidP="00FC1543">
      <w:pPr>
        <w:pStyle w:val="Textkrper"/>
        <w:spacing w:line="360" w:lineRule="exact"/>
        <w:rPr>
          <w:rFonts w:cs="Arial"/>
          <w:sz w:val="24"/>
        </w:rPr>
      </w:pPr>
    </w:p>
    <w:p w14:paraId="084DE28B" w14:textId="77777777" w:rsidR="002B1147" w:rsidRPr="00FC1543" w:rsidRDefault="002B1147" w:rsidP="00FC1543">
      <w:pPr>
        <w:tabs>
          <w:tab w:val="left" w:pos="6960"/>
        </w:tabs>
        <w:spacing w:line="276" w:lineRule="auto"/>
        <w:jc w:val="both"/>
        <w:rPr>
          <w:rFonts w:ascii="Arial" w:hAnsi="Arial" w:cs="Arial"/>
        </w:rPr>
      </w:pPr>
      <w:r w:rsidRPr="00FC1543">
        <w:rPr>
          <w:rFonts w:ascii="Arial" w:hAnsi="Arial" w:cs="Arial"/>
        </w:rPr>
        <w:t>Struktur- und Genehmigungsdirektion Nord</w:t>
      </w:r>
    </w:p>
    <w:p w14:paraId="2EF8B531" w14:textId="5DF165FF" w:rsidR="002B1147" w:rsidRPr="00FC1543" w:rsidRDefault="002B1147" w:rsidP="00FC1543">
      <w:pPr>
        <w:pStyle w:val="Textkrper2"/>
        <w:tabs>
          <w:tab w:val="clear" w:pos="7080"/>
          <w:tab w:val="left" w:pos="6960"/>
        </w:tabs>
        <w:spacing w:line="276" w:lineRule="auto"/>
        <w:jc w:val="both"/>
        <w:rPr>
          <w:rFonts w:cs="Arial"/>
          <w:sz w:val="24"/>
        </w:rPr>
      </w:pPr>
      <w:r w:rsidRPr="00FC1543">
        <w:rPr>
          <w:rFonts w:cs="Arial"/>
          <w:sz w:val="24"/>
        </w:rPr>
        <w:t xml:space="preserve">Koblenz, den </w:t>
      </w:r>
      <w:r w:rsidR="006E0404">
        <w:rPr>
          <w:rFonts w:cs="Arial"/>
          <w:sz w:val="24"/>
        </w:rPr>
        <w:t>03</w:t>
      </w:r>
      <w:r w:rsidR="00EE173B">
        <w:rPr>
          <w:rFonts w:cs="Arial"/>
          <w:sz w:val="24"/>
        </w:rPr>
        <w:t>.0</w:t>
      </w:r>
      <w:r w:rsidR="006E0404">
        <w:rPr>
          <w:rFonts w:cs="Arial"/>
          <w:sz w:val="24"/>
        </w:rPr>
        <w:t>7</w:t>
      </w:r>
      <w:r w:rsidR="00EE173B">
        <w:rPr>
          <w:rFonts w:cs="Arial"/>
          <w:sz w:val="24"/>
        </w:rPr>
        <w:t>.2020</w:t>
      </w:r>
    </w:p>
    <w:p w14:paraId="4586187D" w14:textId="77777777" w:rsidR="001F3B94" w:rsidRDefault="001F3B94" w:rsidP="00FC1543">
      <w:pPr>
        <w:tabs>
          <w:tab w:val="left" w:pos="6960"/>
        </w:tabs>
        <w:spacing w:line="276" w:lineRule="auto"/>
        <w:jc w:val="both"/>
        <w:rPr>
          <w:rFonts w:ascii="Arial" w:hAnsi="Arial" w:cs="Arial"/>
        </w:rPr>
      </w:pPr>
    </w:p>
    <w:p w14:paraId="164BEDF6" w14:textId="77777777" w:rsidR="002B1147" w:rsidRPr="00FC1543" w:rsidRDefault="002B1147" w:rsidP="00FC1543">
      <w:pPr>
        <w:tabs>
          <w:tab w:val="left" w:pos="6960"/>
        </w:tabs>
        <w:spacing w:line="276" w:lineRule="auto"/>
        <w:jc w:val="both"/>
        <w:rPr>
          <w:rFonts w:ascii="Arial" w:hAnsi="Arial" w:cs="Arial"/>
        </w:rPr>
      </w:pPr>
      <w:r w:rsidRPr="00FC1543">
        <w:rPr>
          <w:rFonts w:ascii="Arial" w:hAnsi="Arial" w:cs="Arial"/>
        </w:rPr>
        <w:t>Im Auftrag</w:t>
      </w:r>
    </w:p>
    <w:p w14:paraId="79F4A754" w14:textId="77777777" w:rsidR="002B1147" w:rsidRPr="00FC1543" w:rsidRDefault="002B1147" w:rsidP="00FC1543">
      <w:pPr>
        <w:tabs>
          <w:tab w:val="left" w:pos="7080"/>
        </w:tabs>
        <w:spacing w:line="276" w:lineRule="auto"/>
        <w:jc w:val="both"/>
        <w:rPr>
          <w:rFonts w:ascii="Arial" w:hAnsi="Arial" w:cs="Arial"/>
        </w:rPr>
      </w:pPr>
    </w:p>
    <w:p w14:paraId="39C44979" w14:textId="77777777" w:rsidR="002B1147" w:rsidRPr="00FC1543" w:rsidRDefault="002B1147" w:rsidP="00FC1543">
      <w:pPr>
        <w:tabs>
          <w:tab w:val="left" w:pos="7080"/>
        </w:tabs>
        <w:spacing w:line="276" w:lineRule="auto"/>
        <w:jc w:val="both"/>
        <w:rPr>
          <w:rFonts w:ascii="Arial" w:hAnsi="Arial" w:cs="Arial"/>
        </w:rPr>
      </w:pPr>
    </w:p>
    <w:p w14:paraId="3A43843E" w14:textId="6FECA3D8" w:rsidR="002B1147" w:rsidRPr="00FC1543" w:rsidRDefault="00B72528" w:rsidP="00FC1543">
      <w:pPr>
        <w:tabs>
          <w:tab w:val="left" w:pos="708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Eberhard Stippler</w:t>
      </w:r>
    </w:p>
    <w:sectPr w:rsidR="002B1147" w:rsidRPr="00FC1543">
      <w:footerReference w:type="default" r:id="rId8"/>
      <w:footerReference w:type="first" r:id="rId9"/>
      <w:pgSz w:w="11906" w:h="16838"/>
      <w:pgMar w:top="1417" w:right="1134" w:bottom="1134" w:left="1247" w:header="720" w:footer="720" w:gutter="0"/>
      <w:paperSrc w:first="290" w:other="2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E5CC3" w14:textId="77777777" w:rsidR="005701F9" w:rsidRDefault="005701F9">
      <w:r>
        <w:separator/>
      </w:r>
    </w:p>
  </w:endnote>
  <w:endnote w:type="continuationSeparator" w:id="0">
    <w:p w14:paraId="1A72A1C8" w14:textId="77777777" w:rsidR="005701F9" w:rsidRDefault="0057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690F" w14:textId="77777777" w:rsidR="002B1147" w:rsidRDefault="002B1147">
    <w:pPr>
      <w:pStyle w:val="Fuzeile"/>
      <w:jc w:val="right"/>
    </w:pPr>
    <w:r>
      <w:rPr>
        <w:rFonts w:ascii="Garamond" w:hAnsi="Garamond"/>
        <w:vanish/>
        <w:sz w:val="14"/>
      </w:rPr>
      <w:fldChar w:fldCharType="begin"/>
    </w:r>
    <w:r>
      <w:rPr>
        <w:rFonts w:ascii="Garamond" w:hAnsi="Garamond"/>
        <w:vanish/>
        <w:sz w:val="14"/>
      </w:rPr>
      <w:instrText xml:space="preserve"> FILENAME \p  \* MERGEFORMAT </w:instrText>
    </w:r>
    <w:r>
      <w:rPr>
        <w:rFonts w:ascii="Garamond" w:hAnsi="Garamond"/>
        <w:vanish/>
        <w:sz w:val="14"/>
      </w:rPr>
      <w:fldChar w:fldCharType="separate"/>
    </w:r>
    <w:r w:rsidR="007C0104">
      <w:rPr>
        <w:rFonts w:ascii="Garamond" w:hAnsi="Garamond"/>
        <w:noProof/>
        <w:vanish/>
        <w:sz w:val="14"/>
      </w:rPr>
      <w:t>G:\Ref. 32\Post\133\11\114\V32\ZV_WV_Trollmühle\VS-Bohrung Laubenheim\20-031 200703_ZWV Trollmühle_Versuchsbohrung Laubenheim_ Bekanntgabe_UVP_bzgl. Bohrung tiefer als 100 m VG Langelonsheim-Stromberg.docx</w:t>
    </w:r>
    <w:r>
      <w:rPr>
        <w:rFonts w:ascii="Garamond" w:hAnsi="Garamond"/>
        <w:vanish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CE9E7" w14:textId="77777777" w:rsidR="002B1147" w:rsidRPr="004F3562" w:rsidRDefault="002B1147">
    <w:pPr>
      <w:pStyle w:val="Fuzeile"/>
      <w:jc w:val="right"/>
      <w:rPr>
        <w:rFonts w:ascii="Arial" w:hAnsi="Arial" w:cs="Arial"/>
        <w:vanish/>
        <w:sz w:val="16"/>
        <w:szCs w:val="16"/>
      </w:rPr>
    </w:pPr>
    <w:r w:rsidRPr="004F3562">
      <w:rPr>
        <w:rFonts w:ascii="Arial" w:hAnsi="Arial" w:cs="Arial"/>
        <w:vanish/>
        <w:sz w:val="16"/>
        <w:szCs w:val="16"/>
      </w:rPr>
      <w:fldChar w:fldCharType="begin"/>
    </w:r>
    <w:r w:rsidRPr="004F3562">
      <w:rPr>
        <w:rFonts w:ascii="Arial" w:hAnsi="Arial" w:cs="Arial"/>
        <w:vanish/>
        <w:sz w:val="16"/>
        <w:szCs w:val="16"/>
      </w:rPr>
      <w:instrText xml:space="preserve"> FILENAME \p  \* MERGEFORMAT </w:instrText>
    </w:r>
    <w:r w:rsidRPr="004F3562">
      <w:rPr>
        <w:rFonts w:ascii="Arial" w:hAnsi="Arial" w:cs="Arial"/>
        <w:vanish/>
        <w:sz w:val="16"/>
        <w:szCs w:val="16"/>
      </w:rPr>
      <w:fldChar w:fldCharType="separate"/>
    </w:r>
    <w:r w:rsidR="007C0104">
      <w:rPr>
        <w:rFonts w:ascii="Arial" w:hAnsi="Arial" w:cs="Arial"/>
        <w:noProof/>
        <w:vanish/>
        <w:sz w:val="16"/>
        <w:szCs w:val="16"/>
      </w:rPr>
      <w:t>G:\Ref. 32\Post\133\11\114\V32\ZV_WV_Trollmühle\VS-Bohrung Laubenheim\20-031 200703_ZWV Trollmühle_Versuchsbohrung Laubenheim_ Bekanntgabe_UVP_bzgl. Bohrung tiefer als 100 m VG Langelonsheim-Stromberg.docx</w:t>
    </w:r>
    <w:r w:rsidRPr="004F3562">
      <w:rPr>
        <w:rFonts w:ascii="Arial" w:hAnsi="Arial" w:cs="Arial"/>
        <w:vanish/>
        <w:sz w:val="16"/>
        <w:szCs w:val="16"/>
      </w:rPr>
      <w:fldChar w:fldCharType="end"/>
    </w:r>
  </w:p>
  <w:p w14:paraId="5255FB0A" w14:textId="77777777" w:rsidR="002B1147" w:rsidRDefault="002B11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92576" w14:textId="77777777" w:rsidR="005701F9" w:rsidRDefault="005701F9">
      <w:r>
        <w:separator/>
      </w:r>
    </w:p>
  </w:footnote>
  <w:footnote w:type="continuationSeparator" w:id="0">
    <w:p w14:paraId="2BEA7337" w14:textId="77777777" w:rsidR="005701F9" w:rsidRDefault="0057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036"/>
    <w:multiLevelType w:val="hybridMultilevel"/>
    <w:tmpl w:val="9AB21B40"/>
    <w:lvl w:ilvl="0" w:tplc="47BEB4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C6CAD"/>
    <w:multiLevelType w:val="hybridMultilevel"/>
    <w:tmpl w:val="F3106D82"/>
    <w:lvl w:ilvl="0" w:tplc="47BEB4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75DDD"/>
    <w:multiLevelType w:val="hybridMultilevel"/>
    <w:tmpl w:val="4A4A8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BC62C84-1E46-47F9-83B6-2BABF0653100}"/>
    <w:docVar w:name="dgnword-eventsink" w:val="4979512"/>
  </w:docVars>
  <w:rsids>
    <w:rsidRoot w:val="003E005E"/>
    <w:rsid w:val="000135BC"/>
    <w:rsid w:val="0002260B"/>
    <w:rsid w:val="00077196"/>
    <w:rsid w:val="00080DD2"/>
    <w:rsid w:val="000973BF"/>
    <w:rsid w:val="000A34DB"/>
    <w:rsid w:val="000D435F"/>
    <w:rsid w:val="000E7004"/>
    <w:rsid w:val="000F35C3"/>
    <w:rsid w:val="00146D63"/>
    <w:rsid w:val="00152DE2"/>
    <w:rsid w:val="00165771"/>
    <w:rsid w:val="00166E16"/>
    <w:rsid w:val="001F3B94"/>
    <w:rsid w:val="00200519"/>
    <w:rsid w:val="0020372A"/>
    <w:rsid w:val="0026164C"/>
    <w:rsid w:val="002B1147"/>
    <w:rsid w:val="002C48D2"/>
    <w:rsid w:val="002F1E42"/>
    <w:rsid w:val="002F76A2"/>
    <w:rsid w:val="00325B71"/>
    <w:rsid w:val="00351592"/>
    <w:rsid w:val="00354A49"/>
    <w:rsid w:val="003925C1"/>
    <w:rsid w:val="003C700A"/>
    <w:rsid w:val="003E005E"/>
    <w:rsid w:val="004211A9"/>
    <w:rsid w:val="004245E4"/>
    <w:rsid w:val="00436B34"/>
    <w:rsid w:val="004816F7"/>
    <w:rsid w:val="004F3562"/>
    <w:rsid w:val="00525802"/>
    <w:rsid w:val="00526AAE"/>
    <w:rsid w:val="00566FA7"/>
    <w:rsid w:val="005701F9"/>
    <w:rsid w:val="00575E71"/>
    <w:rsid w:val="00582238"/>
    <w:rsid w:val="005B6ECE"/>
    <w:rsid w:val="006047FD"/>
    <w:rsid w:val="00657551"/>
    <w:rsid w:val="006775FB"/>
    <w:rsid w:val="006838A5"/>
    <w:rsid w:val="006E0404"/>
    <w:rsid w:val="006E2411"/>
    <w:rsid w:val="00705196"/>
    <w:rsid w:val="00721110"/>
    <w:rsid w:val="00730F11"/>
    <w:rsid w:val="00747358"/>
    <w:rsid w:val="00750DF7"/>
    <w:rsid w:val="00753379"/>
    <w:rsid w:val="00782977"/>
    <w:rsid w:val="007B4B13"/>
    <w:rsid w:val="007C0104"/>
    <w:rsid w:val="007F3AE4"/>
    <w:rsid w:val="007F5D09"/>
    <w:rsid w:val="00836AAB"/>
    <w:rsid w:val="00872180"/>
    <w:rsid w:val="00891482"/>
    <w:rsid w:val="008B13BC"/>
    <w:rsid w:val="008C6879"/>
    <w:rsid w:val="008F1D9E"/>
    <w:rsid w:val="009229EC"/>
    <w:rsid w:val="00970FC6"/>
    <w:rsid w:val="009838CC"/>
    <w:rsid w:val="00990249"/>
    <w:rsid w:val="009A3D77"/>
    <w:rsid w:val="009B6B99"/>
    <w:rsid w:val="009B6D3D"/>
    <w:rsid w:val="009D7E0A"/>
    <w:rsid w:val="009F2718"/>
    <w:rsid w:val="00A050F5"/>
    <w:rsid w:val="00A465F8"/>
    <w:rsid w:val="00AE6608"/>
    <w:rsid w:val="00AE7437"/>
    <w:rsid w:val="00B57603"/>
    <w:rsid w:val="00B63E94"/>
    <w:rsid w:val="00B67AF2"/>
    <w:rsid w:val="00B72528"/>
    <w:rsid w:val="00B77443"/>
    <w:rsid w:val="00B9464A"/>
    <w:rsid w:val="00BF1E2C"/>
    <w:rsid w:val="00C04598"/>
    <w:rsid w:val="00C0550B"/>
    <w:rsid w:val="00C1328A"/>
    <w:rsid w:val="00C27745"/>
    <w:rsid w:val="00C43E27"/>
    <w:rsid w:val="00C6012C"/>
    <w:rsid w:val="00CC46AA"/>
    <w:rsid w:val="00D10919"/>
    <w:rsid w:val="00D425E5"/>
    <w:rsid w:val="00D6125B"/>
    <w:rsid w:val="00D76D81"/>
    <w:rsid w:val="00D9168E"/>
    <w:rsid w:val="00E3243D"/>
    <w:rsid w:val="00E63D56"/>
    <w:rsid w:val="00EA1795"/>
    <w:rsid w:val="00EB49AB"/>
    <w:rsid w:val="00EE173B"/>
    <w:rsid w:val="00EE4533"/>
    <w:rsid w:val="00EF1317"/>
    <w:rsid w:val="00EF3D6F"/>
    <w:rsid w:val="00EF4609"/>
    <w:rsid w:val="00F3739A"/>
    <w:rsid w:val="00F81BA9"/>
    <w:rsid w:val="00F82DA4"/>
    <w:rsid w:val="00FC1543"/>
    <w:rsid w:val="00FC3372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94330"/>
  <w15:chartTrackingRefBased/>
  <w15:docId w15:val="{1077B480-B099-414A-A1FA-5F096E29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b/>
      <w:bCs/>
      <w:color w:val="3399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semiHidden/>
    <w:pPr>
      <w:tabs>
        <w:tab w:val="left" w:pos="7080"/>
      </w:tabs>
    </w:pPr>
    <w:rPr>
      <w:rFonts w:ascii="Arial" w:hAnsi="Arial"/>
      <w:sz w:val="22"/>
    </w:rPr>
  </w:style>
  <w:style w:type="paragraph" w:styleId="Textkrper3">
    <w:name w:val="Body Text 3"/>
    <w:basedOn w:val="Standard"/>
    <w:semiHidden/>
    <w:pPr>
      <w:jc w:val="center"/>
    </w:pPr>
    <w:rPr>
      <w:rFonts w:ascii="Arial" w:hAnsi="Arial"/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360"/>
      <w:jc w:val="both"/>
    </w:pPr>
    <w:rPr>
      <w:rFonts w:ascii="Arial" w:hAnsi="Arial"/>
      <w:sz w:val="22"/>
    </w:rPr>
  </w:style>
  <w:style w:type="character" w:styleId="Hyperlink">
    <w:name w:val="Hyperlink"/>
    <w:unhideWhenUsed/>
    <w:rPr>
      <w:color w:val="0000FF"/>
      <w:u w:val="single"/>
    </w:rPr>
  </w:style>
  <w:style w:type="character" w:styleId="BesuchterHyperlink">
    <w:name w:val="FollowedHyperlink"/>
    <w:semiHidden/>
    <w:unhideWhenUsed/>
    <w:rPr>
      <w:color w:val="800080"/>
      <w:u w:val="single"/>
    </w:rPr>
  </w:style>
  <w:style w:type="character" w:customStyle="1" w:styleId="FuzeileZchn">
    <w:name w:val="Fußzeile Zchn"/>
    <w:link w:val="Fuzeile"/>
    <w:rsid w:val="000135BC"/>
    <w:rPr>
      <w:sz w:val="24"/>
      <w:szCs w:val="24"/>
    </w:rPr>
  </w:style>
  <w:style w:type="paragraph" w:customStyle="1" w:styleId="Num">
    <w:name w:val="Num"/>
    <w:basedOn w:val="Standard"/>
    <w:rsid w:val="000135BC"/>
    <w:pPr>
      <w:ind w:left="567" w:hanging="567"/>
    </w:pPr>
    <w:rPr>
      <w:rFonts w:ascii="Arial" w:hAnsi="Arial"/>
      <w:sz w:val="22"/>
      <w:szCs w:val="20"/>
    </w:rPr>
  </w:style>
  <w:style w:type="character" w:styleId="Kommentarzeichen">
    <w:name w:val="annotation reference"/>
    <w:uiPriority w:val="99"/>
    <w:semiHidden/>
    <w:unhideWhenUsed/>
    <w:rsid w:val="003925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25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25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25C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925C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5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925C1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semiHidden/>
    <w:rsid w:val="00EA179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3193-1292-4047-9634-55EF8F81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DE375051.dotm</Template>
  <TotalTime>0</TotalTime>
  <Pages>1</Pages>
  <Words>212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 UVP-Prüfung</vt:lpstr>
    </vt:vector>
  </TitlesOfParts>
  <Company>SGD Nord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 UVP-Prüfung</dc:title>
  <dc:subject/>
  <dc:creator>Gasper, Rainer</dc:creator>
  <cp:keywords/>
  <dc:description/>
  <cp:lastModifiedBy>Knopp, Thomas</cp:lastModifiedBy>
  <cp:revision>9</cp:revision>
  <cp:lastPrinted>2020-07-03T12:06:00Z</cp:lastPrinted>
  <dcterms:created xsi:type="dcterms:W3CDTF">2020-07-03T06:59:00Z</dcterms:created>
  <dcterms:modified xsi:type="dcterms:W3CDTF">2020-07-03T13:07:00Z</dcterms:modified>
</cp:coreProperties>
</file>