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Bekanntgabe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gemäß § 5 Abs. 2</w:t>
      </w:r>
    </w:p>
    <w:p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des Gesetzes über die</w:t>
      </w:r>
    </w:p>
    <w:p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Umweltverträglichkeitsprüfung (UVPG)</w:t>
      </w: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jc w:val="center"/>
        <w:rPr>
          <w:rFonts w:cs="Arial"/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Kreisverwaltung Mayen-Koblenz, Bahnhofstr. 9, 56068 Koblenz, als zuständige Genehmigungsbehörde gibt bekannt, dass im Rahmen des unter dem </w:t>
      </w:r>
      <w:proofErr w:type="spellStart"/>
      <w:r>
        <w:rPr>
          <w:rFonts w:cs="Arial"/>
          <w:szCs w:val="22"/>
        </w:rPr>
        <w:t>Az</w:t>
      </w:r>
      <w:proofErr w:type="spellEnd"/>
      <w:r>
        <w:rPr>
          <w:rFonts w:cs="Arial"/>
          <w:szCs w:val="22"/>
        </w:rPr>
        <w:t>: W-70 - 2016 - 31471 geführten wasserrechtlichen Erlaubnisverfahrens nach § 8, 9 WHG (Wasserhaushaltsgesetz) i.V.m. § 15 Nr.1 LWG RLP (Landeswassergesetz).</w:t>
      </w:r>
    </w:p>
    <w:p>
      <w:pPr>
        <w:pStyle w:val="Textkrper"/>
        <w:rPr>
          <w:rFonts w:cs="Arial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Antragstellerin</w:t>
      </w:r>
      <w:r>
        <w:rPr>
          <w:rFonts w:cs="Arial"/>
          <w:sz w:val="22"/>
          <w:szCs w:val="22"/>
        </w:rPr>
        <w:t>: Gebr. Zieglowski GmbH &amp; Co. KG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vertreten durch Herrn Marco Zieglowski, 56642 Kruft, Waldstraße 17 </w:t>
      </w:r>
    </w:p>
    <w:p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Standort: </w:t>
      </w:r>
      <w:r>
        <w:rPr>
          <w:rFonts w:cs="Arial"/>
          <w:sz w:val="22"/>
          <w:szCs w:val="22"/>
        </w:rPr>
        <w:t>Gemarkung Niedermendig, Flur 4, Flurstücke 6, 167/7, 168/7, 283/8, 284/8, 9/1, 14, 15, 13, 12/1, 12/2, 294/10, 17, 19, 20, 21, 22, 23, 253/24, 254/25, Flur 5, Flurstücke 22/1, 22/2, 235/32, 218/15, 219/18, 222/23, 220/21, 41/1, 90/3, 99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>eine Umweltverträglichkeitsprüfung nicht durchgeführt wird/ nicht erforderlich ist.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Bei dem Vorhaben handelt es sich um einen Rohstoffausbeute im Sinne §§ 8, 9 Wasserhaushaltsgesetz (WHG) i.V.m. § 15 Nr.1 LWG (Landeswassergesetz) für das gem. § 7 Abs. 2 i.V.m. Nr. 2.1.2 der Anlage 1 des UVPG eine standortbezogene Vorprüfung des Einzelfalls durchzuführen ist. </w:t>
      </w:r>
    </w:p>
    <w:p>
      <w:pPr>
        <w:pStyle w:val="Textkrper"/>
        <w:rPr>
          <w:rFonts w:cs="Arial"/>
          <w:szCs w:val="22"/>
        </w:rPr>
      </w:pPr>
    </w:p>
    <w:p>
      <w:pPr>
        <w:pStyle w:val="Textkrper"/>
        <w:rPr>
          <w:rFonts w:cs="Arial"/>
          <w:szCs w:val="22"/>
        </w:rPr>
      </w:pPr>
      <w:r>
        <w:rPr>
          <w:rFonts w:cs="Arial"/>
          <w:szCs w:val="22"/>
        </w:rPr>
        <w:t xml:space="preserve">Die überschlägige Prüfung hat in der ersten Stufe ergeben, dass bei dem Vorhaben keine besonderen örtlichen Gegebenheiten gemäß den in der Anlage 2 und 3 des UVPG aufgeführten Schutz- und Bewertungskriterien berührt werden. </w:t>
      </w:r>
    </w:p>
    <w:p>
      <w:pPr>
        <w:pStyle w:val="Textkrper"/>
        <w:rPr>
          <w:rFonts w:cs="Arial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Die Bekanntmachung wird auch veröffentlicht auf der Internetseite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rFonts w:ascii="Arial" w:hAnsi="Arial" w:cs="Arial"/>
          <w:color w:val="0000FF" w:themeColor="hyperlink"/>
          <w:u w:val="single"/>
        </w:rPr>
      </w:pPr>
      <w:hyperlink r:id="rId5" w:history="1">
        <w:r>
          <w:rPr>
            <w:rStyle w:val="Hyperlink"/>
            <w:rFonts w:cs="Arial"/>
            <w:szCs w:val="24"/>
          </w:rPr>
          <w:t>https://www.uvp-verbund.de/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24.07.2024</w:t>
      </w:r>
      <w:bookmarkStart w:id="0" w:name="_GoBack"/>
      <w:bookmarkEnd w:id="0"/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Landrat</w:t>
      </w: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-verbund.de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Geisen, Alfred (KVMYK)</cp:lastModifiedBy>
  <cp:revision>3</cp:revision>
  <cp:lastPrinted>2013-06-12T10:01:00Z</cp:lastPrinted>
  <dcterms:created xsi:type="dcterms:W3CDTF">2024-07-24T12:04:00Z</dcterms:created>
  <dcterms:modified xsi:type="dcterms:W3CDTF">2024-08-12T07:04:00Z</dcterms:modified>
</cp:coreProperties>
</file>