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131" w:rsidRDefault="006D0131" w:rsidP="006D0131">
      <w:pPr>
        <w:pStyle w:val="berschrift1"/>
        <w:rPr>
          <w:rFonts w:ascii="Arial" w:hAnsi="Arial"/>
          <w:sz w:val="28"/>
        </w:rPr>
      </w:pPr>
      <w:r>
        <w:rPr>
          <w:rFonts w:ascii="Arial" w:hAnsi="Arial"/>
        </w:rPr>
        <w:t>Landkreis Friesland</w:t>
      </w:r>
    </w:p>
    <w:p w:rsidR="006D0131" w:rsidRDefault="006D0131" w:rsidP="006D0131">
      <w:pPr>
        <w:pStyle w:val="berschrift1"/>
        <w:jc w:val="both"/>
        <w:rPr>
          <w:rFonts w:ascii="Arial" w:hAnsi="Arial" w:cs="Arial"/>
          <w:sz w:val="22"/>
          <w:szCs w:val="22"/>
        </w:rPr>
      </w:pPr>
      <w:r>
        <w:rPr>
          <w:rFonts w:ascii="Arial" w:hAnsi="Arial" w:cs="Arial"/>
          <w:sz w:val="22"/>
          <w:szCs w:val="22"/>
        </w:rPr>
        <w:t>Bekanntmachung des Landkreises Friesland</w:t>
      </w:r>
    </w:p>
    <w:p w:rsidR="006D0131" w:rsidRDefault="006D0131" w:rsidP="006D0131">
      <w:pPr>
        <w:pBdr>
          <w:bottom w:val="single" w:sz="12" w:space="1" w:color="auto"/>
        </w:pBdr>
        <w:jc w:val="both"/>
        <w:rPr>
          <w:rFonts w:ascii="Arial" w:hAnsi="Arial" w:cs="Arial"/>
          <w:sz w:val="22"/>
          <w:szCs w:val="22"/>
        </w:rPr>
      </w:pPr>
      <w:r>
        <w:rPr>
          <w:rFonts w:ascii="Arial" w:hAnsi="Arial" w:cs="Arial"/>
          <w:sz w:val="22"/>
          <w:szCs w:val="22"/>
        </w:rPr>
        <w:t>Bekanntmachung nach dem Bundes-Immissionsschutzgesetz (BImSchG)</w:t>
      </w:r>
    </w:p>
    <w:p w:rsidR="006D0131" w:rsidRDefault="006D0131" w:rsidP="006D0131">
      <w:pPr>
        <w:jc w:val="both"/>
        <w:rPr>
          <w:rFonts w:ascii="Arial" w:hAnsi="Arial" w:cs="Arial"/>
          <w:b/>
          <w:sz w:val="22"/>
          <w:szCs w:val="22"/>
        </w:rPr>
      </w:pPr>
    </w:p>
    <w:p w:rsidR="006D0131" w:rsidRDefault="006D0131" w:rsidP="006D0131">
      <w:pPr>
        <w:jc w:val="both"/>
        <w:rPr>
          <w:rFonts w:ascii="Arial" w:hAnsi="Arial" w:cs="Arial"/>
          <w:b/>
          <w:sz w:val="22"/>
          <w:szCs w:val="22"/>
        </w:rPr>
      </w:pPr>
    </w:p>
    <w:p w:rsidR="006D0131" w:rsidRDefault="006D0131" w:rsidP="006D0131">
      <w:pPr>
        <w:jc w:val="both"/>
        <w:rPr>
          <w:rFonts w:ascii="Arial" w:hAnsi="Arial" w:cs="Arial"/>
          <w:b/>
          <w:sz w:val="22"/>
          <w:szCs w:val="22"/>
        </w:rPr>
      </w:pPr>
      <w:r>
        <w:rPr>
          <w:rFonts w:ascii="Arial" w:hAnsi="Arial" w:cs="Arial"/>
          <w:b/>
          <w:sz w:val="22"/>
          <w:szCs w:val="22"/>
        </w:rPr>
        <w:t>Öffentliche Bekanntmachung gem. § 10 Abs. 3, 4 BImSchG, § 8 Abs. 1 der 9. BImSchV</w:t>
      </w:r>
      <w:r w:rsidR="00983909">
        <w:rPr>
          <w:rFonts w:ascii="Arial" w:hAnsi="Arial" w:cs="Arial"/>
          <w:b/>
          <w:sz w:val="22"/>
          <w:szCs w:val="22"/>
        </w:rPr>
        <w:t xml:space="preserve"> und §</w:t>
      </w:r>
      <w:r w:rsidR="0054147B">
        <w:rPr>
          <w:rFonts w:ascii="Arial" w:hAnsi="Arial" w:cs="Arial"/>
          <w:b/>
          <w:sz w:val="22"/>
          <w:szCs w:val="22"/>
        </w:rPr>
        <w:t>§</w:t>
      </w:r>
      <w:r w:rsidR="00983909">
        <w:rPr>
          <w:rFonts w:ascii="Arial" w:hAnsi="Arial" w:cs="Arial"/>
          <w:b/>
          <w:sz w:val="22"/>
          <w:szCs w:val="22"/>
        </w:rPr>
        <w:t xml:space="preserve"> </w:t>
      </w:r>
      <w:r w:rsidR="0054147B">
        <w:rPr>
          <w:rFonts w:ascii="Arial" w:hAnsi="Arial" w:cs="Arial"/>
          <w:b/>
          <w:sz w:val="22"/>
          <w:szCs w:val="22"/>
        </w:rPr>
        <w:t xml:space="preserve">5, </w:t>
      </w:r>
      <w:r w:rsidR="00983909">
        <w:rPr>
          <w:rFonts w:ascii="Arial" w:hAnsi="Arial" w:cs="Arial"/>
          <w:b/>
          <w:sz w:val="22"/>
          <w:szCs w:val="22"/>
        </w:rPr>
        <w:t>19 UVPG</w:t>
      </w:r>
      <w:r>
        <w:rPr>
          <w:rFonts w:ascii="Arial" w:hAnsi="Arial" w:cs="Arial"/>
          <w:b/>
          <w:sz w:val="22"/>
          <w:szCs w:val="22"/>
        </w:rPr>
        <w:t xml:space="preserve"> über die Erteilung einer Änderungsgenehmigung gem. § 16 Abs. 1  BImSchG</w:t>
      </w:r>
    </w:p>
    <w:p w:rsidR="006D0131" w:rsidRDefault="006D0131" w:rsidP="006D0131">
      <w:pPr>
        <w:jc w:val="both"/>
        <w:rPr>
          <w:rFonts w:ascii="Arial" w:hAnsi="Arial" w:cs="Arial"/>
          <w:sz w:val="22"/>
          <w:szCs w:val="22"/>
        </w:rPr>
      </w:pPr>
    </w:p>
    <w:p w:rsidR="006D0131" w:rsidRDefault="006D0131" w:rsidP="006D0131">
      <w:pPr>
        <w:jc w:val="both"/>
        <w:rPr>
          <w:rFonts w:ascii="Arial" w:hAnsi="Arial" w:cs="Arial"/>
          <w:b/>
          <w:sz w:val="22"/>
          <w:szCs w:val="22"/>
        </w:rPr>
      </w:pPr>
      <w:r>
        <w:rPr>
          <w:rFonts w:ascii="Arial" w:hAnsi="Arial" w:cs="Arial"/>
          <w:b/>
          <w:sz w:val="22"/>
          <w:szCs w:val="22"/>
        </w:rPr>
        <w:t>I. Antrag auf Erteilung einer Änderungsgenehmigung</w:t>
      </w:r>
    </w:p>
    <w:p w:rsidR="006D0131" w:rsidRDefault="006D0131" w:rsidP="006D0131">
      <w:pPr>
        <w:jc w:val="both"/>
        <w:rPr>
          <w:rFonts w:ascii="Arial" w:hAnsi="Arial" w:cs="Arial"/>
          <w:sz w:val="22"/>
          <w:szCs w:val="22"/>
        </w:rPr>
      </w:pPr>
      <w:r>
        <w:rPr>
          <w:rFonts w:ascii="Arial" w:hAnsi="Arial" w:cs="Arial"/>
          <w:sz w:val="22"/>
          <w:szCs w:val="22"/>
        </w:rPr>
        <w:t xml:space="preserve">Herr Christian Voßmann, Petersfelder Str. 38, 49681 Garrel beantragt die Erweiterung von drei Putenställen auf insgesamt 59.372 Tierplätze sowie die Erhöhung der Außenwände des Aufzuchtstalls Nr. 1 und den Einbau einer Hygieneschleuse mit weiteren Nebenräumen in der Collsteder Str. 3 in 26340 Zetel, Gemarkung Neuenburg, Flur 46 auf dem Flurstück 126/2. </w:t>
      </w:r>
    </w:p>
    <w:p w:rsidR="006D0131" w:rsidRDefault="006D0131" w:rsidP="006D0131">
      <w:pPr>
        <w:jc w:val="both"/>
        <w:rPr>
          <w:rFonts w:ascii="Arial" w:hAnsi="Arial" w:cs="Arial"/>
          <w:sz w:val="22"/>
          <w:szCs w:val="22"/>
        </w:rPr>
      </w:pPr>
    </w:p>
    <w:p w:rsidR="006D0131" w:rsidRDefault="006D0131" w:rsidP="006D0131">
      <w:pPr>
        <w:jc w:val="both"/>
        <w:rPr>
          <w:rFonts w:ascii="Arial" w:hAnsi="Arial" w:cs="Arial"/>
          <w:sz w:val="22"/>
          <w:szCs w:val="22"/>
        </w:rPr>
      </w:pPr>
      <w:r>
        <w:rPr>
          <w:rFonts w:ascii="Arial" w:hAnsi="Arial" w:cs="Arial"/>
          <w:sz w:val="22"/>
          <w:szCs w:val="22"/>
        </w:rPr>
        <w:t>Für dieses Vorhaben ist eine Änderungsgenehmigung gem. § 16 Abs. 1 BImSchG i. V. m. Ziff. 7.1.4.1 des Anhangs 1 zur 4. BImSchV zu erteilen. Die Gebäude sollen unmittelbar nach Genehmigungsert</w:t>
      </w:r>
      <w:r w:rsidR="007117F6">
        <w:rPr>
          <w:rFonts w:ascii="Arial" w:hAnsi="Arial" w:cs="Arial"/>
          <w:sz w:val="22"/>
          <w:szCs w:val="22"/>
        </w:rPr>
        <w:t xml:space="preserve">eilung errichtet bzw. umgenutzt </w:t>
      </w:r>
      <w:r>
        <w:rPr>
          <w:rFonts w:ascii="Arial" w:hAnsi="Arial" w:cs="Arial"/>
          <w:sz w:val="22"/>
          <w:szCs w:val="22"/>
        </w:rPr>
        <w:t>und in Betrieb genommen werden. Zuständige Genehmigungsbehörde ist die untere Immissionsschutzbehörde des Landkreises Friesland. Neben dem immissionsschutzrechtlichen Antragsformular und den amtlichen Lageplänen liegen dem Antrag insbesondere das Immissionsgutachten</w:t>
      </w:r>
      <w:r w:rsidR="00230249">
        <w:rPr>
          <w:rFonts w:ascii="Arial" w:hAnsi="Arial" w:cs="Arial"/>
          <w:sz w:val="22"/>
          <w:szCs w:val="22"/>
        </w:rPr>
        <w:t>, die UVP-Unterlagen</w:t>
      </w:r>
      <w:r>
        <w:rPr>
          <w:rFonts w:ascii="Arial" w:hAnsi="Arial" w:cs="Arial"/>
          <w:sz w:val="22"/>
          <w:szCs w:val="22"/>
        </w:rPr>
        <w:t xml:space="preserve"> und die für die baurechtliche Prüfung erforderlichen Unterlagen bei. Das Vorhaben ist</w:t>
      </w:r>
      <w:r w:rsidR="00EE0F88">
        <w:rPr>
          <w:rFonts w:ascii="Arial" w:hAnsi="Arial" w:cs="Arial"/>
          <w:sz w:val="22"/>
          <w:szCs w:val="22"/>
        </w:rPr>
        <w:t xml:space="preserve"> </w:t>
      </w:r>
      <w:r>
        <w:rPr>
          <w:rFonts w:ascii="Arial" w:hAnsi="Arial" w:cs="Arial"/>
          <w:sz w:val="22"/>
          <w:szCs w:val="22"/>
        </w:rPr>
        <w:t>UVP-pflichtig</w:t>
      </w:r>
      <w:r w:rsidR="00EE0F88" w:rsidRPr="00EE0F88">
        <w:rPr>
          <w:rFonts w:ascii="Arial" w:hAnsi="Arial" w:cs="Arial"/>
          <w:sz w:val="22"/>
          <w:szCs w:val="22"/>
        </w:rPr>
        <w:t xml:space="preserve"> </w:t>
      </w:r>
      <w:r w:rsidR="00EE0F88">
        <w:rPr>
          <w:rFonts w:ascii="Arial" w:hAnsi="Arial" w:cs="Arial"/>
          <w:sz w:val="22"/>
          <w:szCs w:val="22"/>
        </w:rPr>
        <w:t>gem. § 5 UVPG</w:t>
      </w:r>
      <w:r>
        <w:rPr>
          <w:rFonts w:ascii="Arial" w:hAnsi="Arial" w:cs="Arial"/>
          <w:sz w:val="22"/>
          <w:szCs w:val="22"/>
        </w:rPr>
        <w:t xml:space="preserve">. Die UVP-Unterlagen wurde der unteren Immissionsschutzbehörde des Landkreises Friesland vorgelegt. </w:t>
      </w:r>
    </w:p>
    <w:p w:rsidR="006D0131" w:rsidRDefault="006D0131" w:rsidP="006D0131">
      <w:pPr>
        <w:jc w:val="both"/>
        <w:rPr>
          <w:rFonts w:ascii="Arial" w:hAnsi="Arial" w:cs="Arial"/>
          <w:sz w:val="22"/>
          <w:szCs w:val="22"/>
        </w:rPr>
      </w:pPr>
    </w:p>
    <w:p w:rsidR="006D0131" w:rsidRDefault="006D0131" w:rsidP="006D0131">
      <w:pPr>
        <w:jc w:val="both"/>
        <w:rPr>
          <w:rFonts w:ascii="Arial" w:hAnsi="Arial" w:cs="Arial"/>
          <w:sz w:val="22"/>
          <w:szCs w:val="22"/>
        </w:rPr>
      </w:pPr>
      <w:r>
        <w:rPr>
          <w:rFonts w:ascii="Arial" w:hAnsi="Arial" w:cs="Arial"/>
          <w:sz w:val="22"/>
          <w:szCs w:val="22"/>
        </w:rPr>
        <w:t>Diese Bekanntmachung erfolgt aufgrund § 10 Abs. 3, 4 BImSchG i. V. m. § 8 Abs. 1 der 9. BImSchV</w:t>
      </w:r>
      <w:r w:rsidR="002939C0">
        <w:rPr>
          <w:rFonts w:ascii="Arial" w:hAnsi="Arial" w:cs="Arial"/>
          <w:sz w:val="22"/>
          <w:szCs w:val="22"/>
        </w:rPr>
        <w:t xml:space="preserve"> </w:t>
      </w:r>
      <w:r w:rsidR="002939C0" w:rsidRPr="002939C0">
        <w:rPr>
          <w:rFonts w:ascii="Arial" w:hAnsi="Arial" w:cs="Arial"/>
          <w:sz w:val="22"/>
          <w:szCs w:val="22"/>
        </w:rPr>
        <w:t>sowie §§ 5, 19 UVPG</w:t>
      </w:r>
      <w:r>
        <w:rPr>
          <w:rFonts w:ascii="Arial" w:hAnsi="Arial" w:cs="Arial"/>
          <w:sz w:val="22"/>
          <w:szCs w:val="22"/>
        </w:rPr>
        <w:t>. Auf die Vorschriften zur grenzüberschreitenden Behörden- und Ö</w:t>
      </w:r>
      <w:r w:rsidR="00BF48DA">
        <w:rPr>
          <w:rFonts w:ascii="Arial" w:hAnsi="Arial" w:cs="Arial"/>
          <w:sz w:val="22"/>
          <w:szCs w:val="22"/>
        </w:rPr>
        <w:t xml:space="preserve">ffentlichkeitsbeteiligung gem. </w:t>
      </w:r>
      <w:r w:rsidR="00AC6608">
        <w:rPr>
          <w:rFonts w:ascii="Arial" w:hAnsi="Arial" w:cs="Arial"/>
          <w:sz w:val="22"/>
          <w:szCs w:val="22"/>
        </w:rPr>
        <w:t>§ 11a der 9. BImSchV</w:t>
      </w:r>
      <w:r w:rsidR="005B39AC">
        <w:rPr>
          <w:rFonts w:ascii="Arial" w:hAnsi="Arial" w:cs="Arial"/>
          <w:sz w:val="22"/>
          <w:szCs w:val="22"/>
        </w:rPr>
        <w:t xml:space="preserve"> und § 54 ff</w:t>
      </w:r>
      <w:r w:rsidR="00AC6608">
        <w:rPr>
          <w:rFonts w:ascii="Arial" w:hAnsi="Arial" w:cs="Arial"/>
          <w:sz w:val="22"/>
          <w:szCs w:val="22"/>
        </w:rPr>
        <w:t xml:space="preserve"> </w:t>
      </w:r>
      <w:r w:rsidR="005B39AC">
        <w:rPr>
          <w:rFonts w:ascii="Arial" w:hAnsi="Arial" w:cs="Arial"/>
          <w:sz w:val="22"/>
          <w:szCs w:val="22"/>
        </w:rPr>
        <w:t xml:space="preserve">UVPG </w:t>
      </w:r>
      <w:r>
        <w:rPr>
          <w:rFonts w:ascii="Arial" w:hAnsi="Arial" w:cs="Arial"/>
          <w:sz w:val="22"/>
          <w:szCs w:val="22"/>
        </w:rPr>
        <w:t>wird hiermit hingewiesen.</w:t>
      </w:r>
    </w:p>
    <w:p w:rsidR="006D0131" w:rsidRDefault="006D0131" w:rsidP="006D0131">
      <w:pPr>
        <w:jc w:val="both"/>
        <w:rPr>
          <w:rFonts w:ascii="Arial" w:hAnsi="Arial" w:cs="Arial"/>
          <w:sz w:val="22"/>
          <w:szCs w:val="22"/>
        </w:rPr>
      </w:pPr>
    </w:p>
    <w:p w:rsidR="006D0131" w:rsidRDefault="006D0131" w:rsidP="006D0131">
      <w:pPr>
        <w:tabs>
          <w:tab w:val="left" w:pos="426"/>
        </w:tabs>
        <w:jc w:val="both"/>
        <w:rPr>
          <w:rFonts w:ascii="Arial" w:hAnsi="Arial" w:cs="Arial"/>
          <w:b/>
          <w:sz w:val="22"/>
          <w:szCs w:val="22"/>
        </w:rPr>
      </w:pPr>
      <w:r>
        <w:rPr>
          <w:rFonts w:ascii="Arial" w:hAnsi="Arial" w:cs="Arial"/>
          <w:b/>
          <w:sz w:val="22"/>
          <w:szCs w:val="22"/>
        </w:rPr>
        <w:t>II. Auslegung</w:t>
      </w:r>
    </w:p>
    <w:p w:rsidR="006D0131" w:rsidRDefault="006D0131" w:rsidP="006D0131">
      <w:pPr>
        <w:jc w:val="both"/>
        <w:rPr>
          <w:rFonts w:ascii="Arial" w:hAnsi="Arial" w:cs="Arial"/>
          <w:color w:val="000000"/>
          <w:sz w:val="22"/>
          <w:szCs w:val="22"/>
        </w:rPr>
      </w:pPr>
      <w:r>
        <w:rPr>
          <w:rFonts w:ascii="Arial" w:hAnsi="Arial" w:cs="Arial"/>
          <w:sz w:val="22"/>
          <w:szCs w:val="22"/>
        </w:rPr>
        <w:t xml:space="preserve">Der Antrag und die zugehörigen Unterlagen können vom </w:t>
      </w:r>
      <w:r w:rsidR="003E3816">
        <w:rPr>
          <w:rFonts w:ascii="Arial" w:hAnsi="Arial" w:cs="Arial"/>
          <w:b/>
          <w:color w:val="000000"/>
          <w:sz w:val="22"/>
          <w:szCs w:val="22"/>
        </w:rPr>
        <w:t>11.06.2018 bis einschließlich 11.07</w:t>
      </w:r>
      <w:r>
        <w:rPr>
          <w:rFonts w:ascii="Arial" w:hAnsi="Arial" w:cs="Arial"/>
          <w:b/>
          <w:color w:val="000000"/>
          <w:sz w:val="22"/>
          <w:szCs w:val="22"/>
        </w:rPr>
        <w:t>.2018</w:t>
      </w:r>
      <w:r>
        <w:rPr>
          <w:rFonts w:ascii="Arial" w:hAnsi="Arial" w:cs="Arial"/>
          <w:color w:val="000000"/>
          <w:sz w:val="22"/>
          <w:szCs w:val="22"/>
        </w:rPr>
        <w:t xml:space="preserve"> bei den folgenden Stellen eingesehen werden:</w:t>
      </w:r>
    </w:p>
    <w:p w:rsidR="006D0131" w:rsidRDefault="006D0131" w:rsidP="006D0131">
      <w:pPr>
        <w:jc w:val="both"/>
        <w:rPr>
          <w:rFonts w:ascii="Arial" w:hAnsi="Arial" w:cs="Arial"/>
          <w:color w:val="FF0000"/>
          <w:sz w:val="22"/>
          <w:szCs w:val="22"/>
        </w:rPr>
      </w:pPr>
    </w:p>
    <w:p w:rsidR="006D0131" w:rsidRDefault="006D0131" w:rsidP="006D0131">
      <w:pPr>
        <w:numPr>
          <w:ilvl w:val="0"/>
          <w:numId w:val="1"/>
        </w:numPr>
        <w:jc w:val="both"/>
        <w:rPr>
          <w:rFonts w:ascii="Arial" w:hAnsi="Arial" w:cs="Arial"/>
          <w:sz w:val="22"/>
          <w:szCs w:val="22"/>
        </w:rPr>
      </w:pPr>
      <w:r>
        <w:rPr>
          <w:rFonts w:ascii="Arial" w:hAnsi="Arial" w:cs="Arial"/>
          <w:sz w:val="22"/>
          <w:szCs w:val="22"/>
        </w:rPr>
        <w:t>Landkreis Friesl</w:t>
      </w:r>
      <w:r w:rsidR="00646AFD">
        <w:rPr>
          <w:rFonts w:ascii="Arial" w:hAnsi="Arial" w:cs="Arial"/>
          <w:sz w:val="22"/>
          <w:szCs w:val="22"/>
        </w:rPr>
        <w:t xml:space="preserve">and, </w:t>
      </w:r>
      <w:r>
        <w:rPr>
          <w:rFonts w:ascii="Arial" w:hAnsi="Arial" w:cs="Arial"/>
          <w:sz w:val="22"/>
          <w:szCs w:val="22"/>
        </w:rPr>
        <w:t>untere Immissio</w:t>
      </w:r>
      <w:r w:rsidR="00295B3D">
        <w:rPr>
          <w:rFonts w:ascii="Arial" w:hAnsi="Arial" w:cs="Arial"/>
          <w:sz w:val="22"/>
          <w:szCs w:val="22"/>
        </w:rPr>
        <w:t xml:space="preserve">nsschutzbehörde, Zimmer 432, 2. </w:t>
      </w:r>
      <w:r>
        <w:rPr>
          <w:rFonts w:ascii="Arial" w:hAnsi="Arial" w:cs="Arial"/>
          <w:sz w:val="22"/>
          <w:szCs w:val="22"/>
        </w:rPr>
        <w:t xml:space="preserve">OG, Lindenallee 1, 26441 Jever montags, dienstags und donnerstags von 08:00 Uhr bis 16:00 Uhr sowie mittwochs und freitags von 08:00 Uhr bis 12:00 Uhr und nach Vereinbarung </w:t>
      </w:r>
    </w:p>
    <w:p w:rsidR="006D0131" w:rsidRDefault="006D0131" w:rsidP="006D0131">
      <w:pPr>
        <w:ind w:left="720"/>
        <w:jc w:val="both"/>
        <w:rPr>
          <w:rFonts w:ascii="Arial" w:hAnsi="Arial" w:cs="Arial"/>
          <w:sz w:val="22"/>
          <w:szCs w:val="22"/>
        </w:rPr>
      </w:pPr>
    </w:p>
    <w:p w:rsidR="006D0131" w:rsidRDefault="006D0131" w:rsidP="006D0131">
      <w:pPr>
        <w:numPr>
          <w:ilvl w:val="0"/>
          <w:numId w:val="1"/>
        </w:numPr>
        <w:jc w:val="both"/>
        <w:rPr>
          <w:rFonts w:ascii="Arial" w:hAnsi="Arial" w:cs="Arial"/>
          <w:sz w:val="22"/>
          <w:szCs w:val="22"/>
        </w:rPr>
      </w:pPr>
      <w:r>
        <w:rPr>
          <w:rFonts w:ascii="Arial" w:hAnsi="Arial" w:cs="Arial"/>
          <w:sz w:val="22"/>
          <w:szCs w:val="22"/>
        </w:rPr>
        <w:t xml:space="preserve">Gemeinde Zetel, </w:t>
      </w:r>
      <w:r>
        <w:rPr>
          <w:rFonts w:ascii="Arial" w:hAnsi="Arial"/>
          <w:sz w:val="22"/>
          <w:szCs w:val="22"/>
        </w:rPr>
        <w:t xml:space="preserve">Ohrbült 1, 26340 Zetel, </w:t>
      </w:r>
      <w:r>
        <w:rPr>
          <w:rFonts w:ascii="Arial" w:hAnsi="Arial" w:cs="Arial"/>
          <w:sz w:val="22"/>
          <w:szCs w:val="22"/>
        </w:rPr>
        <w:t xml:space="preserve">Zimmer 215, montags bis freitags von 08:30 Uhr bis 12:00 Uhr, dienstags von 14:00 Uhr bis 16:00 Uhr und donnerstags von 14:00 Uhr bis 18:00 Uhr sowie nach Vereinbarung </w:t>
      </w:r>
    </w:p>
    <w:p w:rsidR="006D0131" w:rsidRDefault="006D0131" w:rsidP="006D0131">
      <w:pPr>
        <w:jc w:val="both"/>
        <w:rPr>
          <w:rFonts w:ascii="Arial" w:hAnsi="Arial" w:cs="Arial"/>
          <w:sz w:val="22"/>
          <w:szCs w:val="22"/>
        </w:rPr>
      </w:pPr>
    </w:p>
    <w:p w:rsidR="006D0131" w:rsidRDefault="006D0131" w:rsidP="006D0131">
      <w:pPr>
        <w:jc w:val="both"/>
        <w:rPr>
          <w:rFonts w:ascii="Arial" w:hAnsi="Arial" w:cs="Arial"/>
          <w:sz w:val="22"/>
          <w:szCs w:val="22"/>
        </w:rPr>
      </w:pPr>
      <w:r>
        <w:rPr>
          <w:rFonts w:ascii="Arial" w:hAnsi="Arial" w:cs="Arial"/>
          <w:sz w:val="22"/>
          <w:szCs w:val="22"/>
        </w:rPr>
        <w:t xml:space="preserve">Einwendungen können durch die Öffentlichkeit bis einen Monat nach Ablauf der Auslegungsfrist, also bis zum </w:t>
      </w:r>
      <w:r w:rsidR="00800D1B">
        <w:rPr>
          <w:rFonts w:ascii="Arial" w:hAnsi="Arial" w:cs="Arial"/>
          <w:b/>
          <w:sz w:val="22"/>
          <w:szCs w:val="22"/>
        </w:rPr>
        <w:t>13.08</w:t>
      </w:r>
      <w:r>
        <w:rPr>
          <w:rFonts w:ascii="Arial" w:hAnsi="Arial" w:cs="Arial"/>
          <w:b/>
          <w:sz w:val="22"/>
          <w:szCs w:val="22"/>
        </w:rPr>
        <w:t>.2018</w:t>
      </w:r>
      <w:r>
        <w:rPr>
          <w:rFonts w:ascii="Arial" w:hAnsi="Arial" w:cs="Arial"/>
          <w:sz w:val="22"/>
          <w:szCs w:val="22"/>
        </w:rPr>
        <w:t>, beim Landkreis Friesland, Fachbereich Umwelt – untere Immissionsschutzbehörde, Lindenallee 1, 26441 Jever schriftlich oder elektronisch (</w:t>
      </w:r>
      <w:hyperlink r:id="rId5" w:history="1">
        <w:r>
          <w:rPr>
            <w:rStyle w:val="Hyperlink"/>
            <w:rFonts w:ascii="Arial" w:hAnsi="Arial" w:cs="Arial"/>
            <w:sz w:val="22"/>
            <w:szCs w:val="22"/>
          </w:rPr>
          <w:t>p.schlotmann@friesland.de</w:t>
        </w:r>
      </w:hyperlink>
      <w:r>
        <w:rPr>
          <w:rFonts w:ascii="Arial" w:hAnsi="Arial" w:cs="Arial"/>
          <w:sz w:val="22"/>
          <w:szCs w:val="22"/>
        </w:rPr>
        <w:t xml:space="preserve">) vorgebracht werden. Mit Ablauf der Einwendungsfrist sind gem. § 10 Abs. 3 S. 5 BImSchG für das Genehmigungsverfahren alle Einwendungen ausgeschlossen, die nicht auf besonderen privatrechtlichen Titeln beruhen. Einwendungen, die auf besonderen privatrechtlichen Titeln beruhen, sind auf den Rechtsweg vor den ordentlichen Gerichten zu verweisen. </w:t>
      </w:r>
    </w:p>
    <w:p w:rsidR="006D0131" w:rsidRDefault="006D0131" w:rsidP="006D0131">
      <w:pPr>
        <w:jc w:val="both"/>
        <w:rPr>
          <w:rFonts w:ascii="Arial" w:hAnsi="Arial" w:cs="Arial"/>
          <w:sz w:val="22"/>
          <w:szCs w:val="22"/>
        </w:rPr>
      </w:pPr>
    </w:p>
    <w:p w:rsidR="006D0131" w:rsidRDefault="006D0131" w:rsidP="006D0131">
      <w:pPr>
        <w:jc w:val="both"/>
        <w:rPr>
          <w:rFonts w:ascii="Arial" w:hAnsi="Arial" w:cs="Arial"/>
          <w:sz w:val="22"/>
          <w:szCs w:val="22"/>
        </w:rPr>
      </w:pPr>
      <w:r>
        <w:rPr>
          <w:rFonts w:ascii="Arial" w:hAnsi="Arial" w:cs="Arial"/>
          <w:sz w:val="22"/>
          <w:szCs w:val="22"/>
        </w:rPr>
        <w:t xml:space="preserve">Die rechtzeitig erhobenen Einwendungen werden am </w:t>
      </w:r>
      <w:r w:rsidR="00B62704">
        <w:rPr>
          <w:rFonts w:ascii="Arial" w:hAnsi="Arial" w:cs="Arial"/>
          <w:b/>
          <w:sz w:val="22"/>
          <w:szCs w:val="22"/>
        </w:rPr>
        <w:t>20.08</w:t>
      </w:r>
      <w:r>
        <w:rPr>
          <w:rFonts w:ascii="Arial" w:hAnsi="Arial" w:cs="Arial"/>
          <w:b/>
          <w:sz w:val="22"/>
          <w:szCs w:val="22"/>
        </w:rPr>
        <w:t>.2018</w:t>
      </w:r>
      <w:r>
        <w:rPr>
          <w:rFonts w:ascii="Arial" w:hAnsi="Arial" w:cs="Arial"/>
          <w:sz w:val="22"/>
          <w:szCs w:val="22"/>
        </w:rPr>
        <w:t xml:space="preserve"> um 10:00 Uhr in Raum 442 des Landkreises Friesland, Lindenallee 1, 26441 Jever öffentlich erörtert, sofern die zweckgerechte Durchführung keiner Verlegung bedarf. </w:t>
      </w:r>
      <w:r w:rsidR="00026474">
        <w:rPr>
          <w:rFonts w:ascii="Arial" w:hAnsi="Arial" w:cs="Arial"/>
          <w:sz w:val="22"/>
          <w:szCs w:val="22"/>
        </w:rPr>
        <w:t>Der Erörterungstermin</w:t>
      </w:r>
      <w:r>
        <w:rPr>
          <w:rFonts w:ascii="Arial" w:hAnsi="Arial" w:cs="Arial"/>
          <w:sz w:val="22"/>
          <w:szCs w:val="22"/>
        </w:rPr>
        <w:t xml:space="preserve"> wird aufgrund einer Ermessensentscheidung der Genehmigungsbehörde nach § 10 Abs. 6 BImSchG </w:t>
      </w:r>
      <w:r>
        <w:rPr>
          <w:rFonts w:ascii="Arial" w:hAnsi="Arial" w:cs="Arial"/>
          <w:sz w:val="22"/>
          <w:szCs w:val="22"/>
        </w:rPr>
        <w:lastRenderedPageBreak/>
        <w:t xml:space="preserve">durchgeführt. Die formgerecht erhobenen Einwendungen werden auch bei Ausbleiben des Antragstellers oder von Personen, die Einwendungen erhoben haben, erörtert. Die Zustellung der Entscheidung über die Einwendungen kann durch öffentliche Bekanntmachung ersetzt </w:t>
      </w:r>
      <w:r w:rsidR="00F05ECD">
        <w:rPr>
          <w:rFonts w:ascii="Arial" w:hAnsi="Arial" w:cs="Arial"/>
          <w:sz w:val="22"/>
          <w:szCs w:val="22"/>
        </w:rPr>
        <w:t xml:space="preserve">werden. </w:t>
      </w:r>
      <w:r>
        <w:rPr>
          <w:rFonts w:ascii="Arial" w:hAnsi="Arial" w:cs="Arial"/>
          <w:sz w:val="22"/>
          <w:szCs w:val="22"/>
        </w:rPr>
        <w:t xml:space="preserve">Gleiches gilt im Falle der Genehmigung für die Zustellung des Genehmigungsbescheides an die Einwender. </w:t>
      </w:r>
    </w:p>
    <w:p w:rsidR="006D0131" w:rsidRDefault="006D0131" w:rsidP="006D0131">
      <w:pPr>
        <w:jc w:val="both"/>
        <w:rPr>
          <w:rFonts w:ascii="Arial" w:hAnsi="Arial" w:cs="Arial"/>
          <w:sz w:val="22"/>
          <w:szCs w:val="22"/>
        </w:rPr>
      </w:pPr>
    </w:p>
    <w:p w:rsidR="006D0131" w:rsidRDefault="006D0131" w:rsidP="006D0131">
      <w:pPr>
        <w:tabs>
          <w:tab w:val="left" w:pos="0"/>
          <w:tab w:val="left" w:pos="3969"/>
        </w:tabs>
        <w:jc w:val="both"/>
        <w:rPr>
          <w:rFonts w:ascii="Arial" w:hAnsi="Arial" w:cs="Arial"/>
          <w:sz w:val="22"/>
          <w:szCs w:val="22"/>
        </w:rPr>
      </w:pPr>
      <w:r>
        <w:rPr>
          <w:rFonts w:ascii="Arial" w:hAnsi="Arial" w:cs="Arial"/>
          <w:sz w:val="22"/>
          <w:szCs w:val="22"/>
        </w:rPr>
        <w:t>Jever,</w:t>
      </w:r>
      <w:r w:rsidR="007A6E10">
        <w:rPr>
          <w:rFonts w:ascii="Arial" w:hAnsi="Arial" w:cs="Arial"/>
          <w:sz w:val="22"/>
          <w:szCs w:val="22"/>
        </w:rPr>
        <w:t xml:space="preserve"> 23.05.2018</w:t>
      </w:r>
      <w:bookmarkStart w:id="0" w:name="_GoBack"/>
      <w:bookmarkEnd w:id="0"/>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6D0131" w:rsidRDefault="006D0131" w:rsidP="006D0131">
      <w:pPr>
        <w:tabs>
          <w:tab w:val="left" w:pos="0"/>
          <w:tab w:val="left" w:pos="3969"/>
        </w:tabs>
        <w:jc w:val="both"/>
        <w:rPr>
          <w:rFonts w:ascii="Arial" w:hAnsi="Arial" w:cs="Arial"/>
          <w:sz w:val="22"/>
          <w:szCs w:val="22"/>
        </w:rPr>
      </w:pPr>
    </w:p>
    <w:p w:rsidR="006D0131" w:rsidRDefault="006D0131" w:rsidP="006D0131">
      <w:pPr>
        <w:tabs>
          <w:tab w:val="left" w:pos="0"/>
          <w:tab w:val="left" w:pos="3969"/>
        </w:tabs>
        <w:jc w:val="both"/>
        <w:rPr>
          <w:rFonts w:ascii="Arial" w:hAnsi="Arial" w:cs="Arial"/>
          <w:sz w:val="22"/>
          <w:szCs w:val="22"/>
        </w:rPr>
      </w:pPr>
    </w:p>
    <w:p w:rsidR="006D0131" w:rsidRDefault="006D0131" w:rsidP="006D0131">
      <w:pPr>
        <w:tabs>
          <w:tab w:val="left" w:pos="0"/>
          <w:tab w:val="left" w:pos="3969"/>
        </w:tabs>
        <w:jc w:val="both"/>
        <w:rPr>
          <w:rFonts w:ascii="Arial" w:hAnsi="Arial" w:cs="Arial"/>
          <w:sz w:val="22"/>
          <w:szCs w:val="22"/>
        </w:rPr>
      </w:pPr>
    </w:p>
    <w:p w:rsidR="006D0131" w:rsidRDefault="006D0131" w:rsidP="006D0131">
      <w:pPr>
        <w:tabs>
          <w:tab w:val="left" w:pos="0"/>
          <w:tab w:val="left" w:pos="3969"/>
        </w:tabs>
        <w:jc w:val="both"/>
        <w:rPr>
          <w:rFonts w:ascii="Arial" w:hAnsi="Arial" w:cs="Arial"/>
          <w:sz w:val="22"/>
          <w:szCs w:val="22"/>
        </w:rPr>
      </w:pPr>
      <w:r>
        <w:rPr>
          <w:rFonts w:ascii="Arial" w:hAnsi="Arial" w:cs="Arial"/>
          <w:sz w:val="22"/>
          <w:szCs w:val="22"/>
        </w:rPr>
        <w:t>Sven Ambrosy, Landrat</w:t>
      </w:r>
    </w:p>
    <w:p w:rsidR="00706EF9" w:rsidRDefault="00706EF9"/>
    <w:sectPr w:rsidR="00706E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4663C"/>
    <w:multiLevelType w:val="hybridMultilevel"/>
    <w:tmpl w:val="17B01D4C"/>
    <w:lvl w:ilvl="0" w:tplc="4C84B96C">
      <w:start w:val="2"/>
      <w:numFmt w:val="bullet"/>
      <w:lvlText w:val="-"/>
      <w:lvlJc w:val="left"/>
      <w:pPr>
        <w:ind w:left="720" w:hanging="360"/>
      </w:pPr>
      <w:rPr>
        <w:rFonts w:ascii="Arial" w:eastAsia="Times New Roman" w:hAnsi="Arial" w:cs="Aria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131"/>
    <w:rsid w:val="00026474"/>
    <w:rsid w:val="001B2F97"/>
    <w:rsid w:val="00230249"/>
    <w:rsid w:val="002939C0"/>
    <w:rsid w:val="00295B3D"/>
    <w:rsid w:val="003E3816"/>
    <w:rsid w:val="004902EF"/>
    <w:rsid w:val="0054147B"/>
    <w:rsid w:val="005B39AC"/>
    <w:rsid w:val="00646AFD"/>
    <w:rsid w:val="006D0131"/>
    <w:rsid w:val="00706EF9"/>
    <w:rsid w:val="007117F6"/>
    <w:rsid w:val="007A6E10"/>
    <w:rsid w:val="007D7B52"/>
    <w:rsid w:val="00800D1B"/>
    <w:rsid w:val="00983909"/>
    <w:rsid w:val="009D2530"/>
    <w:rsid w:val="00AC6608"/>
    <w:rsid w:val="00B62704"/>
    <w:rsid w:val="00B74747"/>
    <w:rsid w:val="00B85EA4"/>
    <w:rsid w:val="00BF48DA"/>
    <w:rsid w:val="00D312D0"/>
    <w:rsid w:val="00E17747"/>
    <w:rsid w:val="00EE0F88"/>
    <w:rsid w:val="00F05ECD"/>
    <w:rsid w:val="00F260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449FA-232D-41D1-BAD2-EC329F4F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0131"/>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6D0131"/>
    <w:pPr>
      <w:keepNext/>
      <w:outlineLvl w:val="0"/>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D0131"/>
    <w:rPr>
      <w:rFonts w:ascii="Times New Roman" w:eastAsia="Times New Roman" w:hAnsi="Times New Roman" w:cs="Times New Roman"/>
      <w:b/>
      <w:sz w:val="24"/>
      <w:szCs w:val="20"/>
      <w:lang w:eastAsia="de-DE"/>
    </w:rPr>
  </w:style>
  <w:style w:type="character" w:styleId="Hyperlink">
    <w:name w:val="Hyperlink"/>
    <w:uiPriority w:val="99"/>
    <w:semiHidden/>
    <w:unhideWhenUsed/>
    <w:rsid w:val="006D01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03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schlotmann@friesland.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3239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Landkreis Friesland</Company>
  <LinksUpToDate>false</LinksUpToDate>
  <CharactersWithSpaces>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schlotmann</dc:creator>
  <cp:keywords/>
  <dc:description/>
  <cp:lastModifiedBy>patricia schlotmann</cp:lastModifiedBy>
  <cp:revision>28</cp:revision>
  <dcterms:created xsi:type="dcterms:W3CDTF">2018-05-16T08:22:00Z</dcterms:created>
  <dcterms:modified xsi:type="dcterms:W3CDTF">2018-05-25T06:35:00Z</dcterms:modified>
</cp:coreProperties>
</file>