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579" w:rsidRDefault="00867579" w:rsidP="00867579">
      <w:pPr>
        <w:jc w:val="center"/>
        <w:rPr>
          <w:b/>
        </w:rPr>
      </w:pPr>
      <w:r w:rsidRPr="00867579">
        <w:rPr>
          <w:b/>
        </w:rPr>
        <w:t>Öffentliche Bekanntmachung</w:t>
      </w:r>
    </w:p>
    <w:p w:rsidR="00867579" w:rsidRPr="00867579" w:rsidRDefault="00867579" w:rsidP="00867579">
      <w:pPr>
        <w:jc w:val="center"/>
        <w:rPr>
          <w:b/>
        </w:rPr>
      </w:pPr>
    </w:p>
    <w:p w:rsidR="00867579" w:rsidRDefault="00867579" w:rsidP="00867579">
      <w:pPr>
        <w:jc w:val="center"/>
      </w:pPr>
      <w:r>
        <w:t>Genehmigungsverfahren nach dem Bundes-Immissionsschutzgesetz (</w:t>
      </w:r>
      <w:proofErr w:type="spellStart"/>
      <w:r>
        <w:t>BlmSchG</w:t>
      </w:r>
      <w:proofErr w:type="spellEnd"/>
      <w:r>
        <w:t>); Neubau eines Maststalles für 1440 Mastschweine, Überdachung, Umbau zum Maststall, Umst</w:t>
      </w:r>
      <w:r w:rsidR="000C408E">
        <w:t>e</w:t>
      </w:r>
      <w:r>
        <w:t>llung eines Maststalles</w:t>
      </w:r>
    </w:p>
    <w:p w:rsidR="00867579" w:rsidRDefault="00867579" w:rsidP="00867579">
      <w:pPr>
        <w:jc w:val="center"/>
      </w:pPr>
    </w:p>
    <w:p w:rsidR="00867579" w:rsidRDefault="00867579" w:rsidP="00867579">
      <w:r>
        <w:t xml:space="preserve">Antragsteller: Heinz </w:t>
      </w:r>
      <w:proofErr w:type="spellStart"/>
      <w:r>
        <w:t>Aubke</w:t>
      </w:r>
      <w:proofErr w:type="spellEnd"/>
      <w:r>
        <w:t xml:space="preserve">, </w:t>
      </w:r>
      <w:proofErr w:type="spellStart"/>
      <w:r>
        <w:t>Schnaatweg</w:t>
      </w:r>
      <w:proofErr w:type="spellEnd"/>
      <w:r>
        <w:t xml:space="preserve"> 6, 49219 </w:t>
      </w:r>
      <w:proofErr w:type="spellStart"/>
      <w:r>
        <w:t>Glandorf</w:t>
      </w:r>
      <w:proofErr w:type="spellEnd"/>
    </w:p>
    <w:p w:rsidR="00867579" w:rsidRDefault="00867579" w:rsidP="00867579"/>
    <w:p w:rsidR="00867579" w:rsidRPr="00867579" w:rsidRDefault="00867579" w:rsidP="00867579">
      <w:pPr>
        <w:rPr>
          <w:b/>
        </w:rPr>
      </w:pPr>
      <w:r w:rsidRPr="00867579">
        <w:rPr>
          <w:b/>
        </w:rPr>
        <w:t>1. Erläuterung des Vorhabens</w:t>
      </w:r>
    </w:p>
    <w:p w:rsidR="00A0362A" w:rsidRDefault="00867579" w:rsidP="00867579">
      <w:r>
        <w:t xml:space="preserve">Herr Heinz </w:t>
      </w:r>
      <w:proofErr w:type="spellStart"/>
      <w:r>
        <w:t>Aubke</w:t>
      </w:r>
      <w:proofErr w:type="spellEnd"/>
      <w:r>
        <w:t xml:space="preserve"> beantragt die immissionsschutzrechtliche Genehmigung zur Errichtung und zum Betrieb eines Schweinemaststalles für 1.440 Schweine, eine Überdachung zwischen Ställen, einen Umbau zum Maststall sowie die Umst</w:t>
      </w:r>
      <w:r w:rsidR="000C408E">
        <w:t>e</w:t>
      </w:r>
      <w:r>
        <w:t xml:space="preserve">llung eines Maststalles in der Gemeinde </w:t>
      </w:r>
      <w:proofErr w:type="spellStart"/>
      <w:r>
        <w:t>Glandorf</w:t>
      </w:r>
      <w:proofErr w:type="spellEnd"/>
      <w:r>
        <w:t xml:space="preserve">, </w:t>
      </w:r>
      <w:r w:rsidR="004E7E35">
        <w:t xml:space="preserve"> </w:t>
      </w:r>
      <w:proofErr w:type="spellStart"/>
      <w:r>
        <w:t>Schnaatweg</w:t>
      </w:r>
      <w:proofErr w:type="spellEnd"/>
      <w:r>
        <w:t xml:space="preserve"> 6. </w:t>
      </w:r>
    </w:p>
    <w:p w:rsidR="00867579" w:rsidRDefault="00867579" w:rsidP="00867579">
      <w:bookmarkStart w:id="0" w:name="_GoBack"/>
      <w:bookmarkEnd w:id="0"/>
      <w:r>
        <w:t xml:space="preserve">Nach Umsetzung des Vorhabens befinden sich 2.616 Mastschweine, 208 Niedertragende und leere Sauen, 3 Ammenplätze, 94 Sauen mit Ferkel, 1.584 Aufzuchtferkel sowie 44 </w:t>
      </w:r>
      <w:proofErr w:type="spellStart"/>
      <w:r>
        <w:t>Jungsauenplätze</w:t>
      </w:r>
      <w:proofErr w:type="spellEnd"/>
      <w:r>
        <w:t xml:space="preserve"> auf dem Betrieb.</w:t>
      </w:r>
    </w:p>
    <w:p w:rsidR="00867579" w:rsidRDefault="002A15FC" w:rsidP="00867579">
      <w:r>
        <w:t>Die Baumaßnahmen soll</w:t>
      </w:r>
      <w:r w:rsidR="00867579">
        <w:t xml:space="preserve"> an folgende</w:t>
      </w:r>
      <w:r w:rsidR="00754F5C">
        <w:t>n</w:t>
      </w:r>
      <w:r w:rsidR="00867579">
        <w:t xml:space="preserve"> Standorten errichtet werden:</w:t>
      </w:r>
    </w:p>
    <w:p w:rsidR="00867579" w:rsidRPr="00867579" w:rsidRDefault="00867579" w:rsidP="00867579">
      <w:pPr>
        <w:rPr>
          <w:b/>
        </w:rPr>
      </w:pPr>
      <w:r w:rsidRPr="00867579">
        <w:rPr>
          <w:b/>
        </w:rPr>
        <w:t xml:space="preserve">Gemeinde </w:t>
      </w:r>
      <w:proofErr w:type="spellStart"/>
      <w:r w:rsidRPr="00867579">
        <w:rPr>
          <w:b/>
        </w:rPr>
        <w:t>Glandorf</w:t>
      </w:r>
      <w:proofErr w:type="spellEnd"/>
      <w:r w:rsidRPr="00867579">
        <w:rPr>
          <w:b/>
        </w:rPr>
        <w:t xml:space="preserve">, </w:t>
      </w:r>
      <w:proofErr w:type="spellStart"/>
      <w:r w:rsidRPr="00867579">
        <w:rPr>
          <w:b/>
        </w:rPr>
        <w:t>Schnaatweg</w:t>
      </w:r>
      <w:proofErr w:type="spellEnd"/>
      <w:r w:rsidRPr="00867579">
        <w:rPr>
          <w:b/>
        </w:rPr>
        <w:t xml:space="preserve"> 6, Gemarkung: </w:t>
      </w:r>
      <w:proofErr w:type="spellStart"/>
      <w:r w:rsidRPr="00867579">
        <w:rPr>
          <w:b/>
        </w:rPr>
        <w:t>Schwege</w:t>
      </w:r>
      <w:proofErr w:type="spellEnd"/>
      <w:r w:rsidRPr="00867579">
        <w:rPr>
          <w:b/>
        </w:rPr>
        <w:t>, Flur: 6, Flurstücke: 264</w:t>
      </w:r>
    </w:p>
    <w:p w:rsidR="00867579" w:rsidRDefault="00867579" w:rsidP="00867579">
      <w:r>
        <w:t>Gemäß § 4 des Bundes-</w:t>
      </w:r>
      <w:proofErr w:type="spellStart"/>
      <w:r>
        <w:t>lmmissionsschutzgesetzes</w:t>
      </w:r>
      <w:proofErr w:type="spellEnd"/>
      <w:r>
        <w:t xml:space="preserve"> (</w:t>
      </w:r>
      <w:proofErr w:type="spellStart"/>
      <w:r>
        <w:t>BlmSchG</w:t>
      </w:r>
      <w:proofErr w:type="spellEnd"/>
      <w:r>
        <w:t>) in der Neufassung vom 17.05.2013 (BGBI. I S. 1275) in der z. Zt. geltenden Fassung i. V. m. § 1 und der M. Nr. 7.1.11.</w:t>
      </w:r>
      <w:r w:rsidR="0050098D">
        <w:t>1</w:t>
      </w:r>
      <w:r>
        <w:t xml:space="preserve"> des Anhangs Nr. 1 der 4. Verordnung zur Dur</w:t>
      </w:r>
      <w:r w:rsidR="000C408E">
        <w:t>chführung des Bundes-Immissions</w:t>
      </w:r>
      <w:r>
        <w:t>schutzgesetzes (Verordnung über genehmigungsbedürftige Anlagen - 4. BlmSchV) in der Neufassung vom 31. Mai 2017 (BGBI. I S. 1440) bedürfen Schweinehaltungsanlagen einer Genehmigung nach diesen gesetzlichen Vorschriften.</w:t>
      </w:r>
    </w:p>
    <w:p w:rsidR="00867579" w:rsidRDefault="003A40F9" w:rsidP="00867579">
      <w:r>
        <w:t>Gemäß § 3b des Gesetzes über die Umweltverträglichkeitsprüfung (UVPG) besteht die Verpflichtung zur Durchführung einer Umweltverträglichkeitsprüfung (UVP).</w:t>
      </w:r>
    </w:p>
    <w:p w:rsidR="00867579" w:rsidRDefault="00867579" w:rsidP="00867579">
      <w:r>
        <w:t xml:space="preserve">Das Vorhaben wird hiermit gem. § 10 Abs. 3 </w:t>
      </w:r>
      <w:proofErr w:type="spellStart"/>
      <w:r>
        <w:t>BlmSchG</w:t>
      </w:r>
      <w:proofErr w:type="spellEnd"/>
      <w:r>
        <w:t xml:space="preserve"> un</w:t>
      </w:r>
      <w:r w:rsidR="000C408E">
        <w:t>d § 9 UVPG (a.F.) öffentlich be</w:t>
      </w:r>
      <w:r>
        <w:t>kannt gemacht.</w:t>
      </w:r>
    </w:p>
    <w:p w:rsidR="00867579" w:rsidRDefault="00867579" w:rsidP="00867579">
      <w:r>
        <w:t>Die öffentliche Bekanntmachung erscheint in den örtli</w:t>
      </w:r>
      <w:r w:rsidR="000C408E">
        <w:t>chen Tageszeitungen (Neue Osnab</w:t>
      </w:r>
      <w:r>
        <w:t>rücker Zeitung, Westfälische Nachrichten</w:t>
      </w:r>
      <w:r w:rsidR="002A15FC">
        <w:t>)</w:t>
      </w:r>
      <w:r>
        <w:t>, dem Amtsblatt</w:t>
      </w:r>
      <w:r w:rsidR="000C408E">
        <w:t xml:space="preserve"> für den Landkreis Osnabrück so</w:t>
      </w:r>
      <w:r>
        <w:t>wie gemäß § 27a des Verwaltungsverfahrensgesetztes (</w:t>
      </w:r>
      <w:r w:rsidR="00754F5C">
        <w:t>VwVfG) im Internet auf der Home</w:t>
      </w:r>
      <w:r>
        <w:t>page des Landkreises Osnabrück (</w:t>
      </w:r>
      <w:hyperlink r:id="rId5" w:history="1">
        <w:r w:rsidRPr="00034C8C">
          <w:rPr>
            <w:rStyle w:val="Hyperlink"/>
          </w:rPr>
          <w:t>www.landkreis-osnabrueck.de</w:t>
        </w:r>
      </w:hyperlink>
      <w:r>
        <w:t>)</w:t>
      </w:r>
      <w:r w:rsidR="002A15FC">
        <w:t xml:space="preserve"> sowie im UVP-Portal.</w:t>
      </w:r>
    </w:p>
    <w:p w:rsidR="00867579" w:rsidRDefault="00867579" w:rsidP="00867579"/>
    <w:p w:rsidR="00867579" w:rsidRPr="00867579" w:rsidRDefault="00867579" w:rsidP="00867579">
      <w:pPr>
        <w:rPr>
          <w:b/>
        </w:rPr>
      </w:pPr>
      <w:r w:rsidRPr="00867579">
        <w:rPr>
          <w:b/>
        </w:rPr>
        <w:t>2. Auslegung der Antragsunterlagen</w:t>
      </w:r>
    </w:p>
    <w:p w:rsidR="00867579" w:rsidRDefault="00867579" w:rsidP="00867579">
      <w:r>
        <w:t>Der Genehmigungsantrag und die dazugehörigen Unterlagen liegen in der Zeit vom</w:t>
      </w:r>
    </w:p>
    <w:p w:rsidR="00867579" w:rsidRPr="00867579" w:rsidRDefault="00991C0E" w:rsidP="00867579">
      <w:pPr>
        <w:jc w:val="center"/>
        <w:rPr>
          <w:b/>
        </w:rPr>
      </w:pPr>
      <w:r>
        <w:rPr>
          <w:b/>
        </w:rPr>
        <w:lastRenderedPageBreak/>
        <w:t>09</w:t>
      </w:r>
      <w:r w:rsidR="00867579" w:rsidRPr="00867579">
        <w:rPr>
          <w:b/>
        </w:rPr>
        <w:t>.0</w:t>
      </w:r>
      <w:r w:rsidR="004A3F98">
        <w:rPr>
          <w:b/>
        </w:rPr>
        <w:t>4</w:t>
      </w:r>
      <w:r w:rsidR="00867579" w:rsidRPr="00867579">
        <w:rPr>
          <w:b/>
        </w:rPr>
        <w:t xml:space="preserve">.2018 bis zum </w:t>
      </w:r>
      <w:r>
        <w:rPr>
          <w:b/>
        </w:rPr>
        <w:t>09</w:t>
      </w:r>
      <w:r w:rsidR="00867579" w:rsidRPr="00867579">
        <w:rPr>
          <w:b/>
        </w:rPr>
        <w:t>.0</w:t>
      </w:r>
      <w:r w:rsidR="004A3F98">
        <w:rPr>
          <w:b/>
        </w:rPr>
        <w:t>5</w:t>
      </w:r>
      <w:r w:rsidR="00867579" w:rsidRPr="00867579">
        <w:rPr>
          <w:b/>
        </w:rPr>
        <w:t>.2018</w:t>
      </w:r>
    </w:p>
    <w:p w:rsidR="00867579" w:rsidRDefault="00867579" w:rsidP="00867579">
      <w:r>
        <w:t xml:space="preserve">einschließlich beim Landkreis Osnabrück, Fachdienst Planen und Bauen, Am </w:t>
      </w:r>
      <w:proofErr w:type="spellStart"/>
      <w:r>
        <w:t>Schölerberg</w:t>
      </w:r>
      <w:proofErr w:type="spellEnd"/>
      <w:r>
        <w:t xml:space="preserve"> 1, 49082 Osnabrück, Montag bis Mittwoch in der Zeit von 08:00 bis 15:00 Uhr, Donnerstag von 08:00 bis 17:30 Uhr und Freitag von 08:00 bis 13:00 Uhr in Raum 4094, möglichst nach vorheriger Termin</w:t>
      </w:r>
      <w:r w:rsidR="00754F5C">
        <w:t>-</w:t>
      </w:r>
      <w:r>
        <w:t>vereinbarung, zur allgemeinen Einsichtnahme aus.</w:t>
      </w:r>
    </w:p>
    <w:p w:rsidR="00867579" w:rsidRDefault="00867579" w:rsidP="00867579">
      <w:r>
        <w:t>Des Weiteren liegen die Antragsunterlagen bei</w:t>
      </w:r>
    </w:p>
    <w:p w:rsidR="00867579" w:rsidRDefault="00867579" w:rsidP="00867579">
      <w:r>
        <w:t xml:space="preserve">- </w:t>
      </w:r>
      <w:r w:rsidRPr="00867579">
        <w:rPr>
          <w:b/>
        </w:rPr>
        <w:t xml:space="preserve">der Gemeinde </w:t>
      </w:r>
      <w:proofErr w:type="spellStart"/>
      <w:r w:rsidRPr="00867579">
        <w:rPr>
          <w:b/>
        </w:rPr>
        <w:t>Glandorf</w:t>
      </w:r>
      <w:proofErr w:type="spellEnd"/>
      <w:r>
        <w:t xml:space="preserve">, Fachbereich Bauen und Umwelt, Münsterstraße 11, 49219 </w:t>
      </w:r>
      <w:proofErr w:type="spellStart"/>
      <w:r>
        <w:t>Glandorf</w:t>
      </w:r>
      <w:proofErr w:type="spellEnd"/>
      <w:r>
        <w:t>;</w:t>
      </w:r>
    </w:p>
    <w:p w:rsidR="00867579" w:rsidRDefault="00867579" w:rsidP="00867579">
      <w:r>
        <w:t xml:space="preserve">- </w:t>
      </w:r>
      <w:r w:rsidRPr="00867579">
        <w:rPr>
          <w:b/>
        </w:rPr>
        <w:t>der Gemeinde Lienen</w:t>
      </w:r>
      <w:r>
        <w:t>, Fachbereich 60 Bauen, Hauptstraße 14, 49536 Lienen</w:t>
      </w:r>
    </w:p>
    <w:p w:rsidR="002A15FC" w:rsidRDefault="00867579" w:rsidP="00867579">
      <w:r>
        <w:t xml:space="preserve">- </w:t>
      </w:r>
      <w:r w:rsidRPr="00867579">
        <w:rPr>
          <w:b/>
        </w:rPr>
        <w:t>dem Kreis Warendorf</w:t>
      </w:r>
      <w:r>
        <w:t xml:space="preserve">, Waldenburger Straße 2, 48231 Warendorf, </w:t>
      </w:r>
    </w:p>
    <w:p w:rsidR="00867579" w:rsidRDefault="00867579" w:rsidP="00867579">
      <w:r>
        <w:t>zur allgemeinen Einsichtnahme während der Dienstzeiten aus.</w:t>
      </w:r>
    </w:p>
    <w:p w:rsidR="00867579" w:rsidRDefault="00867579" w:rsidP="00867579">
      <w:r>
        <w:t>Die Antragsunterlagen sind im selben Zeitraum im Internet unter www.landkreis-osnabrueck.de/auslegung und im zentralen Informationsportal über Umweltverträglichkeits-prüfungen in Niedersachsen (https://uvp.niedersachsen.de/portal/) einzusehen.</w:t>
      </w:r>
    </w:p>
    <w:p w:rsidR="00867579" w:rsidRDefault="00867579" w:rsidP="00867579">
      <w:r>
        <w:t xml:space="preserve">Zu den Antragsunterlagen, die zur Einsichtnahme ausgelegt werden, gehören </w:t>
      </w:r>
      <w:r w:rsidR="00991C0E">
        <w:t xml:space="preserve">neben dem Antrag </w:t>
      </w:r>
      <w:r w:rsidRPr="00B96BDD">
        <w:rPr>
          <w:b/>
        </w:rPr>
        <w:t>u. a.</w:t>
      </w:r>
      <w:r>
        <w:t xml:space="preserve"> folgende umweltrelevante Unterlagen:</w:t>
      </w:r>
    </w:p>
    <w:p w:rsidR="00867579" w:rsidRDefault="00867579" w:rsidP="00867579">
      <w:r>
        <w:t>• Immissionstechnischer Bericht (Geruch, Ammoniak/Stickstoff, Staub)</w:t>
      </w:r>
    </w:p>
    <w:p w:rsidR="00867579" w:rsidRDefault="00867579" w:rsidP="00867579">
      <w:r>
        <w:t>• Brandschutzgutachten</w:t>
      </w:r>
    </w:p>
    <w:p w:rsidR="00867579" w:rsidRDefault="00867579" w:rsidP="00867579">
      <w:r>
        <w:t>• Spezielle Artenschutzrechtliche Prüfung</w:t>
      </w:r>
    </w:p>
    <w:p w:rsidR="00867579" w:rsidRDefault="00867579" w:rsidP="00867579">
      <w:r>
        <w:t>• Erfassung der Brutvögel</w:t>
      </w:r>
    </w:p>
    <w:p w:rsidR="00867579" w:rsidRDefault="00867579" w:rsidP="00867579">
      <w:r>
        <w:t>• Umweltverträglichkeitsstudie mit eingebundenem L</w:t>
      </w:r>
      <w:r w:rsidR="000C408E">
        <w:t>andschaftspflegerischen Fachbei</w:t>
      </w:r>
      <w:r>
        <w:t>trag</w:t>
      </w:r>
    </w:p>
    <w:p w:rsidR="00867579" w:rsidRDefault="00867579" w:rsidP="00867579">
      <w:r>
        <w:t xml:space="preserve">Etwaige Einwendungen gegen das o.g. Vorhaben können bis einschließlich zum </w:t>
      </w:r>
      <w:r w:rsidR="00991C0E">
        <w:rPr>
          <w:b/>
        </w:rPr>
        <w:t>11</w:t>
      </w:r>
      <w:r w:rsidRPr="004A3F98">
        <w:rPr>
          <w:b/>
        </w:rPr>
        <w:t>.0</w:t>
      </w:r>
      <w:r w:rsidR="004A3F98">
        <w:rPr>
          <w:b/>
        </w:rPr>
        <w:t>6</w:t>
      </w:r>
      <w:r w:rsidRPr="004A3F98">
        <w:rPr>
          <w:b/>
        </w:rPr>
        <w:t>.2018</w:t>
      </w:r>
      <w:r>
        <w:t xml:space="preserve">  schriftlich bei den vorgenannten Dienststellen geltend gemacht werden.</w:t>
      </w:r>
    </w:p>
    <w:p w:rsidR="00867579" w:rsidRDefault="00867579" w:rsidP="00867579">
      <w:r>
        <w:t xml:space="preserve">Die Einwendungen müssen die volle leserliche Anschrift mit Namen und Unterschrift tragen. Unleserliche Namen oder Anschriften werden bei gleichförmigen Einwendungen unberücksichtigt gelassen. </w:t>
      </w:r>
      <w:r w:rsidR="002A15FC">
        <w:t xml:space="preserve">Die </w:t>
      </w:r>
      <w:r>
        <w:t>Einwendungen werden dem Antragsteller zur Kenntnis gegeben.</w:t>
      </w:r>
    </w:p>
    <w:p w:rsidR="00867579" w:rsidRDefault="00867579" w:rsidP="00867579">
      <w:r>
        <w:t xml:space="preserve">Auf Verlangen des </w:t>
      </w:r>
      <w:proofErr w:type="spellStart"/>
      <w:r>
        <w:t>Einwenders</w:t>
      </w:r>
      <w:proofErr w:type="spellEnd"/>
      <w:r>
        <w:t xml:space="preserve"> werden Namen und Anschrift nicht weitergegeben, sofern die ordnungsgemäße Durchführung des Verfahrens nicht beeinträchtigt wird.</w:t>
      </w:r>
    </w:p>
    <w:p w:rsidR="00867579" w:rsidRDefault="00867579" w:rsidP="00867579"/>
    <w:p w:rsidR="00867579" w:rsidRPr="00867579" w:rsidRDefault="00867579" w:rsidP="00867579">
      <w:pPr>
        <w:rPr>
          <w:b/>
        </w:rPr>
      </w:pPr>
      <w:r w:rsidRPr="00867579">
        <w:rPr>
          <w:b/>
        </w:rPr>
        <w:t>3. Ladung zum Erörterungstermin</w:t>
      </w:r>
    </w:p>
    <w:p w:rsidR="00867579" w:rsidRDefault="002A15FC" w:rsidP="00867579">
      <w:r>
        <w:t>Die bis zum 11.06.2018 eingegangenen Einwendungen werden am</w:t>
      </w:r>
    </w:p>
    <w:p w:rsidR="00867579" w:rsidRPr="00867579" w:rsidRDefault="00867579" w:rsidP="00867579">
      <w:pPr>
        <w:jc w:val="center"/>
        <w:rPr>
          <w:b/>
        </w:rPr>
      </w:pPr>
      <w:r w:rsidRPr="00867579">
        <w:rPr>
          <w:b/>
        </w:rPr>
        <w:t>2</w:t>
      </w:r>
      <w:r w:rsidR="00991C0E">
        <w:rPr>
          <w:b/>
        </w:rPr>
        <w:t>5</w:t>
      </w:r>
      <w:r w:rsidRPr="00867579">
        <w:rPr>
          <w:b/>
        </w:rPr>
        <w:t>.0</w:t>
      </w:r>
      <w:r w:rsidR="00991C0E">
        <w:rPr>
          <w:b/>
        </w:rPr>
        <w:t>6</w:t>
      </w:r>
      <w:r w:rsidRPr="00867579">
        <w:rPr>
          <w:b/>
        </w:rPr>
        <w:t>.2018 um 10:00 Uhr</w:t>
      </w:r>
    </w:p>
    <w:p w:rsidR="00867579" w:rsidRDefault="00867579" w:rsidP="00867579">
      <w:r>
        <w:lastRenderedPageBreak/>
        <w:t xml:space="preserve">im </w:t>
      </w:r>
      <w:r w:rsidR="002A15FC">
        <w:t xml:space="preserve">Rahmen eines Erörterungstermins im </w:t>
      </w:r>
      <w:r>
        <w:t xml:space="preserve">großen Sitzungssaal (Raum 2091) im Kreishaus, Am </w:t>
      </w:r>
      <w:proofErr w:type="spellStart"/>
      <w:r>
        <w:t>Schölerberg</w:t>
      </w:r>
      <w:proofErr w:type="spellEnd"/>
      <w:r>
        <w:t xml:space="preserve"> 1, 49082 Osnabrück </w:t>
      </w:r>
      <w:r w:rsidR="002A15FC">
        <w:t>besprochen</w:t>
      </w:r>
      <w:r>
        <w:t>.</w:t>
      </w:r>
    </w:p>
    <w:p w:rsidR="00867579" w:rsidRDefault="00867579" w:rsidP="00867579">
      <w:r>
        <w:t>Der Erörterungstermin ist öffentlich.</w:t>
      </w:r>
    </w:p>
    <w:p w:rsidR="00867579" w:rsidRDefault="00867579" w:rsidP="00867579">
      <w:r>
        <w:t>Sofern die erhobenen Einwendungen nach Einschätzung der Genehmigungsbehörde keiner Erörterung bedürfen, findet der Erörterungstermin nicht statt. Dies wird vorher rechtzeitig bekannt gegeben.</w:t>
      </w:r>
    </w:p>
    <w:p w:rsidR="00867579" w:rsidRDefault="00867579" w:rsidP="00867579">
      <w:r>
        <w:t>Es wird darauf hingewiesen, dass, sofern erforderlich, die erhobenen Einwendungen auch bei Ausbleiben des Antragstellers oder von Personen, die Einwendungen erhoben haben, erörtert werden.</w:t>
      </w:r>
    </w:p>
    <w:p w:rsidR="00867579" w:rsidRDefault="00867579" w:rsidP="00867579">
      <w:r>
        <w:t>Einwendungen, die nach dem 11.0</w:t>
      </w:r>
      <w:r w:rsidR="00991C0E">
        <w:t>6</w:t>
      </w:r>
      <w:r>
        <w:t>.2018 eingehen und im Erörterungstermin nicht erörtert werden, werden aber bei der Entscheidung über den Genehmigungsantrag berücksichtigt.</w:t>
      </w:r>
    </w:p>
    <w:p w:rsidR="00867579" w:rsidRDefault="00867579" w:rsidP="00867579">
      <w:r>
        <w:t>Die Entscheidung über den Antrag bzw. die Einwendungen wird nach dem Erörterungstermin allen am Verfahren Beteiligten schriftlich zugesendet. Die Zusendung kann durch öffentliche Bekanntmachung ersetzt werden.</w:t>
      </w:r>
    </w:p>
    <w:p w:rsidR="00867579" w:rsidRDefault="00867579" w:rsidP="00867579">
      <w:r>
        <w:t>Osnabrück, den</w:t>
      </w:r>
      <w:r w:rsidR="005052EC">
        <w:t xml:space="preserve"> </w:t>
      </w:r>
      <w:r w:rsidR="00991C0E">
        <w:t>31</w:t>
      </w:r>
      <w:r w:rsidR="005052EC">
        <w:t>.03.2018</w:t>
      </w:r>
    </w:p>
    <w:p w:rsidR="00DB4E56" w:rsidRDefault="00DB4E56" w:rsidP="00867579"/>
    <w:p w:rsidR="00DB4E56" w:rsidRDefault="00DB4E56" w:rsidP="00867579"/>
    <w:p w:rsidR="00867579" w:rsidRDefault="00867579" w:rsidP="00867579">
      <w:pPr>
        <w:jc w:val="center"/>
      </w:pPr>
      <w:r>
        <w:t>Landkreis Osnabrück</w:t>
      </w:r>
    </w:p>
    <w:p w:rsidR="00867579" w:rsidRDefault="00867579" w:rsidP="00867579">
      <w:pPr>
        <w:jc w:val="center"/>
      </w:pPr>
      <w:r>
        <w:t>Der Landrat</w:t>
      </w:r>
    </w:p>
    <w:p w:rsidR="00867579" w:rsidRDefault="00867579" w:rsidP="00867579">
      <w:pPr>
        <w:jc w:val="center"/>
      </w:pPr>
      <w:r>
        <w:t>Fachdienst Planen und Bauen</w:t>
      </w:r>
    </w:p>
    <w:p w:rsidR="008B5AA5" w:rsidRDefault="00867579" w:rsidP="00867579">
      <w:pPr>
        <w:jc w:val="center"/>
      </w:pPr>
      <w:r>
        <w:t xml:space="preserve">Im Auftrage </w:t>
      </w:r>
    </w:p>
    <w:p w:rsidR="00867579" w:rsidRDefault="00867579" w:rsidP="00867579">
      <w:pPr>
        <w:jc w:val="center"/>
      </w:pPr>
      <w:r>
        <w:t>Röwekamp</w:t>
      </w:r>
    </w:p>
    <w:p w:rsidR="00867579" w:rsidRDefault="00867579" w:rsidP="00867579">
      <w:pPr>
        <w:jc w:val="center"/>
      </w:pPr>
    </w:p>
    <w:sectPr w:rsidR="0086757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579"/>
    <w:rsid w:val="000C408E"/>
    <w:rsid w:val="00153B64"/>
    <w:rsid w:val="002A15FC"/>
    <w:rsid w:val="003A40F9"/>
    <w:rsid w:val="004A3F98"/>
    <w:rsid w:val="004E7E35"/>
    <w:rsid w:val="0050098D"/>
    <w:rsid w:val="005052EC"/>
    <w:rsid w:val="00754F5C"/>
    <w:rsid w:val="00810616"/>
    <w:rsid w:val="00867579"/>
    <w:rsid w:val="008B5AA5"/>
    <w:rsid w:val="00991C0E"/>
    <w:rsid w:val="00A0362A"/>
    <w:rsid w:val="00B96BDD"/>
    <w:rsid w:val="00D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7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67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ndkreis-osnabrueck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Niemann, Ralf</dc:creator>
  <cp:lastModifiedBy>Niemann, Ralf</cp:lastModifiedBy>
  <cp:revision>18</cp:revision>
  <cp:lastPrinted>2018-03-15T07:12:00Z</cp:lastPrinted>
  <dcterms:created xsi:type="dcterms:W3CDTF">2018-03-02T10:40:00Z</dcterms:created>
  <dcterms:modified xsi:type="dcterms:W3CDTF">2018-03-19T15:45:00Z</dcterms:modified>
</cp:coreProperties>
</file>