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48953" w14:textId="77777777" w:rsidR="00DB29F9" w:rsidRDefault="00DB29F9" w:rsidP="001F1621">
      <w:pPr>
        <w:spacing w:after="0" w:line="240" w:lineRule="auto"/>
        <w:jc w:val="center"/>
        <w:rPr>
          <w:rFonts w:ascii="Arial" w:hAnsi="Arial" w:cs="Arial"/>
          <w:b/>
          <w:sz w:val="28"/>
          <w:szCs w:val="28"/>
          <w:u w:val="single"/>
        </w:rPr>
      </w:pPr>
    </w:p>
    <w:p w14:paraId="1EEC29A1" w14:textId="47D5290C" w:rsidR="0084153D" w:rsidRPr="00AA716A" w:rsidRDefault="0053066E" w:rsidP="001F1621">
      <w:pPr>
        <w:spacing w:after="0" w:line="240" w:lineRule="auto"/>
        <w:jc w:val="center"/>
        <w:rPr>
          <w:rFonts w:ascii="Arial" w:hAnsi="Arial" w:cs="Arial"/>
          <w:b/>
          <w:sz w:val="28"/>
          <w:szCs w:val="28"/>
          <w:u w:val="single"/>
        </w:rPr>
      </w:pPr>
      <w:r w:rsidRPr="00AA716A">
        <w:rPr>
          <w:rFonts w:ascii="Arial" w:hAnsi="Arial" w:cs="Arial"/>
          <w:b/>
          <w:sz w:val="28"/>
          <w:szCs w:val="28"/>
          <w:u w:val="single"/>
        </w:rPr>
        <w:t>Feststellung auf Bestehen oder Nichtbestehen der UVP-Pflicht</w:t>
      </w:r>
      <w:r w:rsidR="000C6C03" w:rsidRPr="00AA716A">
        <w:rPr>
          <w:rFonts w:ascii="Arial" w:hAnsi="Arial" w:cs="Arial"/>
          <w:b/>
          <w:sz w:val="28"/>
          <w:szCs w:val="28"/>
          <w:u w:val="single"/>
        </w:rPr>
        <w:t xml:space="preserve"> </w:t>
      </w:r>
      <w:r w:rsidRPr="00AA716A">
        <w:rPr>
          <w:rFonts w:ascii="Arial" w:hAnsi="Arial" w:cs="Arial"/>
          <w:b/>
          <w:sz w:val="28"/>
          <w:szCs w:val="28"/>
          <w:u w:val="single"/>
        </w:rPr>
        <w:t>gemäß</w:t>
      </w:r>
      <w:r w:rsidR="000C6C03" w:rsidRPr="00AA716A">
        <w:rPr>
          <w:rFonts w:ascii="Arial" w:hAnsi="Arial" w:cs="Arial"/>
          <w:b/>
          <w:sz w:val="28"/>
          <w:szCs w:val="28"/>
          <w:u w:val="single"/>
        </w:rPr>
        <w:t xml:space="preserve"> </w:t>
      </w:r>
      <w:r w:rsidRPr="00AA716A">
        <w:rPr>
          <w:rFonts w:ascii="Arial" w:hAnsi="Arial" w:cs="Arial"/>
          <w:b/>
          <w:sz w:val="28"/>
          <w:szCs w:val="28"/>
          <w:u w:val="single"/>
        </w:rPr>
        <w:t>§ 5</w:t>
      </w:r>
      <w:r w:rsidR="000C6C03" w:rsidRPr="00AA716A">
        <w:rPr>
          <w:rFonts w:ascii="Arial" w:hAnsi="Arial" w:cs="Arial"/>
          <w:b/>
          <w:sz w:val="28"/>
          <w:szCs w:val="28"/>
          <w:u w:val="single"/>
        </w:rPr>
        <w:t xml:space="preserve"> Abs.</w:t>
      </w:r>
      <w:r w:rsidRPr="00AA716A">
        <w:rPr>
          <w:rFonts w:ascii="Arial" w:hAnsi="Arial" w:cs="Arial"/>
          <w:b/>
          <w:sz w:val="28"/>
          <w:szCs w:val="28"/>
          <w:u w:val="single"/>
        </w:rPr>
        <w:t xml:space="preserve"> 1 UVPG</w:t>
      </w:r>
    </w:p>
    <w:p w14:paraId="153F96D9" w14:textId="77777777" w:rsidR="001F1621" w:rsidRDefault="001F1621" w:rsidP="001F1621">
      <w:pPr>
        <w:spacing w:after="0" w:line="240" w:lineRule="auto"/>
        <w:jc w:val="both"/>
        <w:rPr>
          <w:rFonts w:ascii="Arial" w:hAnsi="Arial" w:cs="Arial"/>
          <w:b/>
        </w:rPr>
      </w:pPr>
    </w:p>
    <w:p w14:paraId="0523B5F8" w14:textId="68826EBA" w:rsidR="0084153D" w:rsidRDefault="0084153D" w:rsidP="008A1142">
      <w:pPr>
        <w:tabs>
          <w:tab w:val="left" w:pos="1985"/>
        </w:tabs>
        <w:spacing w:after="0" w:line="240" w:lineRule="auto"/>
        <w:jc w:val="both"/>
        <w:rPr>
          <w:rFonts w:ascii="Arial" w:hAnsi="Arial" w:cs="Arial"/>
          <w:b/>
          <w:sz w:val="24"/>
          <w:szCs w:val="24"/>
        </w:rPr>
      </w:pPr>
      <w:r w:rsidRPr="00317CA4">
        <w:rPr>
          <w:rFonts w:ascii="Arial" w:hAnsi="Arial" w:cs="Arial"/>
          <w:b/>
        </w:rPr>
        <w:t xml:space="preserve">Vorhaben: </w:t>
      </w:r>
      <w:r w:rsidR="008A1142">
        <w:rPr>
          <w:rFonts w:ascii="Arial" w:hAnsi="Arial" w:cs="Arial"/>
          <w:b/>
        </w:rPr>
        <w:tab/>
      </w:r>
      <w:r w:rsidR="003D24CC">
        <w:rPr>
          <w:rFonts w:ascii="Arial" w:hAnsi="Arial" w:cs="Arial"/>
          <w:b/>
        </w:rPr>
        <w:t xml:space="preserve">Haltestelle </w:t>
      </w:r>
      <w:r w:rsidR="00056B69">
        <w:rPr>
          <w:rFonts w:ascii="Arial" w:hAnsi="Arial" w:cs="Arial"/>
          <w:b/>
        </w:rPr>
        <w:t>Alter Flughafen</w:t>
      </w:r>
      <w:r w:rsidR="003D24CC">
        <w:rPr>
          <w:rFonts w:ascii="Arial" w:hAnsi="Arial" w:cs="Arial"/>
          <w:b/>
        </w:rPr>
        <w:t>, Stadtbahnstrecke B-</w:t>
      </w:r>
      <w:r w:rsidR="001F1621">
        <w:rPr>
          <w:rFonts w:ascii="Arial" w:hAnsi="Arial" w:cs="Arial"/>
          <w:b/>
        </w:rPr>
        <w:t>Nord</w:t>
      </w:r>
    </w:p>
    <w:p w14:paraId="7F485D21" w14:textId="78A90F3E" w:rsidR="0084153D" w:rsidRPr="0084153D" w:rsidRDefault="0084153D" w:rsidP="008A1142">
      <w:pPr>
        <w:tabs>
          <w:tab w:val="left" w:pos="1985"/>
        </w:tabs>
        <w:spacing w:after="0" w:line="240" w:lineRule="auto"/>
        <w:jc w:val="both"/>
        <w:rPr>
          <w:rFonts w:ascii="Arial" w:hAnsi="Arial" w:cs="Arial"/>
          <w:b/>
        </w:rPr>
      </w:pPr>
      <w:r w:rsidRPr="0084153D">
        <w:rPr>
          <w:rFonts w:ascii="Arial" w:hAnsi="Arial" w:cs="Arial"/>
          <w:b/>
        </w:rPr>
        <w:t xml:space="preserve">Vorhabenträger: </w:t>
      </w:r>
      <w:r w:rsidR="008A1142">
        <w:rPr>
          <w:rFonts w:ascii="Arial" w:hAnsi="Arial" w:cs="Arial"/>
          <w:b/>
        </w:rPr>
        <w:tab/>
      </w:r>
      <w:r w:rsidR="003D24CC">
        <w:rPr>
          <w:rFonts w:ascii="Arial" w:hAnsi="Arial" w:cs="Arial"/>
          <w:b/>
        </w:rPr>
        <w:t>Infrastrukturgesellschaft Region Hannover GmbH (infra)</w:t>
      </w:r>
    </w:p>
    <w:p w14:paraId="3F91578E" w14:textId="77777777" w:rsidR="001F1621" w:rsidRDefault="001F1621" w:rsidP="001F1621">
      <w:pPr>
        <w:spacing w:after="0" w:line="240" w:lineRule="auto"/>
        <w:jc w:val="both"/>
        <w:rPr>
          <w:rFonts w:ascii="Arial" w:hAnsi="Arial" w:cs="Arial"/>
        </w:rPr>
      </w:pPr>
    </w:p>
    <w:p w14:paraId="1C02285D" w14:textId="4AA80952" w:rsidR="001E5598" w:rsidRDefault="0053066E" w:rsidP="001F1621">
      <w:pPr>
        <w:spacing w:after="0" w:line="240" w:lineRule="auto"/>
        <w:jc w:val="both"/>
        <w:rPr>
          <w:rFonts w:ascii="Arial" w:hAnsi="Arial" w:cs="Arial"/>
        </w:rPr>
      </w:pPr>
      <w:r w:rsidRPr="00317CA4">
        <w:rPr>
          <w:rFonts w:ascii="Arial" w:hAnsi="Arial" w:cs="Arial"/>
        </w:rPr>
        <w:t>Gemäß §  5  Absatz  1 des  Gesetzes  über  die  Umweltverträglichkeitsprüfung  (UVPG)</w:t>
      </w:r>
      <w:r w:rsidR="000C6C03" w:rsidRPr="00317CA4">
        <w:rPr>
          <w:rFonts w:ascii="Arial" w:hAnsi="Arial" w:cs="Arial"/>
        </w:rPr>
        <w:t xml:space="preserve"> </w:t>
      </w:r>
      <w:r w:rsidRPr="00317CA4">
        <w:rPr>
          <w:rFonts w:ascii="Arial" w:hAnsi="Arial" w:cs="Arial"/>
        </w:rPr>
        <w:t>stellt  die zuständige   Behörde   auf   der   Grundlage   geeigneter   Angaben   des   Vorhabenträgers/   der Vorhabenträgerin</w:t>
      </w:r>
      <w:r w:rsidR="000C6C03" w:rsidRPr="00317CA4">
        <w:rPr>
          <w:rFonts w:ascii="Arial" w:hAnsi="Arial" w:cs="Arial"/>
        </w:rPr>
        <w:t xml:space="preserve"> </w:t>
      </w:r>
      <w:r w:rsidRPr="00317CA4">
        <w:rPr>
          <w:rFonts w:ascii="Arial" w:hAnsi="Arial" w:cs="Arial"/>
        </w:rPr>
        <w:t>sowie eigener Informationen unverzüglich fest, dass nach den §§ 6 bis 14</w:t>
      </w:r>
      <w:r w:rsidR="001F1621">
        <w:rPr>
          <w:rFonts w:ascii="Arial" w:hAnsi="Arial" w:cs="Arial"/>
        </w:rPr>
        <w:t>a</w:t>
      </w:r>
      <w:r w:rsidRPr="00317CA4">
        <w:rPr>
          <w:rFonts w:ascii="Arial" w:hAnsi="Arial" w:cs="Arial"/>
        </w:rPr>
        <w:t xml:space="preserve"> für das Vorhaben eine Pflicht zur Durchführung einer Umweltverträglichkeitsprüfung (UVP-Pflicht) besteht oder nicht</w:t>
      </w:r>
      <w:r w:rsidR="000C6C03" w:rsidRPr="00317CA4">
        <w:rPr>
          <w:rFonts w:ascii="Arial" w:hAnsi="Arial" w:cs="Arial"/>
        </w:rPr>
        <w:t xml:space="preserve">. </w:t>
      </w:r>
    </w:p>
    <w:p w14:paraId="2B7A6CFA" w14:textId="77777777" w:rsidR="001F1621" w:rsidRPr="00317CA4" w:rsidRDefault="001F1621" w:rsidP="001F1621">
      <w:pPr>
        <w:spacing w:after="0" w:line="240" w:lineRule="auto"/>
        <w:jc w:val="both"/>
        <w:rPr>
          <w:rFonts w:ascii="Arial" w:hAnsi="Arial" w:cs="Arial"/>
        </w:rPr>
      </w:pPr>
    </w:p>
    <w:p w14:paraId="05563C3E" w14:textId="45D8C052" w:rsidR="0084153D" w:rsidRPr="001F1621" w:rsidRDefault="0084153D" w:rsidP="001F1621">
      <w:pPr>
        <w:pStyle w:val="Listenabsatz"/>
        <w:numPr>
          <w:ilvl w:val="0"/>
          <w:numId w:val="4"/>
        </w:numPr>
        <w:spacing w:after="0" w:line="240" w:lineRule="auto"/>
        <w:jc w:val="both"/>
        <w:rPr>
          <w:rFonts w:ascii="Arial" w:hAnsi="Arial" w:cs="Arial"/>
          <w:b/>
        </w:rPr>
      </w:pPr>
      <w:r w:rsidRPr="001F1621">
        <w:rPr>
          <w:rFonts w:ascii="Arial" w:hAnsi="Arial" w:cs="Arial"/>
          <w:b/>
        </w:rPr>
        <w:t>Kurzbeschreibung des Vorhabens</w:t>
      </w:r>
    </w:p>
    <w:p w14:paraId="54A58138" w14:textId="0DC65082" w:rsidR="00903BD6" w:rsidRDefault="003F0143" w:rsidP="001F1621">
      <w:pPr>
        <w:spacing w:after="0" w:line="240" w:lineRule="auto"/>
        <w:jc w:val="both"/>
        <w:rPr>
          <w:rFonts w:ascii="Arial" w:hAnsi="Arial" w:cs="Arial"/>
        </w:rPr>
      </w:pPr>
      <w:r>
        <w:rPr>
          <w:rFonts w:ascii="Arial" w:hAnsi="Arial" w:cs="Arial"/>
        </w:rPr>
        <w:t xml:space="preserve">Das Vorhaben betrifft </w:t>
      </w:r>
      <w:r w:rsidR="004B5901">
        <w:rPr>
          <w:rFonts w:ascii="Arial" w:hAnsi="Arial" w:cs="Arial"/>
        </w:rPr>
        <w:t xml:space="preserve">den </w:t>
      </w:r>
      <w:r w:rsidR="005013F8">
        <w:rPr>
          <w:rFonts w:ascii="Arial" w:hAnsi="Arial" w:cs="Arial"/>
        </w:rPr>
        <w:t xml:space="preserve">barrierefreien </w:t>
      </w:r>
      <w:r w:rsidR="00056B69">
        <w:rPr>
          <w:rFonts w:ascii="Arial" w:hAnsi="Arial" w:cs="Arial"/>
        </w:rPr>
        <w:t xml:space="preserve">Ausbau des </w:t>
      </w:r>
      <w:r w:rsidR="004B5901">
        <w:rPr>
          <w:rFonts w:ascii="Arial" w:hAnsi="Arial" w:cs="Arial"/>
        </w:rPr>
        <w:t xml:space="preserve">Hochbahnsteiges </w:t>
      </w:r>
      <w:r w:rsidR="005013F8">
        <w:rPr>
          <w:rFonts w:ascii="Arial" w:hAnsi="Arial" w:cs="Arial"/>
        </w:rPr>
        <w:t xml:space="preserve">an der Stadtbahnhaltestelle </w:t>
      </w:r>
      <w:r w:rsidR="00056B69">
        <w:rPr>
          <w:rFonts w:ascii="Arial" w:hAnsi="Arial" w:cs="Arial"/>
        </w:rPr>
        <w:t xml:space="preserve">Alter Flughafen </w:t>
      </w:r>
      <w:r w:rsidR="005013F8">
        <w:rPr>
          <w:rFonts w:ascii="Arial" w:hAnsi="Arial" w:cs="Arial"/>
        </w:rPr>
        <w:t>in der Landeshauptstadt Hannover</w:t>
      </w:r>
      <w:r>
        <w:rPr>
          <w:rFonts w:ascii="Arial" w:hAnsi="Arial" w:cs="Arial"/>
        </w:rPr>
        <w:t xml:space="preserve">. </w:t>
      </w:r>
    </w:p>
    <w:p w14:paraId="09428DF2" w14:textId="77777777" w:rsidR="001F1621" w:rsidRPr="00317CA4" w:rsidRDefault="001F1621" w:rsidP="001F1621">
      <w:pPr>
        <w:spacing w:after="0" w:line="240" w:lineRule="auto"/>
        <w:jc w:val="both"/>
        <w:rPr>
          <w:rFonts w:ascii="Arial" w:hAnsi="Arial" w:cs="Arial"/>
        </w:rPr>
      </w:pPr>
    </w:p>
    <w:p w14:paraId="6C5B20BA" w14:textId="3766FBD9" w:rsidR="007D46B1" w:rsidRPr="00DA01DA" w:rsidRDefault="0084153D" w:rsidP="001F1621">
      <w:pPr>
        <w:pStyle w:val="Listenabsatz"/>
        <w:numPr>
          <w:ilvl w:val="0"/>
          <w:numId w:val="4"/>
        </w:numPr>
        <w:spacing w:after="0" w:line="240" w:lineRule="auto"/>
        <w:jc w:val="both"/>
        <w:rPr>
          <w:rFonts w:ascii="Arial" w:hAnsi="Arial" w:cs="Arial"/>
          <w:b/>
        </w:rPr>
      </w:pPr>
      <w:r w:rsidRPr="00DA01DA">
        <w:rPr>
          <w:rFonts w:ascii="Arial" w:hAnsi="Arial" w:cs="Arial"/>
          <w:b/>
        </w:rPr>
        <w:t>Prüfungsmaßstab</w:t>
      </w:r>
    </w:p>
    <w:p w14:paraId="0052DE48" w14:textId="560BE0ED" w:rsidR="009C395F" w:rsidRPr="00283668" w:rsidRDefault="00B4778E" w:rsidP="001F1621">
      <w:pPr>
        <w:spacing w:after="0" w:line="240" w:lineRule="auto"/>
        <w:jc w:val="both"/>
        <w:rPr>
          <w:rFonts w:ascii="Arial" w:hAnsi="Arial" w:cs="Arial"/>
        </w:rPr>
      </w:pPr>
      <w:r w:rsidRPr="00317CA4">
        <w:rPr>
          <w:rFonts w:ascii="Arial" w:hAnsi="Arial" w:cs="Arial"/>
        </w:rPr>
        <w:t xml:space="preserve">Im </w:t>
      </w:r>
      <w:r w:rsidRPr="00283668">
        <w:rPr>
          <w:rFonts w:ascii="Arial" w:hAnsi="Arial" w:cs="Arial"/>
        </w:rPr>
        <w:t xml:space="preserve">vorliegenden Fall ist eine </w:t>
      </w:r>
      <w:r w:rsidR="008C5552" w:rsidRPr="00283668">
        <w:rPr>
          <w:rFonts w:ascii="Arial" w:hAnsi="Arial" w:cs="Arial"/>
        </w:rPr>
        <w:t xml:space="preserve">überschlägige </w:t>
      </w:r>
      <w:r w:rsidRPr="00283668">
        <w:rPr>
          <w:rFonts w:ascii="Arial" w:hAnsi="Arial" w:cs="Arial"/>
        </w:rPr>
        <w:t>Vorprüfung, ob eine UVP-Pflicht besteht</w:t>
      </w:r>
      <w:r w:rsidR="00D66A01" w:rsidRPr="00283668">
        <w:rPr>
          <w:rFonts w:ascii="Arial" w:hAnsi="Arial" w:cs="Arial"/>
        </w:rPr>
        <w:t xml:space="preserve">, </w:t>
      </w:r>
      <w:r w:rsidRPr="00283668">
        <w:rPr>
          <w:rFonts w:ascii="Arial" w:hAnsi="Arial" w:cs="Arial"/>
        </w:rPr>
        <w:t xml:space="preserve">erforderlich. Denn </w:t>
      </w:r>
      <w:r w:rsidR="003E742D">
        <w:rPr>
          <w:rFonts w:ascii="Arial" w:hAnsi="Arial" w:cs="Arial"/>
        </w:rPr>
        <w:t>bei der geplanten Maßnahme</w:t>
      </w:r>
      <w:r w:rsidR="003125BA">
        <w:rPr>
          <w:rFonts w:ascii="Arial" w:hAnsi="Arial" w:cs="Arial"/>
        </w:rPr>
        <w:t xml:space="preserve"> </w:t>
      </w:r>
      <w:r w:rsidRPr="00283668">
        <w:rPr>
          <w:rFonts w:ascii="Arial" w:hAnsi="Arial" w:cs="Arial"/>
        </w:rPr>
        <w:t xml:space="preserve">handelt es sich um </w:t>
      </w:r>
      <w:r w:rsidR="00873655">
        <w:rPr>
          <w:rFonts w:ascii="Arial" w:hAnsi="Arial" w:cs="Arial"/>
        </w:rPr>
        <w:t xml:space="preserve">ein </w:t>
      </w:r>
      <w:r w:rsidRPr="00283668">
        <w:rPr>
          <w:rFonts w:ascii="Arial" w:hAnsi="Arial" w:cs="Arial"/>
        </w:rPr>
        <w:t xml:space="preserve">Änderungsvorhaben, für das </w:t>
      </w:r>
      <w:r w:rsidR="008C5552" w:rsidRPr="00283668">
        <w:rPr>
          <w:rFonts w:ascii="Arial" w:hAnsi="Arial" w:cs="Arial"/>
        </w:rPr>
        <w:t xml:space="preserve">ursprünglich </w:t>
      </w:r>
      <w:r w:rsidRPr="00283668">
        <w:rPr>
          <w:rFonts w:ascii="Arial" w:hAnsi="Arial" w:cs="Arial"/>
        </w:rPr>
        <w:t xml:space="preserve">keine Umweltverträglichkeitsprüfung durchgeführt worden ist, § 9 Abs. 3 Nr. 2 i.V.m. </w:t>
      </w:r>
      <w:r w:rsidR="00D66A01" w:rsidRPr="00EB37EF">
        <w:rPr>
          <w:rFonts w:ascii="Arial" w:hAnsi="Arial" w:cs="Arial"/>
        </w:rPr>
        <w:t>Nr. 14.</w:t>
      </w:r>
      <w:r w:rsidR="003125BA">
        <w:rPr>
          <w:rFonts w:ascii="Arial" w:hAnsi="Arial" w:cs="Arial"/>
        </w:rPr>
        <w:t>11</w:t>
      </w:r>
      <w:r w:rsidR="00D66A01" w:rsidRPr="00EB37EF">
        <w:rPr>
          <w:rFonts w:ascii="Arial" w:hAnsi="Arial" w:cs="Arial"/>
        </w:rPr>
        <w:t xml:space="preserve"> der Anlage</w:t>
      </w:r>
      <w:r w:rsidR="00D66A01" w:rsidRPr="00283668">
        <w:rPr>
          <w:rFonts w:ascii="Arial" w:hAnsi="Arial" w:cs="Arial"/>
        </w:rPr>
        <w:t xml:space="preserve"> </w:t>
      </w:r>
      <w:r w:rsidR="00544FA0" w:rsidRPr="00283668">
        <w:rPr>
          <w:rFonts w:ascii="Arial" w:hAnsi="Arial" w:cs="Arial"/>
        </w:rPr>
        <w:t xml:space="preserve">1 </w:t>
      </w:r>
      <w:r w:rsidR="00D66A01" w:rsidRPr="00283668">
        <w:rPr>
          <w:rFonts w:ascii="Arial" w:hAnsi="Arial" w:cs="Arial"/>
        </w:rPr>
        <w:t>UVPG</w:t>
      </w:r>
      <w:r w:rsidR="003125BA">
        <w:rPr>
          <w:rFonts w:ascii="Arial" w:hAnsi="Arial" w:cs="Arial"/>
        </w:rPr>
        <w:t>, sodass es auf den Einzelfall ankommt</w:t>
      </w:r>
      <w:r w:rsidR="00D66A01" w:rsidRPr="00283668">
        <w:rPr>
          <w:rFonts w:ascii="Arial" w:hAnsi="Arial" w:cs="Arial"/>
        </w:rPr>
        <w:t xml:space="preserve">. </w:t>
      </w:r>
      <w:r w:rsidR="00BB1524" w:rsidRPr="00283668">
        <w:rPr>
          <w:rFonts w:ascii="Arial" w:hAnsi="Arial" w:cs="Arial"/>
        </w:rPr>
        <w:t xml:space="preserve">Eine UVP-Pflicht besteht, wenn das Vorhaben erhebliche nachteilige </w:t>
      </w:r>
      <w:r w:rsidR="00544FA0" w:rsidRPr="00283668">
        <w:rPr>
          <w:rFonts w:ascii="Arial" w:hAnsi="Arial" w:cs="Arial"/>
        </w:rPr>
        <w:t>Umwelta</w:t>
      </w:r>
      <w:r w:rsidR="00BB1524" w:rsidRPr="00283668">
        <w:rPr>
          <w:rFonts w:ascii="Arial" w:hAnsi="Arial" w:cs="Arial"/>
        </w:rPr>
        <w:t>uswirkungen haben kann</w:t>
      </w:r>
      <w:r w:rsidR="00544FA0" w:rsidRPr="00283668">
        <w:rPr>
          <w:rFonts w:ascii="Arial" w:hAnsi="Arial" w:cs="Arial"/>
        </w:rPr>
        <w:t xml:space="preserve">, § 7 Abs. 1 UVPG. </w:t>
      </w:r>
      <w:r w:rsidR="001F40B3" w:rsidRPr="00283668">
        <w:rPr>
          <w:rFonts w:ascii="Arial" w:hAnsi="Arial" w:cs="Arial"/>
        </w:rPr>
        <w:t xml:space="preserve">Die </w:t>
      </w:r>
      <w:r w:rsidR="00BB1524" w:rsidRPr="00283668">
        <w:rPr>
          <w:rFonts w:ascii="Arial" w:hAnsi="Arial" w:cs="Arial"/>
        </w:rPr>
        <w:t xml:space="preserve">einzelnen </w:t>
      </w:r>
      <w:r w:rsidR="001F40B3" w:rsidRPr="00283668">
        <w:rPr>
          <w:rFonts w:ascii="Arial" w:hAnsi="Arial" w:cs="Arial"/>
        </w:rPr>
        <w:t xml:space="preserve">Kriterien für diese </w:t>
      </w:r>
      <w:r w:rsidR="00CA0180" w:rsidRPr="00283668">
        <w:rPr>
          <w:rFonts w:ascii="Arial" w:hAnsi="Arial" w:cs="Arial"/>
        </w:rPr>
        <w:t>Vorprüfung</w:t>
      </w:r>
      <w:r w:rsidR="001F40B3" w:rsidRPr="00283668">
        <w:rPr>
          <w:rFonts w:ascii="Arial" w:hAnsi="Arial" w:cs="Arial"/>
        </w:rPr>
        <w:t xml:space="preserve"> finden sich in der Anlage 3 zum UVPG wieder</w:t>
      </w:r>
      <w:r w:rsidR="009C395F">
        <w:rPr>
          <w:rFonts w:ascii="Arial" w:hAnsi="Arial" w:cs="Arial"/>
        </w:rPr>
        <w:t>:</w:t>
      </w:r>
    </w:p>
    <w:p w14:paraId="30FDAA99" w14:textId="77777777" w:rsidR="00894A9C"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Merkmale des Vorhabens</w:t>
      </w:r>
    </w:p>
    <w:p w14:paraId="0E868A40" w14:textId="77777777" w:rsidR="009E4422"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Standort des Vorhabens</w:t>
      </w:r>
    </w:p>
    <w:p w14:paraId="5A72647B" w14:textId="77777777" w:rsidR="009E4422" w:rsidRPr="00317CA4" w:rsidRDefault="00453C52" w:rsidP="009C395F">
      <w:pPr>
        <w:pStyle w:val="Listenabsatz"/>
        <w:numPr>
          <w:ilvl w:val="0"/>
          <w:numId w:val="1"/>
        </w:numPr>
        <w:tabs>
          <w:tab w:val="left" w:pos="426"/>
        </w:tabs>
        <w:spacing w:after="0" w:line="240" w:lineRule="auto"/>
        <w:jc w:val="both"/>
        <w:rPr>
          <w:rFonts w:ascii="Arial" w:hAnsi="Arial" w:cs="Arial"/>
        </w:rPr>
      </w:pPr>
      <w:r w:rsidRPr="00317CA4">
        <w:rPr>
          <w:rFonts w:ascii="Arial" w:hAnsi="Arial" w:cs="Arial"/>
        </w:rPr>
        <w:t>Art und Merkmale der möglichen Auswirkungen</w:t>
      </w:r>
      <w:r w:rsidR="00620984" w:rsidRPr="00317CA4">
        <w:rPr>
          <w:rFonts w:ascii="Arial" w:hAnsi="Arial" w:cs="Arial"/>
        </w:rPr>
        <w:t xml:space="preserve"> </w:t>
      </w:r>
    </w:p>
    <w:p w14:paraId="47DB17BF" w14:textId="477C92C9" w:rsidR="00D16BBB" w:rsidRPr="00DA01DA" w:rsidRDefault="00D16BBB" w:rsidP="001F1621">
      <w:pPr>
        <w:spacing w:after="0" w:line="240" w:lineRule="auto"/>
        <w:jc w:val="both"/>
        <w:rPr>
          <w:rFonts w:ascii="Arial" w:hAnsi="Arial" w:cs="Arial"/>
          <w:b/>
        </w:rPr>
      </w:pPr>
    </w:p>
    <w:p w14:paraId="12DD1322" w14:textId="07C65967" w:rsidR="0084153D" w:rsidRPr="00407485" w:rsidRDefault="0084153D" w:rsidP="001F1621">
      <w:pPr>
        <w:pStyle w:val="Listenabsatz"/>
        <w:numPr>
          <w:ilvl w:val="0"/>
          <w:numId w:val="4"/>
        </w:numPr>
        <w:spacing w:after="0" w:line="240" w:lineRule="auto"/>
        <w:jc w:val="both"/>
        <w:rPr>
          <w:rFonts w:ascii="Arial" w:hAnsi="Arial" w:cs="Arial"/>
          <w:b/>
        </w:rPr>
      </w:pPr>
      <w:r w:rsidRPr="00DA01DA">
        <w:rPr>
          <w:rFonts w:ascii="Arial" w:hAnsi="Arial" w:cs="Arial"/>
          <w:b/>
        </w:rPr>
        <w:t>Überschlägige Prüfung der UVP-Pflicht</w:t>
      </w:r>
      <w:r w:rsidR="00AA716A">
        <w:rPr>
          <w:rFonts w:ascii="Arial" w:hAnsi="Arial" w:cs="Arial"/>
          <w:b/>
        </w:rPr>
        <w:t xml:space="preserve"> </w:t>
      </w:r>
    </w:p>
    <w:p w14:paraId="77C03D06" w14:textId="65064E48" w:rsidR="003125BA" w:rsidRPr="000223D2" w:rsidRDefault="009E4422" w:rsidP="001F1621">
      <w:pPr>
        <w:spacing w:after="0" w:line="240" w:lineRule="auto"/>
        <w:jc w:val="both"/>
        <w:rPr>
          <w:rFonts w:ascii="Arial" w:hAnsi="Arial" w:cs="Arial"/>
          <w:b/>
        </w:rPr>
      </w:pPr>
      <w:r w:rsidRPr="000223D2">
        <w:rPr>
          <w:rFonts w:ascii="Arial" w:hAnsi="Arial" w:cs="Arial"/>
          <w:b/>
        </w:rPr>
        <w:t>1. Merkmale des Vorhabens</w:t>
      </w:r>
    </w:p>
    <w:p w14:paraId="08A7D252" w14:textId="05CD0D3B" w:rsidR="00986975" w:rsidRPr="00986975" w:rsidRDefault="00986975" w:rsidP="009B6FD1">
      <w:pPr>
        <w:spacing w:after="0" w:line="240" w:lineRule="auto"/>
        <w:jc w:val="both"/>
        <w:rPr>
          <w:rFonts w:ascii="Arial" w:hAnsi="Arial" w:cs="Arial"/>
          <w:b/>
        </w:rPr>
      </w:pPr>
      <w:r w:rsidRPr="00986975">
        <w:rPr>
          <w:rFonts w:ascii="Arial" w:hAnsi="Arial" w:cs="Arial"/>
          <w:b/>
        </w:rPr>
        <w:t>Größe und Ausgestaltung des gesamten Vorhabens</w:t>
      </w:r>
    </w:p>
    <w:p w14:paraId="5D059581" w14:textId="57DFAC01" w:rsidR="006B0F78" w:rsidRPr="00595451" w:rsidRDefault="00127206" w:rsidP="009B6FD1">
      <w:pPr>
        <w:spacing w:after="0" w:line="240" w:lineRule="auto"/>
        <w:jc w:val="both"/>
        <w:rPr>
          <w:rFonts w:ascii="Arial" w:hAnsi="Arial" w:cs="Arial"/>
          <w:color w:val="00B050"/>
        </w:rPr>
      </w:pPr>
      <w:r w:rsidRPr="006B0F78">
        <w:rPr>
          <w:rFonts w:ascii="Arial" w:hAnsi="Arial" w:cs="Arial"/>
        </w:rPr>
        <w:t xml:space="preserve">Das Vorhaben beinhaltet den barrierefreien </w:t>
      </w:r>
      <w:r w:rsidR="003E742D" w:rsidRPr="006B0F78">
        <w:rPr>
          <w:rFonts w:ascii="Arial" w:hAnsi="Arial" w:cs="Arial"/>
        </w:rPr>
        <w:t xml:space="preserve">Ausbau des </w:t>
      </w:r>
      <w:r w:rsidRPr="006B0F78">
        <w:rPr>
          <w:rFonts w:ascii="Arial" w:hAnsi="Arial" w:cs="Arial"/>
        </w:rPr>
        <w:t xml:space="preserve">Hochbahnsteiges für die Stadtbahnhaltestelle </w:t>
      </w:r>
      <w:r w:rsidR="00A31164" w:rsidRPr="00595451">
        <w:rPr>
          <w:rFonts w:ascii="Arial" w:hAnsi="Arial" w:cs="Arial"/>
        </w:rPr>
        <w:t>Alter Flughafen</w:t>
      </w:r>
      <w:r w:rsidRPr="006B0F78">
        <w:rPr>
          <w:rFonts w:ascii="Arial" w:hAnsi="Arial" w:cs="Arial"/>
        </w:rPr>
        <w:t xml:space="preserve">. Die derzeitige Haltestelle mit den Niedrigseitenbahnsteigen liegt </w:t>
      </w:r>
      <w:r w:rsidR="006B0F78" w:rsidRPr="00595451">
        <w:rPr>
          <w:rFonts w:ascii="Arial" w:hAnsi="Arial" w:cs="Arial"/>
        </w:rPr>
        <w:t xml:space="preserve">in Mittellage der Vahrenwalder Straße, unmittelbar nördlich des Knotenpunktes Vahrenwalder Straße/Alter Flughafen. </w:t>
      </w:r>
      <w:r w:rsidR="006B0F78">
        <w:rPr>
          <w:rFonts w:ascii="Arial" w:hAnsi="Arial" w:cs="Arial"/>
        </w:rPr>
        <w:t xml:space="preserve">Im Rahmen der Planung wird ein barrierefreier Ausbau </w:t>
      </w:r>
      <w:r w:rsidR="006B0F78" w:rsidRPr="006B0F78">
        <w:rPr>
          <w:rFonts w:ascii="Arial" w:hAnsi="Arial" w:cs="Arial"/>
        </w:rPr>
        <w:t>mittels Seitenhochbahnsteigen in bestehender Haltestellenlage angestrebt.</w:t>
      </w:r>
      <w:r w:rsidR="006B0F78" w:rsidRPr="00595451">
        <w:rPr>
          <w:rFonts w:ascii="Arial" w:hAnsi="Arial" w:cs="Arial"/>
        </w:rPr>
        <w:t xml:space="preserve"> Die Gleislage bleibt für den Bau des Hochbahnsteiges unverändert. Er hat eine Länge von 70 Metern und ist durchgehend 2,50 m breit. Die Bahnsteighöhe beträgt 81,5 cm über Schienenoberkante und es sind beidseitige Rampen vor Kopf vorgesehen.</w:t>
      </w:r>
      <w:r w:rsidR="001C5B74">
        <w:rPr>
          <w:rFonts w:ascii="Arial" w:hAnsi="Arial" w:cs="Arial"/>
        </w:rPr>
        <w:t xml:space="preserve"> Durch die erforderlich werdende Aufweitung des besonderen Bahnkörpers verschmälert sich die für den motorisierten Individualverkehr zur Verfügung stehende Breite der stadtauswärts führenden Fahrbahn um ca. 60 cm. Es bleiben aber alle Fahrstreifen erhalten. Die äußeren Fahrbahnränder verändern sich somit nicht. Lediglich im Bereich der neuen barrierefrei auszubauenden Überquerungsanlage kommt es zu Anpassungen der Bordanlagen</w:t>
      </w:r>
      <w:r w:rsidR="003C7FFD" w:rsidRPr="003C7FFD">
        <w:rPr>
          <w:rFonts w:ascii="Arial" w:hAnsi="Arial" w:cs="Arial"/>
        </w:rPr>
        <w:t xml:space="preserve"> und </w:t>
      </w:r>
      <w:r w:rsidR="00FB2944" w:rsidRPr="003C7FFD">
        <w:rPr>
          <w:rFonts w:ascii="Arial" w:hAnsi="Arial" w:cs="Arial"/>
        </w:rPr>
        <w:t>die Geh- und Radwege werden im Bereich der Lichtsignalanlagen und westlich der Vahrenwalder Straße geringfügig verlegt und die vorhandene Litfaßsäule versetzt.</w:t>
      </w:r>
    </w:p>
    <w:p w14:paraId="0FADC276" w14:textId="77777777" w:rsidR="006B0F78" w:rsidRDefault="006B0F78" w:rsidP="009B6FD1">
      <w:pPr>
        <w:spacing w:after="0" w:line="240" w:lineRule="auto"/>
        <w:jc w:val="both"/>
        <w:rPr>
          <w:rFonts w:ascii="Arial" w:hAnsi="Arial" w:cs="Arial"/>
          <w:color w:val="FF0000"/>
        </w:rPr>
      </w:pPr>
    </w:p>
    <w:p w14:paraId="12457A36" w14:textId="26815658" w:rsidR="001236F3" w:rsidRDefault="001236F3" w:rsidP="001236F3">
      <w:pPr>
        <w:spacing w:after="0" w:line="240" w:lineRule="auto"/>
        <w:jc w:val="both"/>
        <w:rPr>
          <w:rFonts w:ascii="Arial" w:hAnsi="Arial" w:cs="Arial"/>
        </w:rPr>
      </w:pPr>
      <w:r w:rsidRPr="009B6FD1">
        <w:rPr>
          <w:rFonts w:ascii="Arial" w:hAnsi="Arial" w:cs="Arial"/>
        </w:rPr>
        <w:t xml:space="preserve">Aus den Dimensionen des Vorhabens selbst ergibt sich noch keine Pflicht zur Durchführung einer Umweltverträglichkeitsprüfung. </w:t>
      </w:r>
    </w:p>
    <w:p w14:paraId="4ADA3380" w14:textId="2FF6A4EB" w:rsidR="00986975" w:rsidRDefault="00986975" w:rsidP="001236F3">
      <w:pPr>
        <w:spacing w:after="0" w:line="240" w:lineRule="auto"/>
        <w:jc w:val="both"/>
        <w:rPr>
          <w:rFonts w:ascii="Arial" w:hAnsi="Arial" w:cs="Arial"/>
        </w:rPr>
      </w:pPr>
    </w:p>
    <w:p w14:paraId="12A34D0A" w14:textId="77777777" w:rsidR="001C5B74" w:rsidRDefault="001C5B74">
      <w:pPr>
        <w:rPr>
          <w:rFonts w:ascii="Arial" w:hAnsi="Arial" w:cs="Arial"/>
          <w:b/>
        </w:rPr>
      </w:pPr>
      <w:r>
        <w:rPr>
          <w:rFonts w:ascii="Arial" w:hAnsi="Arial" w:cs="Arial"/>
          <w:b/>
        </w:rPr>
        <w:br w:type="page"/>
      </w:r>
    </w:p>
    <w:p w14:paraId="6C74FD4B" w14:textId="7F31D095" w:rsidR="00986975" w:rsidRPr="00986975" w:rsidRDefault="00986975" w:rsidP="00AC611D">
      <w:pPr>
        <w:spacing w:after="0" w:line="240" w:lineRule="auto"/>
        <w:jc w:val="both"/>
        <w:rPr>
          <w:rFonts w:ascii="Arial" w:hAnsi="Arial" w:cs="Arial"/>
          <w:b/>
        </w:rPr>
      </w:pPr>
      <w:r w:rsidRPr="00986975">
        <w:rPr>
          <w:rFonts w:ascii="Arial" w:hAnsi="Arial" w:cs="Arial"/>
          <w:b/>
        </w:rPr>
        <w:lastRenderedPageBreak/>
        <w:t>Zusammenwirken mit anderen bestehenden oder zugelassenen Vorhaben und Tätigkeiten</w:t>
      </w:r>
    </w:p>
    <w:p w14:paraId="2421A909" w14:textId="3B0170A5" w:rsidR="00986975" w:rsidRPr="009B6FD1" w:rsidRDefault="00986975" w:rsidP="00986975">
      <w:pPr>
        <w:spacing w:after="0" w:line="240" w:lineRule="auto"/>
        <w:jc w:val="both"/>
        <w:rPr>
          <w:rFonts w:ascii="Arial" w:hAnsi="Arial" w:cs="Arial"/>
        </w:rPr>
      </w:pPr>
      <w:r w:rsidRPr="00986975">
        <w:rPr>
          <w:rFonts w:ascii="Arial" w:hAnsi="Arial" w:cs="Arial"/>
        </w:rPr>
        <w:t xml:space="preserve">Ein Zusammenwirken mit </w:t>
      </w:r>
      <w:r w:rsidR="00873655" w:rsidRPr="00986975">
        <w:rPr>
          <w:rFonts w:ascii="Arial" w:hAnsi="Arial" w:cs="Arial"/>
        </w:rPr>
        <w:t>andere</w:t>
      </w:r>
      <w:r w:rsidR="00873655">
        <w:rPr>
          <w:rFonts w:ascii="Arial" w:hAnsi="Arial" w:cs="Arial"/>
        </w:rPr>
        <w:t>n</w:t>
      </w:r>
      <w:r w:rsidR="00873655" w:rsidRPr="00986975">
        <w:rPr>
          <w:rFonts w:ascii="Arial" w:hAnsi="Arial" w:cs="Arial"/>
        </w:rPr>
        <w:t xml:space="preserve"> bestehende</w:t>
      </w:r>
      <w:r w:rsidR="00873655">
        <w:rPr>
          <w:rFonts w:ascii="Arial" w:hAnsi="Arial" w:cs="Arial"/>
        </w:rPr>
        <w:t>n</w:t>
      </w:r>
      <w:r w:rsidR="00873655" w:rsidRPr="00986975">
        <w:rPr>
          <w:rFonts w:ascii="Arial" w:hAnsi="Arial" w:cs="Arial"/>
        </w:rPr>
        <w:t xml:space="preserve"> </w:t>
      </w:r>
      <w:r w:rsidRPr="00986975">
        <w:rPr>
          <w:rFonts w:ascii="Arial" w:hAnsi="Arial" w:cs="Arial"/>
        </w:rPr>
        <w:t xml:space="preserve">oder </w:t>
      </w:r>
      <w:r w:rsidR="00873655" w:rsidRPr="00986975">
        <w:rPr>
          <w:rFonts w:ascii="Arial" w:hAnsi="Arial" w:cs="Arial"/>
        </w:rPr>
        <w:t>zugelassene</w:t>
      </w:r>
      <w:r w:rsidR="00873655">
        <w:rPr>
          <w:rFonts w:ascii="Arial" w:hAnsi="Arial" w:cs="Arial"/>
        </w:rPr>
        <w:t>n</w:t>
      </w:r>
      <w:r w:rsidR="00873655" w:rsidRPr="00986975">
        <w:rPr>
          <w:rFonts w:ascii="Arial" w:hAnsi="Arial" w:cs="Arial"/>
        </w:rPr>
        <w:t xml:space="preserve"> </w:t>
      </w:r>
      <w:r w:rsidRPr="00986975">
        <w:rPr>
          <w:rFonts w:ascii="Arial" w:hAnsi="Arial" w:cs="Arial"/>
        </w:rPr>
        <w:t>Vorhaben und Tätigkeiten besteht nicht.</w:t>
      </w:r>
    </w:p>
    <w:p w14:paraId="34304C71" w14:textId="77777777" w:rsidR="00D714D8" w:rsidRPr="00D714D8" w:rsidRDefault="00D714D8" w:rsidP="00D714D8">
      <w:pPr>
        <w:spacing w:after="0" w:line="240" w:lineRule="auto"/>
        <w:jc w:val="both"/>
        <w:rPr>
          <w:rFonts w:ascii="Arial" w:hAnsi="Arial" w:cs="Arial"/>
          <w:color w:val="2E74B5" w:themeColor="accent5" w:themeShade="BF"/>
        </w:rPr>
      </w:pPr>
    </w:p>
    <w:p w14:paraId="597DE311" w14:textId="3082B858" w:rsidR="00B83D88" w:rsidRPr="00B83D88" w:rsidRDefault="00B83D88" w:rsidP="00AC611D">
      <w:pPr>
        <w:spacing w:after="0" w:line="240" w:lineRule="auto"/>
        <w:jc w:val="both"/>
        <w:rPr>
          <w:rFonts w:ascii="Arial" w:hAnsi="Arial" w:cs="Arial"/>
          <w:b/>
        </w:rPr>
      </w:pPr>
      <w:r w:rsidRPr="00B83D88">
        <w:rPr>
          <w:rFonts w:ascii="Arial" w:hAnsi="Arial" w:cs="Arial"/>
          <w:b/>
        </w:rPr>
        <w:t>Nutzung natürlicher Ressourcen, insbesondere Fläche, Boden, Wasser, Tiere, Pflanzen und biologische Vielfalt</w:t>
      </w:r>
    </w:p>
    <w:p w14:paraId="647D6555" w14:textId="09FA117F" w:rsidR="000D4F90" w:rsidRPr="00B83D88" w:rsidRDefault="000D4F90" w:rsidP="000D4F90">
      <w:pPr>
        <w:spacing w:after="0" w:line="240" w:lineRule="auto"/>
        <w:jc w:val="both"/>
        <w:rPr>
          <w:rFonts w:ascii="Arial" w:hAnsi="Arial" w:cs="Arial"/>
          <w:u w:val="single"/>
        </w:rPr>
      </w:pPr>
      <w:r w:rsidRPr="00B83D88">
        <w:rPr>
          <w:rFonts w:ascii="Arial" w:hAnsi="Arial" w:cs="Arial"/>
          <w:u w:val="single"/>
        </w:rPr>
        <w:t xml:space="preserve">Schutzgut </w:t>
      </w:r>
      <w:r w:rsidR="003B50A3" w:rsidRPr="00B83D88">
        <w:rPr>
          <w:rFonts w:ascii="Arial" w:hAnsi="Arial" w:cs="Arial"/>
          <w:u w:val="single"/>
        </w:rPr>
        <w:t xml:space="preserve">Fläche und </w:t>
      </w:r>
      <w:r w:rsidRPr="00B83D88">
        <w:rPr>
          <w:rFonts w:ascii="Arial" w:hAnsi="Arial" w:cs="Arial"/>
          <w:u w:val="single"/>
        </w:rPr>
        <w:t>Boden</w:t>
      </w:r>
    </w:p>
    <w:p w14:paraId="723B990F" w14:textId="77777777" w:rsidR="009F1B46" w:rsidRPr="009F1B46" w:rsidRDefault="009F1B46" w:rsidP="009F1B46">
      <w:pPr>
        <w:spacing w:after="0" w:line="240" w:lineRule="auto"/>
        <w:jc w:val="both"/>
        <w:rPr>
          <w:rFonts w:ascii="Arial" w:hAnsi="Arial" w:cs="Arial"/>
        </w:rPr>
      </w:pPr>
      <w:r w:rsidRPr="009F1B46">
        <w:rPr>
          <w:rFonts w:ascii="Arial" w:hAnsi="Arial" w:cs="Arial"/>
        </w:rPr>
        <w:t>Nach der Bodenkarte liegt das Plangebiet in einem Bereich des Bodentyps „Mittlere Gley-Podsol-Braunerde“. Infolge der starken anthropogenen Überprägung der Böden (durch annährend 100-prozentige Versiegelung) sind die natürlichen Bodenfunktionen stark beeinträchtigt. Aufgrund der Vorbelastung und Versiegelung sind die Böden im Plangebiet von geringer (versiegelte Flächen) und allgemeiner (nicht versiegelte Flächen) Bedeutung. Böden mit besonderer Bedeutung für den Naturschutz kommen nicht vor.</w:t>
      </w:r>
    </w:p>
    <w:p w14:paraId="08F8315F" w14:textId="77777777" w:rsidR="009F1B46" w:rsidRDefault="009F1B46" w:rsidP="002621F8">
      <w:pPr>
        <w:spacing w:after="0" w:line="240" w:lineRule="auto"/>
        <w:jc w:val="both"/>
        <w:rPr>
          <w:rFonts w:ascii="Arial" w:hAnsi="Arial" w:cs="Arial"/>
        </w:rPr>
      </w:pPr>
    </w:p>
    <w:p w14:paraId="48225A62" w14:textId="736BC883" w:rsidR="002621F8" w:rsidRPr="002621F8" w:rsidRDefault="008548D5" w:rsidP="002621F8">
      <w:pPr>
        <w:spacing w:after="0" w:line="240" w:lineRule="auto"/>
        <w:jc w:val="both"/>
        <w:rPr>
          <w:rFonts w:ascii="Arial" w:hAnsi="Arial" w:cs="Arial"/>
        </w:rPr>
      </w:pPr>
      <w:r w:rsidRPr="002621F8">
        <w:rPr>
          <w:rFonts w:ascii="Arial" w:hAnsi="Arial" w:cs="Arial"/>
        </w:rPr>
        <w:t>Im Bereich der geplanten Hochbahnsteige befinde</w:t>
      </w:r>
      <w:r w:rsidR="00AC611D" w:rsidRPr="002621F8">
        <w:rPr>
          <w:rFonts w:ascii="Arial" w:hAnsi="Arial" w:cs="Arial"/>
        </w:rPr>
        <w:t>n</w:t>
      </w:r>
      <w:r w:rsidRPr="002621F8">
        <w:rPr>
          <w:rFonts w:ascii="Arial" w:hAnsi="Arial" w:cs="Arial"/>
        </w:rPr>
        <w:t xml:space="preserve"> sich querende Schmutzwasser</w:t>
      </w:r>
      <w:r w:rsidR="003B11FC" w:rsidRPr="002621F8">
        <w:rPr>
          <w:rFonts w:ascii="Arial" w:hAnsi="Arial" w:cs="Arial"/>
        </w:rPr>
        <w:t xml:space="preserve">- und </w:t>
      </w:r>
      <w:r w:rsidRPr="002621F8">
        <w:rPr>
          <w:rFonts w:ascii="Arial" w:hAnsi="Arial" w:cs="Arial"/>
        </w:rPr>
        <w:t>Regenwasserkan</w:t>
      </w:r>
      <w:r w:rsidR="003B11FC" w:rsidRPr="002621F8">
        <w:rPr>
          <w:rFonts w:ascii="Arial" w:hAnsi="Arial" w:cs="Arial"/>
        </w:rPr>
        <w:t xml:space="preserve">äle, die </w:t>
      </w:r>
      <w:r w:rsidR="00AC611D" w:rsidRPr="002621F8">
        <w:rPr>
          <w:rFonts w:ascii="Arial" w:hAnsi="Arial" w:cs="Arial"/>
        </w:rPr>
        <w:t xml:space="preserve">in Bereiche außerhalb der Bahnsteige </w:t>
      </w:r>
      <w:r w:rsidR="003B11FC" w:rsidRPr="002621F8">
        <w:rPr>
          <w:rFonts w:ascii="Arial" w:hAnsi="Arial" w:cs="Arial"/>
        </w:rPr>
        <w:t xml:space="preserve">verlegt werden </w:t>
      </w:r>
      <w:r w:rsidR="00AC611D" w:rsidRPr="002621F8">
        <w:rPr>
          <w:rFonts w:ascii="Arial" w:hAnsi="Arial" w:cs="Arial"/>
        </w:rPr>
        <w:t>sollen</w:t>
      </w:r>
      <w:r w:rsidRPr="002621F8">
        <w:rPr>
          <w:rFonts w:ascii="Arial" w:hAnsi="Arial" w:cs="Arial"/>
        </w:rPr>
        <w:t xml:space="preserve">. Die </w:t>
      </w:r>
      <w:r w:rsidR="00AC611D" w:rsidRPr="002621F8">
        <w:rPr>
          <w:rFonts w:ascii="Arial" w:hAnsi="Arial" w:cs="Arial"/>
        </w:rPr>
        <w:t>Bauarbeiten erfolgen</w:t>
      </w:r>
      <w:r w:rsidRPr="002621F8">
        <w:rPr>
          <w:rFonts w:ascii="Arial" w:hAnsi="Arial" w:cs="Arial"/>
        </w:rPr>
        <w:t xml:space="preserve"> </w:t>
      </w:r>
      <w:r w:rsidR="00AC611D" w:rsidRPr="002621F8">
        <w:rPr>
          <w:rFonts w:ascii="Arial" w:hAnsi="Arial" w:cs="Arial"/>
        </w:rPr>
        <w:t xml:space="preserve">sowohl in </w:t>
      </w:r>
      <w:r w:rsidRPr="002621F8">
        <w:rPr>
          <w:rFonts w:ascii="Arial" w:hAnsi="Arial" w:cs="Arial"/>
        </w:rPr>
        <w:t xml:space="preserve">offener </w:t>
      </w:r>
      <w:r w:rsidR="00AC611D" w:rsidRPr="002621F8">
        <w:rPr>
          <w:rFonts w:ascii="Arial" w:hAnsi="Arial" w:cs="Arial"/>
        </w:rPr>
        <w:t xml:space="preserve">als auch in geschlossener </w:t>
      </w:r>
      <w:r w:rsidRPr="002621F8">
        <w:rPr>
          <w:rFonts w:ascii="Arial" w:hAnsi="Arial" w:cs="Arial"/>
        </w:rPr>
        <w:t>Bauweise</w:t>
      </w:r>
      <w:r w:rsidR="00AC611D" w:rsidRPr="002621F8">
        <w:rPr>
          <w:rFonts w:ascii="Arial" w:hAnsi="Arial" w:cs="Arial"/>
        </w:rPr>
        <w:t xml:space="preserve">. </w:t>
      </w:r>
      <w:r w:rsidRPr="002621F8">
        <w:rPr>
          <w:rFonts w:ascii="Arial" w:hAnsi="Arial" w:cs="Arial"/>
        </w:rPr>
        <w:t xml:space="preserve">Zudem </w:t>
      </w:r>
      <w:r w:rsidR="00AC611D" w:rsidRPr="002621F8">
        <w:rPr>
          <w:rFonts w:ascii="Arial" w:hAnsi="Arial" w:cs="Arial"/>
        </w:rPr>
        <w:t>wird Leitungsbau für die betriebstechnischen Anlagen (Kabelschutzrohranlage, Lichtsignalanlage</w:t>
      </w:r>
      <w:r w:rsidR="006F0E75" w:rsidRPr="002621F8">
        <w:rPr>
          <w:rFonts w:ascii="Arial" w:hAnsi="Arial" w:cs="Arial"/>
        </w:rPr>
        <w:t>, Beleuchtungsmasten)</w:t>
      </w:r>
      <w:r w:rsidR="00AC611D" w:rsidRPr="002621F8">
        <w:rPr>
          <w:rFonts w:ascii="Arial" w:hAnsi="Arial" w:cs="Arial"/>
        </w:rPr>
        <w:t xml:space="preserve"> erforderlich. </w:t>
      </w:r>
      <w:r w:rsidR="006F0E75" w:rsidRPr="002621F8">
        <w:rPr>
          <w:rFonts w:ascii="Arial" w:hAnsi="Arial" w:cs="Arial"/>
        </w:rPr>
        <w:t xml:space="preserve">Für den Umgang mit dem anfallenden Bodenaushub sind die Satzung des Zweckverbandes Abfallwirtschaft der Region Hannover über die Abfallwirtschaft in der Region Hannover (Stand 01/2020) bzw. die Anforderungen der LAGA an die stoffliche Verwertung von mineralischen Abfällen (LAGA 2003) anzuwenden. </w:t>
      </w:r>
      <w:r w:rsidR="002621F8" w:rsidRPr="002621F8">
        <w:rPr>
          <w:rFonts w:ascii="Arial" w:hAnsi="Arial" w:cs="Arial"/>
        </w:rPr>
        <w:t>Der Oberboden ist im Bereich von Rasenflächen, die versiegelt oder als Baustelleneinrichtungsflächen genutzt werden, abzuschieben und sachgerecht zwischenzulagern. Beim Umgang mit Oberboden vor Ort sind DIN 18300, die DIN 18915 und die ZTV La-</w:t>
      </w:r>
      <w:proofErr w:type="spellStart"/>
      <w:r w:rsidR="002621F8" w:rsidRPr="002621F8">
        <w:rPr>
          <w:rFonts w:ascii="Arial" w:hAnsi="Arial" w:cs="Arial"/>
        </w:rPr>
        <w:t>StB</w:t>
      </w:r>
      <w:proofErr w:type="spellEnd"/>
      <w:r w:rsidR="002621F8" w:rsidRPr="002621F8">
        <w:rPr>
          <w:rFonts w:ascii="Arial" w:hAnsi="Arial" w:cs="Arial"/>
        </w:rPr>
        <w:t xml:space="preserve"> 2018 zu beachten. Die Baustelleneinrichtungsflächen (sofern auf Vegetationsfläche) sind nach Abschluss der Baumaßnahme in ihren Ausgangszustand zurückzuversetzen oder entsprechend der zukünftig angestrebten Nutzung ordnungsgemäß zu rekultivieren.</w:t>
      </w:r>
    </w:p>
    <w:p w14:paraId="76BF5418" w14:textId="77777777" w:rsidR="002621F8" w:rsidRPr="002621F8" w:rsidRDefault="002621F8" w:rsidP="006F0E75">
      <w:pPr>
        <w:spacing w:after="0" w:line="240" w:lineRule="auto"/>
        <w:jc w:val="both"/>
        <w:rPr>
          <w:rFonts w:ascii="Arial" w:hAnsi="Arial" w:cs="Arial"/>
        </w:rPr>
      </w:pPr>
    </w:p>
    <w:p w14:paraId="07434A4A" w14:textId="0E73F472" w:rsidR="003B11FC" w:rsidRPr="002621F8" w:rsidRDefault="00043DBB" w:rsidP="00043DBB">
      <w:pPr>
        <w:spacing w:after="0" w:line="240" w:lineRule="auto"/>
        <w:jc w:val="both"/>
        <w:rPr>
          <w:rFonts w:ascii="Arial" w:hAnsi="Arial" w:cs="Arial"/>
        </w:rPr>
      </w:pPr>
      <w:r w:rsidRPr="00043DBB">
        <w:rPr>
          <w:rFonts w:ascii="Arial" w:hAnsi="Arial" w:cs="Arial"/>
        </w:rPr>
        <w:t>Anlagebedingt werden rd. 790 m² Boden von allgemeiner Bedeutung (teil-) versiegelt. Die anrechenbare Fläche beträgt rd. 309 m²</w:t>
      </w:r>
      <w:r>
        <w:rPr>
          <w:rFonts w:ascii="Arial" w:hAnsi="Arial" w:cs="Arial"/>
        </w:rPr>
        <w:t xml:space="preserve">. </w:t>
      </w:r>
      <w:r w:rsidRPr="00043DBB">
        <w:rPr>
          <w:rFonts w:ascii="Arial" w:hAnsi="Arial" w:cs="Arial"/>
        </w:rPr>
        <w:t>Auf Grund der Entsiegelung, u. a. auch durch Rückbau eines bisherigen Haltestreifen auf der Straße Alter Flughafen, von 198 m² Fläche (anrechenbare Fläche: 184 m²) verbleibt eine Neuversiegelung von insg. 125 m².</w:t>
      </w:r>
      <w:r w:rsidRPr="00043DBB">
        <w:t xml:space="preserve"> </w:t>
      </w:r>
      <w:r>
        <w:rPr>
          <w:rFonts w:ascii="Arial" w:hAnsi="Arial" w:cs="Arial"/>
        </w:rPr>
        <w:t xml:space="preserve">Hierfür </w:t>
      </w:r>
      <w:r w:rsidRPr="00043DBB">
        <w:rPr>
          <w:rFonts w:ascii="Arial" w:hAnsi="Arial" w:cs="Arial"/>
        </w:rPr>
        <w:t>sind rd. 63 m</w:t>
      </w:r>
      <w:r w:rsidRPr="00935AAA">
        <w:rPr>
          <w:rFonts w:ascii="Arial" w:hAnsi="Arial" w:cs="Arial"/>
          <w:vertAlign w:val="superscript"/>
        </w:rPr>
        <w:t>2</w:t>
      </w:r>
      <w:r w:rsidRPr="00043DBB">
        <w:rPr>
          <w:rFonts w:ascii="Arial" w:hAnsi="Arial" w:cs="Arial"/>
        </w:rPr>
        <w:t xml:space="preserve"> Fläche zu entsiegeln (Kompensationsfaktor von 1:0,5).</w:t>
      </w:r>
      <w:r w:rsidR="00935AAA">
        <w:rPr>
          <w:rFonts w:ascii="Arial" w:hAnsi="Arial" w:cs="Arial"/>
        </w:rPr>
        <w:t xml:space="preserve"> </w:t>
      </w:r>
      <w:r w:rsidRPr="00043DBB">
        <w:rPr>
          <w:rFonts w:ascii="Arial" w:hAnsi="Arial" w:cs="Arial"/>
        </w:rPr>
        <w:t>Der Ausgleich erfolgt über die Pflanzung von drei Bäumen. Pro Baum können entsprechend des von der UNB Region Hannover geforderten Kompensationsfaktors ein großkroniger Laubbaum pro 20 m² Bodenversiegelung angerechnet werden.</w:t>
      </w:r>
    </w:p>
    <w:p w14:paraId="5009BA4F" w14:textId="203D53ED" w:rsidR="002621F8" w:rsidRPr="002621F8" w:rsidRDefault="002621F8" w:rsidP="003B11FC">
      <w:pPr>
        <w:spacing w:after="0" w:line="240" w:lineRule="auto"/>
        <w:jc w:val="both"/>
        <w:rPr>
          <w:rFonts w:ascii="Arial" w:hAnsi="Arial" w:cs="Arial"/>
        </w:rPr>
      </w:pPr>
    </w:p>
    <w:p w14:paraId="6BC95BCC" w14:textId="77D5069B" w:rsidR="002621F8" w:rsidRPr="002621F8" w:rsidRDefault="002621F8" w:rsidP="003B11FC">
      <w:pPr>
        <w:spacing w:after="0" w:line="240" w:lineRule="auto"/>
        <w:jc w:val="both"/>
        <w:rPr>
          <w:rFonts w:ascii="Arial" w:hAnsi="Arial" w:cs="Arial"/>
        </w:rPr>
      </w:pPr>
      <w:r w:rsidRPr="002621F8">
        <w:rPr>
          <w:rFonts w:ascii="Arial" w:hAnsi="Arial" w:cs="Arial"/>
        </w:rPr>
        <w:t>Die geplante Maßnahme hat keine erheblichen nachteiligen Umweltauswirkungen auf das Schutzgut Fläche und Boden.</w:t>
      </w:r>
    </w:p>
    <w:p w14:paraId="3B85C024" w14:textId="26396F91" w:rsidR="003B11FC" w:rsidRDefault="003B11FC" w:rsidP="003B11FC">
      <w:pPr>
        <w:spacing w:after="0" w:line="240" w:lineRule="auto"/>
        <w:jc w:val="both"/>
        <w:rPr>
          <w:rFonts w:ascii="Arial" w:hAnsi="Arial" w:cs="Arial"/>
          <w:color w:val="00B050"/>
        </w:rPr>
      </w:pPr>
    </w:p>
    <w:p w14:paraId="0479C4AD" w14:textId="64FAC8FE" w:rsidR="00EC2F13" w:rsidRPr="0070385B" w:rsidRDefault="00EC2F13" w:rsidP="003B11FC">
      <w:pPr>
        <w:spacing w:after="0" w:line="240" w:lineRule="auto"/>
        <w:jc w:val="both"/>
        <w:rPr>
          <w:rFonts w:ascii="Arial" w:hAnsi="Arial" w:cs="Arial"/>
          <w:u w:val="single"/>
        </w:rPr>
      </w:pPr>
      <w:r w:rsidRPr="0070385B">
        <w:rPr>
          <w:rFonts w:ascii="Arial" w:hAnsi="Arial" w:cs="Arial"/>
          <w:u w:val="single"/>
        </w:rPr>
        <w:t>Schutzgut Wasser</w:t>
      </w:r>
    </w:p>
    <w:p w14:paraId="20919668" w14:textId="1B8DA8A6" w:rsidR="008350A2" w:rsidRPr="00935777" w:rsidRDefault="00935777" w:rsidP="008350A2">
      <w:pPr>
        <w:spacing w:after="0" w:line="240" w:lineRule="auto"/>
        <w:jc w:val="both"/>
        <w:rPr>
          <w:rFonts w:ascii="Arial" w:hAnsi="Arial" w:cs="Arial"/>
        </w:rPr>
      </w:pPr>
      <w:r w:rsidRPr="00935777">
        <w:rPr>
          <w:rFonts w:ascii="Arial" w:hAnsi="Arial" w:cs="Arial"/>
        </w:rPr>
        <w:t xml:space="preserve">Das Plangebiet ist gekennzeichnet durch eine großflächige Versiegelung der Siedlungs- und Straßenbereiche. Diese werden über das städtische Kanalisationsnetz entwässert. Im Bereich der Grüngleise kann der Niederschlag vor Ort versickern. </w:t>
      </w:r>
      <w:r w:rsidR="008350A2" w:rsidRPr="00935777">
        <w:rPr>
          <w:rFonts w:ascii="Arial" w:hAnsi="Arial" w:cs="Arial"/>
        </w:rPr>
        <w:t xml:space="preserve">Oberflächengewässer befinden sich nicht im Plangebiet. Es liegt zudem außerhalb von festgesetzten Überschwemmungsgebieten. </w:t>
      </w:r>
    </w:p>
    <w:p w14:paraId="0C43D25A" w14:textId="77777777" w:rsidR="008350A2" w:rsidRPr="00935777" w:rsidRDefault="008350A2" w:rsidP="008350A2">
      <w:pPr>
        <w:spacing w:after="0" w:line="240" w:lineRule="auto"/>
        <w:jc w:val="both"/>
        <w:rPr>
          <w:rFonts w:ascii="Arial" w:hAnsi="Arial" w:cs="Arial"/>
        </w:rPr>
      </w:pPr>
    </w:p>
    <w:p w14:paraId="4F16C042" w14:textId="645A7C97" w:rsidR="008350A2" w:rsidRPr="00935777" w:rsidRDefault="008350A2" w:rsidP="008350A2">
      <w:pPr>
        <w:spacing w:after="0" w:line="240" w:lineRule="auto"/>
        <w:jc w:val="both"/>
        <w:rPr>
          <w:rFonts w:ascii="Arial" w:hAnsi="Arial" w:cs="Arial"/>
        </w:rPr>
      </w:pPr>
      <w:r w:rsidRPr="00935777">
        <w:rPr>
          <w:rFonts w:ascii="Arial" w:hAnsi="Arial" w:cs="Arial"/>
        </w:rPr>
        <w:t>Baubedingte Beeinträchtigungen des Grundwassers, z. B. durch Grundwasserhaltung während der Verlegung der Kanäle, führen aufgrund des temporären Charakters nicht zu außerordentlichen Nachteilen für das Schutzgut Wasser. Im Fall einer Grundwasserabsenkung von mehr als 5.000 m³ wird eine entsprechende Erlaubnis eingeholt.</w:t>
      </w:r>
    </w:p>
    <w:p w14:paraId="36DA8E87" w14:textId="77777777" w:rsidR="008350A2" w:rsidRPr="00935777" w:rsidRDefault="008350A2" w:rsidP="008350A2">
      <w:pPr>
        <w:spacing w:after="0" w:line="240" w:lineRule="auto"/>
        <w:jc w:val="both"/>
        <w:rPr>
          <w:rFonts w:ascii="Arial" w:hAnsi="Arial" w:cs="Arial"/>
        </w:rPr>
      </w:pPr>
    </w:p>
    <w:p w14:paraId="799A8FC1" w14:textId="0CA61F4E" w:rsidR="008350A2" w:rsidRPr="00935777" w:rsidRDefault="008350A2" w:rsidP="008350A2">
      <w:pPr>
        <w:spacing w:after="0" w:line="240" w:lineRule="auto"/>
        <w:jc w:val="both"/>
        <w:rPr>
          <w:rFonts w:ascii="Arial" w:hAnsi="Arial" w:cs="Arial"/>
        </w:rPr>
      </w:pPr>
      <w:r w:rsidRPr="00935777">
        <w:rPr>
          <w:rFonts w:ascii="Arial" w:hAnsi="Arial" w:cs="Arial"/>
        </w:rPr>
        <w:t xml:space="preserve">Es sind keine folgenschweren Auswirkungen auf das Schutzgut Wasser zu erwarten. </w:t>
      </w:r>
    </w:p>
    <w:p w14:paraId="0780E020" w14:textId="77777777" w:rsidR="00EC2F13" w:rsidRDefault="00EC2F13" w:rsidP="003B11FC">
      <w:pPr>
        <w:spacing w:after="0" w:line="240" w:lineRule="auto"/>
        <w:jc w:val="both"/>
        <w:rPr>
          <w:rFonts w:ascii="Arial" w:hAnsi="Arial" w:cs="Arial"/>
          <w:color w:val="00B050"/>
        </w:rPr>
      </w:pPr>
    </w:p>
    <w:p w14:paraId="0AA29720" w14:textId="6FFF95A2" w:rsidR="00152251" w:rsidRPr="002621F8" w:rsidRDefault="008548D5" w:rsidP="002A1897">
      <w:pPr>
        <w:spacing w:after="0" w:line="240" w:lineRule="auto"/>
        <w:jc w:val="both"/>
        <w:rPr>
          <w:rFonts w:ascii="Arial" w:hAnsi="Arial" w:cs="Arial"/>
          <w:u w:val="single"/>
        </w:rPr>
      </w:pPr>
      <w:r w:rsidRPr="002621F8">
        <w:rPr>
          <w:rFonts w:ascii="Arial" w:hAnsi="Arial" w:cs="Arial"/>
          <w:u w:val="single"/>
        </w:rPr>
        <w:lastRenderedPageBreak/>
        <w:t>Schutzgut Tiere, Pflanzen und biologische Vielfalt</w:t>
      </w:r>
    </w:p>
    <w:p w14:paraId="0BF174BE" w14:textId="2D4197DF" w:rsidR="00F459C4" w:rsidRPr="007A1C1A" w:rsidRDefault="008548D5" w:rsidP="00F459C4">
      <w:pPr>
        <w:spacing w:after="0" w:line="240" w:lineRule="auto"/>
        <w:jc w:val="both"/>
        <w:rPr>
          <w:rFonts w:ascii="Arial" w:hAnsi="Arial" w:cs="Arial"/>
        </w:rPr>
      </w:pPr>
      <w:r w:rsidRPr="007A1C1A">
        <w:rPr>
          <w:rFonts w:ascii="Arial" w:hAnsi="Arial" w:cs="Arial"/>
        </w:rPr>
        <w:t>Für die Baumaßnahme muss ein Baum wegen der Verkehrsführung während der Leitungsbauarbeiten gefällt werden.</w:t>
      </w:r>
      <w:r w:rsidR="000801FC" w:rsidRPr="000801FC">
        <w:t xml:space="preserve"> </w:t>
      </w:r>
      <w:r w:rsidR="000801FC" w:rsidRPr="000801FC">
        <w:rPr>
          <w:rFonts w:ascii="Arial" w:hAnsi="Arial" w:cs="Arial"/>
        </w:rPr>
        <w:t>Der Baum ist von allgemeiner Bedeutung für den Naturschutz und fällt unter die Baumschutzsatzung der LHH als „Geschützte Landschaftsbestandteile“ gemäß § 29 BNatSchG.</w:t>
      </w:r>
      <w:r w:rsidRPr="007A1C1A">
        <w:rPr>
          <w:rFonts w:ascii="Arial" w:hAnsi="Arial" w:cs="Arial"/>
        </w:rPr>
        <w:t xml:space="preserve"> Im Nachhinein wird an derselben Stelle ein neuer Baum nachgepflanzt. Außerdem sind Neuanpflanzungen </w:t>
      </w:r>
      <w:r w:rsidR="00273E87" w:rsidRPr="007A1C1A">
        <w:rPr>
          <w:rFonts w:ascii="Arial" w:hAnsi="Arial" w:cs="Arial"/>
        </w:rPr>
        <w:t xml:space="preserve">von </w:t>
      </w:r>
      <w:r w:rsidRPr="007A1C1A">
        <w:rPr>
          <w:rFonts w:ascii="Arial" w:hAnsi="Arial" w:cs="Arial"/>
        </w:rPr>
        <w:t>acht Bäumen im Grünstreifen und der entsiegelten Fläche vorgesehen</w:t>
      </w:r>
      <w:r w:rsidR="00B53079" w:rsidRPr="007A1C1A">
        <w:rPr>
          <w:rFonts w:ascii="Arial" w:hAnsi="Arial" w:cs="Arial"/>
        </w:rPr>
        <w:t xml:space="preserve">, </w:t>
      </w:r>
      <w:r w:rsidR="00273E87" w:rsidRPr="007A1C1A">
        <w:rPr>
          <w:rFonts w:ascii="Arial" w:hAnsi="Arial" w:cs="Arial"/>
        </w:rPr>
        <w:t xml:space="preserve">wodurch </w:t>
      </w:r>
      <w:r w:rsidR="00B53079" w:rsidRPr="007A1C1A">
        <w:rPr>
          <w:rFonts w:ascii="Arial" w:hAnsi="Arial" w:cs="Arial"/>
        </w:rPr>
        <w:t>der Verlust ausgeglichen wird</w:t>
      </w:r>
      <w:r w:rsidRPr="007A1C1A">
        <w:rPr>
          <w:rFonts w:ascii="Arial" w:hAnsi="Arial" w:cs="Arial"/>
        </w:rPr>
        <w:t xml:space="preserve">. Mögliche baubedingte Gefährdungen </w:t>
      </w:r>
      <w:r w:rsidR="00273E87" w:rsidRPr="007A1C1A">
        <w:rPr>
          <w:rFonts w:ascii="Arial" w:hAnsi="Arial" w:cs="Arial"/>
        </w:rPr>
        <w:t xml:space="preserve">der vorhandenen </w:t>
      </w:r>
      <w:r w:rsidRPr="007A1C1A">
        <w:rPr>
          <w:rFonts w:ascii="Arial" w:hAnsi="Arial" w:cs="Arial"/>
        </w:rPr>
        <w:t xml:space="preserve">Bäume werden durch Schutzmaßnahmen </w:t>
      </w:r>
      <w:r w:rsidR="00F459C4" w:rsidRPr="007A1C1A">
        <w:rPr>
          <w:rFonts w:ascii="Arial" w:hAnsi="Arial" w:cs="Arial"/>
        </w:rPr>
        <w:t xml:space="preserve">nach Maßgabe der RAS-LP 4 (Richtlinien zum Schutz von Bäumen, Vegetationsbeständen und Tieren bei Baumaßnahmen) bzw. der DIN 18920 (Schutz von Bäumen, Pflanzbeständen und Vegetationsflächen bei Baumaßnahmen) </w:t>
      </w:r>
      <w:r w:rsidR="00B53079" w:rsidRPr="007A1C1A">
        <w:rPr>
          <w:rFonts w:ascii="Arial" w:hAnsi="Arial" w:cs="Arial"/>
        </w:rPr>
        <w:t>vermieden</w:t>
      </w:r>
      <w:r w:rsidR="00F459C4" w:rsidRPr="007A1C1A">
        <w:rPr>
          <w:rFonts w:ascii="Arial" w:hAnsi="Arial" w:cs="Arial"/>
        </w:rPr>
        <w:t xml:space="preserve">. Der gesamte unversiegelte Kronenbereich der Bäume ist mit ortsfesten Zäunen gegen baubedingte Beeinträchtigungen zu schützen. Für einen Baum, in </w:t>
      </w:r>
      <w:r w:rsidR="00B53079" w:rsidRPr="007A1C1A">
        <w:rPr>
          <w:rFonts w:ascii="Arial" w:hAnsi="Arial" w:cs="Arial"/>
        </w:rPr>
        <w:t xml:space="preserve">dessen </w:t>
      </w:r>
      <w:r w:rsidR="00F459C4" w:rsidRPr="007A1C1A">
        <w:rPr>
          <w:rFonts w:ascii="Arial" w:hAnsi="Arial" w:cs="Arial"/>
        </w:rPr>
        <w:t>Kronentrauf- und Wurzelbereich die geplanten Gehwegverbindungen vorgesehen sind, ist im Vorfeld der Baumaßnahmen eine Wurzelsondierung durchzuführen, um erhebliche Beeinträchtigungen im Wurzelraum und ggf. eine Fällung zu vermeiden. Gegebenenfalls sind Wurzelschutzmaßnahmen durchzuführen. Die Umsetzung erfolgt im Rahmen der Umweltbaubegleitung.</w:t>
      </w:r>
    </w:p>
    <w:p w14:paraId="49185585" w14:textId="77777777" w:rsidR="00F459C4" w:rsidRPr="007A1C1A" w:rsidRDefault="00F459C4" w:rsidP="00F459C4">
      <w:pPr>
        <w:spacing w:after="0" w:line="240" w:lineRule="auto"/>
        <w:jc w:val="both"/>
        <w:rPr>
          <w:rFonts w:ascii="Arial" w:hAnsi="Arial" w:cs="Arial"/>
        </w:rPr>
      </w:pPr>
    </w:p>
    <w:p w14:paraId="72896003" w14:textId="4434DFC7" w:rsidR="00B726F9" w:rsidRPr="007A1C1A" w:rsidRDefault="00B53079" w:rsidP="00B726F9">
      <w:pPr>
        <w:spacing w:after="0" w:line="240" w:lineRule="auto"/>
        <w:jc w:val="both"/>
        <w:rPr>
          <w:rFonts w:ascii="Arial" w:hAnsi="Arial" w:cs="Arial"/>
        </w:rPr>
      </w:pPr>
      <w:r w:rsidRPr="007A1C1A">
        <w:rPr>
          <w:rFonts w:ascii="Arial" w:hAnsi="Arial" w:cs="Arial"/>
        </w:rPr>
        <w:t>Von einer Erfassung von Tierartengruppen konnte abgesehen werden, da das Plangebiet aufgrund der Vegetationsstrukturen und Biotoptypen im potenziellen Eingriffsbereich sowie der intensiven Nutzung (verkehrsbedingte Schallimmissionen der dreispurigen Vahrenwalder Straße, optische Reize v.a. durch Menschen) keine besondere Bedeutung als Tierlebensraum aufweist. Allerdings stellen die älteren Bäume und Gehölze potenzielle Brutorte für Gehölzbrüter dar. Das Vorkommen europäischer Vogelarten gemäß EU-Vogelschutzrichtlinie als artenschutzrechtlich relevante Tierartengruppe nach § 44 Abs. 5 BNatSchG bzw. das Vorkommen von Fortpflanzungs- und Ruhestätten ist somit nicht gänzlich auszuschließen</w:t>
      </w:r>
      <w:r w:rsidR="009906F0" w:rsidRPr="007A1C1A">
        <w:rPr>
          <w:rFonts w:ascii="Arial" w:hAnsi="Arial" w:cs="Arial"/>
        </w:rPr>
        <w:t xml:space="preserve">, jedoch </w:t>
      </w:r>
      <w:r w:rsidRPr="007A1C1A">
        <w:rPr>
          <w:rFonts w:ascii="Arial" w:hAnsi="Arial" w:cs="Arial"/>
        </w:rPr>
        <w:t xml:space="preserve">sehr unwahrscheinlich. </w:t>
      </w:r>
      <w:r w:rsidR="009906F0" w:rsidRPr="007A1C1A">
        <w:rPr>
          <w:rFonts w:ascii="Arial" w:hAnsi="Arial" w:cs="Arial"/>
        </w:rPr>
        <w:t xml:space="preserve">Notwendige Baumfällungen, Gehölzeinschläge und Baumschnittmaßnahmen sind gemäß § 39 Abs. 5 Nr. 2 BNatSchG in der Zeit vom 01.10. bis 28.02. durchzuführen. So können mögliche Individuenverluste von brütenden Vögeln oder von Jungtieren während der Brutzeit und Jungenaufzucht vermieden werden. </w:t>
      </w:r>
      <w:r w:rsidR="00B726F9" w:rsidRPr="007A1C1A">
        <w:rPr>
          <w:rFonts w:ascii="Arial" w:hAnsi="Arial" w:cs="Arial"/>
        </w:rPr>
        <w:t>Das Eintreten von Verbotstatbeständen nach § 44 Abs.1 Nr.1 und 2 BNatSchG kann ausgeschlossen werden.</w:t>
      </w:r>
      <w:r w:rsidR="009906F0" w:rsidRPr="007A1C1A">
        <w:rPr>
          <w:rFonts w:ascii="Arial" w:hAnsi="Arial" w:cs="Arial"/>
        </w:rPr>
        <w:t xml:space="preserve"> </w:t>
      </w:r>
      <w:r w:rsidR="00B726F9" w:rsidRPr="007A1C1A">
        <w:rPr>
          <w:rFonts w:ascii="Arial" w:hAnsi="Arial" w:cs="Arial"/>
        </w:rPr>
        <w:t xml:space="preserve">Die weiteren verbleibenden Straßenbäume bieten potentielle Bruthabitate für Gehölzbrüter, so dass die Funktionalität des Plangebietes im räumlichen Zusammenhang gewahrt bleibt und die Brutvögel genügend Ausweichmöglichkeiten finden. Das Eintreten von Verbotstatbeständen nach § 44 Abs.1 Nr.3 BNatSchG kann somit </w:t>
      </w:r>
      <w:r w:rsidR="009906F0" w:rsidRPr="007A1C1A">
        <w:rPr>
          <w:rFonts w:ascii="Arial" w:hAnsi="Arial" w:cs="Arial"/>
        </w:rPr>
        <w:t xml:space="preserve">ebenfalls </w:t>
      </w:r>
      <w:r w:rsidR="00B726F9" w:rsidRPr="007A1C1A">
        <w:rPr>
          <w:rFonts w:ascii="Arial" w:hAnsi="Arial" w:cs="Arial"/>
        </w:rPr>
        <w:t>ausgeschlossen werden.</w:t>
      </w:r>
    </w:p>
    <w:p w14:paraId="1B3552B2" w14:textId="77777777" w:rsidR="00B726F9" w:rsidRPr="007A1C1A" w:rsidRDefault="00B726F9" w:rsidP="00B726F9">
      <w:pPr>
        <w:spacing w:after="0" w:line="240" w:lineRule="auto"/>
        <w:jc w:val="both"/>
        <w:rPr>
          <w:rFonts w:ascii="Arial" w:hAnsi="Arial" w:cs="Arial"/>
          <w:u w:val="single"/>
        </w:rPr>
      </w:pPr>
    </w:p>
    <w:p w14:paraId="71BBC0B4" w14:textId="66A35A66" w:rsidR="009906F0" w:rsidRPr="007A1C1A" w:rsidRDefault="009906F0" w:rsidP="00B726F9">
      <w:pPr>
        <w:spacing w:after="0" w:line="240" w:lineRule="auto"/>
        <w:jc w:val="both"/>
        <w:rPr>
          <w:rFonts w:ascii="Arial" w:hAnsi="Arial" w:cs="Arial"/>
        </w:rPr>
      </w:pPr>
      <w:r w:rsidRPr="007A1C1A">
        <w:rPr>
          <w:rFonts w:ascii="Arial" w:hAnsi="Arial" w:cs="Arial"/>
        </w:rPr>
        <w:t>Auch eine Betroffenheit von Fledermausarten des Anhang IV der FFH-Richtlinie als artenschutzrechtlich relevante Tierartengruppen nach § 44 Abs. 5 BNatSchG ist nicht zu erwarten, da der zu fällende Einzelbaum keine geeigneten Höhlen oder Spalten als Quartier für Fledermäuse aufweist.</w:t>
      </w:r>
    </w:p>
    <w:p w14:paraId="10EE2C36" w14:textId="77777777" w:rsidR="009906F0" w:rsidRDefault="009906F0" w:rsidP="00B726F9">
      <w:pPr>
        <w:spacing w:after="0" w:line="240" w:lineRule="auto"/>
        <w:jc w:val="both"/>
        <w:rPr>
          <w:rFonts w:ascii="Arial" w:hAnsi="Arial" w:cs="Arial"/>
          <w:color w:val="00B050"/>
          <w:u w:val="single"/>
        </w:rPr>
      </w:pPr>
    </w:p>
    <w:p w14:paraId="76150CE7" w14:textId="77777777" w:rsidR="009906F0" w:rsidRPr="00F459C4" w:rsidRDefault="009906F0" w:rsidP="009906F0">
      <w:pPr>
        <w:spacing w:after="0" w:line="240" w:lineRule="auto"/>
        <w:jc w:val="both"/>
        <w:rPr>
          <w:rFonts w:ascii="Arial" w:hAnsi="Arial" w:cs="Arial"/>
        </w:rPr>
      </w:pPr>
      <w:r w:rsidRPr="00F459C4">
        <w:rPr>
          <w:rFonts w:ascii="Arial" w:hAnsi="Arial" w:cs="Arial"/>
        </w:rPr>
        <w:t>Eine Beeinträchtigung der Tiere, Pflanzen und biologischen Vielfalt durch das Projekt ist nicht erkennbar.</w:t>
      </w:r>
    </w:p>
    <w:p w14:paraId="224DE58F" w14:textId="7C000E03" w:rsidR="00B726F9" w:rsidRDefault="00B726F9" w:rsidP="00B726F9">
      <w:pPr>
        <w:spacing w:after="0" w:line="240" w:lineRule="auto"/>
        <w:jc w:val="both"/>
        <w:rPr>
          <w:rFonts w:ascii="Arial" w:hAnsi="Arial" w:cs="Arial"/>
          <w:color w:val="00B050"/>
          <w:u w:val="single"/>
        </w:rPr>
      </w:pPr>
    </w:p>
    <w:p w14:paraId="745D796D" w14:textId="77777777" w:rsidR="004213C7" w:rsidRPr="00885A4F" w:rsidRDefault="004213C7" w:rsidP="004213C7">
      <w:pPr>
        <w:spacing w:after="0" w:line="240" w:lineRule="auto"/>
        <w:jc w:val="both"/>
        <w:rPr>
          <w:rFonts w:ascii="Arial" w:hAnsi="Arial" w:cs="Arial"/>
          <w:b/>
        </w:rPr>
      </w:pPr>
      <w:r w:rsidRPr="00885A4F">
        <w:rPr>
          <w:rFonts w:ascii="Arial" w:hAnsi="Arial" w:cs="Arial"/>
          <w:b/>
        </w:rPr>
        <w:t>Abfallerzeugung im Sinne von § 3 Abs. 1 und 8 Kreislaufwirtschaftsgesetz (KrWG)</w:t>
      </w:r>
    </w:p>
    <w:p w14:paraId="410831C6" w14:textId="77777777" w:rsidR="004213C7" w:rsidRPr="00885A4F" w:rsidRDefault="004213C7" w:rsidP="004213C7">
      <w:pPr>
        <w:spacing w:after="0" w:line="240" w:lineRule="auto"/>
        <w:jc w:val="both"/>
        <w:rPr>
          <w:rFonts w:ascii="Arial" w:hAnsi="Arial" w:cs="Arial"/>
        </w:rPr>
      </w:pPr>
      <w:r w:rsidRPr="00885A4F">
        <w:rPr>
          <w:rFonts w:ascii="Arial" w:hAnsi="Arial" w:cs="Arial"/>
        </w:rPr>
        <w:t>Ein Entsorgungskonzept wird im Vorfeld der Baumaßnahme mit der Unteren Abfallbehörde (UAB) abgestimmt. Sollte bei der Ausführung der Aushubarbeiten auffälliger oder belasteter Boden oder sonstige Auffälligkeiten im Boden (Geruch, Farbe, Fremdbestandteile in größeren Mengen) festgestellt werden, wird umgehend die Region Hannover (UAB) informiert.</w:t>
      </w:r>
    </w:p>
    <w:p w14:paraId="726A5769" w14:textId="77777777" w:rsidR="004213C7" w:rsidRPr="00885A4F" w:rsidRDefault="004213C7" w:rsidP="004213C7">
      <w:pPr>
        <w:spacing w:after="0" w:line="240" w:lineRule="auto"/>
        <w:jc w:val="both"/>
        <w:rPr>
          <w:rFonts w:ascii="Arial" w:hAnsi="Arial" w:cs="Arial"/>
        </w:rPr>
      </w:pPr>
    </w:p>
    <w:p w14:paraId="74A85938" w14:textId="77777777" w:rsidR="004213C7" w:rsidRPr="00885A4F" w:rsidRDefault="004213C7" w:rsidP="004213C7">
      <w:pPr>
        <w:spacing w:after="0" w:line="240" w:lineRule="auto"/>
        <w:jc w:val="both"/>
        <w:rPr>
          <w:rFonts w:ascii="Arial" w:hAnsi="Arial" w:cs="Arial"/>
        </w:rPr>
      </w:pPr>
      <w:r w:rsidRPr="00885A4F">
        <w:rPr>
          <w:rFonts w:ascii="Arial" w:hAnsi="Arial" w:cs="Arial"/>
        </w:rPr>
        <w:t>Das Austreten von wassergefährdenden Stoffen (z. B. Betriebsstoffe, Öle etc.) wird verhindert. Entstandene Boden- oder Grundwasserkontaminationen werden fachgerecht beseitigt.</w:t>
      </w:r>
    </w:p>
    <w:p w14:paraId="79739FC4" w14:textId="77777777" w:rsidR="004213C7" w:rsidRPr="00885A4F" w:rsidRDefault="004213C7" w:rsidP="004213C7">
      <w:pPr>
        <w:spacing w:after="0" w:line="240" w:lineRule="auto"/>
        <w:jc w:val="both"/>
        <w:rPr>
          <w:rFonts w:ascii="Arial" w:hAnsi="Arial" w:cs="Arial"/>
        </w:rPr>
      </w:pPr>
    </w:p>
    <w:p w14:paraId="63C52E18" w14:textId="77777777" w:rsidR="004213C7" w:rsidRPr="00885A4F" w:rsidRDefault="004213C7" w:rsidP="004213C7">
      <w:pPr>
        <w:spacing w:after="0" w:line="240" w:lineRule="auto"/>
        <w:jc w:val="both"/>
        <w:rPr>
          <w:rFonts w:ascii="Arial" w:hAnsi="Arial" w:cs="Arial"/>
          <w:b/>
        </w:rPr>
      </w:pPr>
      <w:r w:rsidRPr="00885A4F">
        <w:rPr>
          <w:rFonts w:ascii="Arial" w:hAnsi="Arial" w:cs="Arial"/>
        </w:rPr>
        <w:lastRenderedPageBreak/>
        <w:t>Es kann ausgeschlossen werden, dass durch die Erzeugung von Abfällen nachteilige Umweltauswirkungen entstehen werden.</w:t>
      </w:r>
    </w:p>
    <w:p w14:paraId="1E862D5B" w14:textId="77777777" w:rsidR="004213C7" w:rsidRPr="00885A4F" w:rsidRDefault="004213C7" w:rsidP="004213C7">
      <w:pPr>
        <w:spacing w:after="0" w:line="240" w:lineRule="auto"/>
        <w:jc w:val="both"/>
        <w:rPr>
          <w:rFonts w:ascii="Arial" w:hAnsi="Arial" w:cs="Arial"/>
          <w:b/>
          <w:color w:val="FF0000"/>
        </w:rPr>
      </w:pPr>
    </w:p>
    <w:p w14:paraId="3D0A005D" w14:textId="77777777" w:rsidR="00C60796" w:rsidRPr="00C60796" w:rsidRDefault="00C60796" w:rsidP="00C60796">
      <w:pPr>
        <w:spacing w:after="0" w:line="240" w:lineRule="auto"/>
        <w:jc w:val="both"/>
        <w:rPr>
          <w:rFonts w:ascii="Arial" w:hAnsi="Arial" w:cs="Arial"/>
          <w:b/>
        </w:rPr>
      </w:pPr>
      <w:r w:rsidRPr="00C60796">
        <w:rPr>
          <w:rFonts w:ascii="Arial" w:hAnsi="Arial" w:cs="Arial"/>
          <w:b/>
        </w:rPr>
        <w:t>Umweltverschmutzung und Belästigungen</w:t>
      </w:r>
    </w:p>
    <w:p w14:paraId="41A8A39F" w14:textId="486C0121" w:rsidR="00C60796" w:rsidRPr="00B752BD" w:rsidRDefault="00C60796" w:rsidP="00C60796">
      <w:pPr>
        <w:spacing w:after="0" w:line="240" w:lineRule="auto"/>
        <w:jc w:val="both"/>
        <w:rPr>
          <w:rFonts w:ascii="Arial" w:hAnsi="Arial" w:cs="Arial"/>
        </w:rPr>
      </w:pPr>
      <w:r w:rsidRPr="00B752BD">
        <w:rPr>
          <w:rFonts w:ascii="Arial" w:hAnsi="Arial" w:cs="Arial"/>
        </w:rPr>
        <w:t>Die Gesamtbetrachtung des Straßen</w:t>
      </w:r>
      <w:r w:rsidR="00B752BD">
        <w:rPr>
          <w:rFonts w:ascii="Arial" w:hAnsi="Arial" w:cs="Arial"/>
        </w:rPr>
        <w:t xml:space="preserve">- </w:t>
      </w:r>
      <w:r w:rsidRPr="00B752BD">
        <w:rPr>
          <w:rFonts w:ascii="Arial" w:hAnsi="Arial" w:cs="Arial"/>
        </w:rPr>
        <w:t xml:space="preserve">und Schienenverkehrslärms </w:t>
      </w:r>
      <w:r w:rsidR="00B752BD">
        <w:rPr>
          <w:rFonts w:ascii="Arial" w:hAnsi="Arial" w:cs="Arial"/>
        </w:rPr>
        <w:t>zeigt</w:t>
      </w:r>
      <w:r w:rsidR="00B752BD" w:rsidRPr="00B752BD">
        <w:rPr>
          <w:rFonts w:ascii="Arial" w:hAnsi="Arial" w:cs="Arial"/>
        </w:rPr>
        <w:t xml:space="preserve"> </w:t>
      </w:r>
      <w:r w:rsidRPr="00B752BD">
        <w:rPr>
          <w:rFonts w:ascii="Arial" w:hAnsi="Arial" w:cs="Arial"/>
        </w:rPr>
        <w:t xml:space="preserve">keine Überschreitung der Grenze zur Gesundheitsgefährdung gemäß § 1 Absatz 2 16. BImSchV aufgrund einer Erhöhung der Pegel </w:t>
      </w:r>
      <w:r w:rsidR="0062785C">
        <w:rPr>
          <w:rFonts w:ascii="Arial" w:hAnsi="Arial" w:cs="Arial"/>
        </w:rPr>
        <w:t>infolge des Bauvorhabens</w:t>
      </w:r>
      <w:r w:rsidRPr="00B752BD">
        <w:rPr>
          <w:rFonts w:ascii="Arial" w:hAnsi="Arial" w:cs="Arial"/>
        </w:rPr>
        <w:t>. An keinem Immissionsort besteht ein Anspruch auf Schallschutzmaßnahmen. Auch Maßnahmen zum Erschütterungsschutz sind nicht erforderlich</w:t>
      </w:r>
      <w:r w:rsidR="00B752BD" w:rsidRPr="00B752BD">
        <w:rPr>
          <w:rFonts w:ascii="Arial" w:hAnsi="Arial" w:cs="Arial"/>
        </w:rPr>
        <w:t xml:space="preserve">, da sich keine </w:t>
      </w:r>
      <w:r w:rsidR="0062785C">
        <w:rPr>
          <w:rFonts w:ascii="Arial" w:hAnsi="Arial" w:cs="Arial"/>
        </w:rPr>
        <w:t xml:space="preserve">wesentliche </w:t>
      </w:r>
      <w:r w:rsidR="00B752BD" w:rsidRPr="00B752BD">
        <w:rPr>
          <w:rFonts w:ascii="Arial" w:hAnsi="Arial" w:cs="Arial"/>
        </w:rPr>
        <w:t>Änderung an der erschütterungstechnischen Situation ergibt.</w:t>
      </w:r>
    </w:p>
    <w:p w14:paraId="1126592D" w14:textId="77777777" w:rsidR="00C60796" w:rsidRPr="00B752BD" w:rsidRDefault="00C60796" w:rsidP="00C60796">
      <w:pPr>
        <w:spacing w:after="0" w:line="240" w:lineRule="auto"/>
        <w:jc w:val="both"/>
        <w:rPr>
          <w:rFonts w:ascii="Arial" w:hAnsi="Arial" w:cs="Arial"/>
        </w:rPr>
      </w:pPr>
    </w:p>
    <w:p w14:paraId="694870F1" w14:textId="4B192704" w:rsidR="00C60796" w:rsidRPr="00B752BD" w:rsidRDefault="00C60796" w:rsidP="00C60796">
      <w:pPr>
        <w:spacing w:after="0" w:line="240" w:lineRule="auto"/>
        <w:jc w:val="both"/>
        <w:rPr>
          <w:rFonts w:ascii="Arial" w:hAnsi="Arial" w:cs="Arial"/>
        </w:rPr>
      </w:pPr>
      <w:r w:rsidRPr="00B752BD">
        <w:rPr>
          <w:rFonts w:ascii="Arial" w:hAnsi="Arial" w:cs="Arial"/>
        </w:rPr>
        <w:t>In Bezug auf Baustellenlärm wird darauf geachtet, dem Stand der Technik entsprechend geräuscharme Baumaschinen zu verwenden und insbesondere die Bauarbeiten während der Nachtzeit auf ein Mindestmaß zu beschränken. Die notwendigen Nachtarbeiten werden den Anliegern rechtzeitig vorher unter Einbindung der notwendigen Stellen und Berücksichtigung der geltenden Vorschriften bekanntgegeben.</w:t>
      </w:r>
    </w:p>
    <w:p w14:paraId="7C2D8070" w14:textId="77777777" w:rsidR="00C60796" w:rsidRPr="00B752BD" w:rsidRDefault="00C60796" w:rsidP="00C60796">
      <w:pPr>
        <w:spacing w:after="0" w:line="240" w:lineRule="auto"/>
        <w:jc w:val="both"/>
        <w:rPr>
          <w:rFonts w:ascii="Arial" w:hAnsi="Arial" w:cs="Arial"/>
        </w:rPr>
      </w:pPr>
    </w:p>
    <w:p w14:paraId="29382372" w14:textId="77777777" w:rsidR="00C60796" w:rsidRPr="00B752BD" w:rsidRDefault="00C60796" w:rsidP="00C60796">
      <w:pPr>
        <w:spacing w:after="0" w:line="240" w:lineRule="auto"/>
        <w:jc w:val="both"/>
        <w:rPr>
          <w:rFonts w:ascii="Arial" w:hAnsi="Arial" w:cs="Arial"/>
        </w:rPr>
      </w:pPr>
      <w:r w:rsidRPr="00B752BD">
        <w:rPr>
          <w:rFonts w:ascii="Arial" w:hAnsi="Arial" w:cs="Arial"/>
        </w:rPr>
        <w:t>Nennenswerte Umweltverschmutzungen und Belästigungen sind nicht zu erwarten.</w:t>
      </w:r>
    </w:p>
    <w:p w14:paraId="69B48FFF" w14:textId="77777777" w:rsidR="00C60796" w:rsidRPr="003E742D" w:rsidRDefault="00C60796" w:rsidP="00C60796">
      <w:pPr>
        <w:spacing w:after="0" w:line="240" w:lineRule="auto"/>
        <w:jc w:val="both"/>
        <w:rPr>
          <w:rFonts w:ascii="Arial" w:hAnsi="Arial" w:cs="Arial"/>
          <w:color w:val="FF0000"/>
        </w:rPr>
      </w:pPr>
    </w:p>
    <w:p w14:paraId="4F0523B2" w14:textId="77777777" w:rsidR="00C60796" w:rsidRPr="00C20BBB" w:rsidRDefault="00C60796" w:rsidP="00C60796">
      <w:pPr>
        <w:spacing w:after="0" w:line="240" w:lineRule="auto"/>
        <w:jc w:val="both"/>
        <w:rPr>
          <w:rFonts w:ascii="Arial" w:hAnsi="Arial" w:cs="Arial"/>
          <w:b/>
        </w:rPr>
      </w:pPr>
      <w:r w:rsidRPr="00C20BBB">
        <w:rPr>
          <w:rFonts w:ascii="Arial" w:hAnsi="Arial" w:cs="Arial"/>
          <w:b/>
        </w:rPr>
        <w:t>Unfallrisiko mit Blick auf Stoffe und Technologien</w:t>
      </w:r>
    </w:p>
    <w:p w14:paraId="13373963" w14:textId="77777777" w:rsidR="00C60796" w:rsidRPr="00C20BBB" w:rsidRDefault="00C60796" w:rsidP="00C60796">
      <w:pPr>
        <w:spacing w:after="0" w:line="240" w:lineRule="auto"/>
        <w:jc w:val="both"/>
        <w:rPr>
          <w:rFonts w:ascii="Arial" w:hAnsi="Arial" w:cs="Arial"/>
        </w:rPr>
      </w:pPr>
      <w:r w:rsidRPr="00C20BBB">
        <w:rPr>
          <w:rFonts w:ascii="Arial" w:hAnsi="Arial" w:cs="Arial"/>
        </w:rPr>
        <w:t>Es besteht kein Unfallrisiko mit Blick auf die verwendeten Stoffe und Technologien.</w:t>
      </w:r>
    </w:p>
    <w:p w14:paraId="48A136A6" w14:textId="77777777" w:rsidR="00C60796" w:rsidRPr="00C20BBB" w:rsidRDefault="00C60796" w:rsidP="00C60796">
      <w:pPr>
        <w:spacing w:after="0" w:line="240" w:lineRule="auto"/>
        <w:jc w:val="both"/>
        <w:rPr>
          <w:rFonts w:ascii="Arial" w:hAnsi="Arial" w:cs="Arial"/>
        </w:rPr>
      </w:pPr>
    </w:p>
    <w:p w14:paraId="6BBA542C" w14:textId="77777777" w:rsidR="00C60796" w:rsidRPr="004F0C1B" w:rsidRDefault="00C60796" w:rsidP="00C60796">
      <w:pPr>
        <w:spacing w:after="0" w:line="240" w:lineRule="auto"/>
        <w:jc w:val="both"/>
        <w:rPr>
          <w:rFonts w:ascii="Arial" w:hAnsi="Arial" w:cs="Arial"/>
          <w:b/>
        </w:rPr>
      </w:pPr>
      <w:r w:rsidRPr="004F0C1B">
        <w:rPr>
          <w:rFonts w:ascii="Arial" w:hAnsi="Arial" w:cs="Arial"/>
          <w:b/>
        </w:rPr>
        <w:t>Risiken für die menschliche Gesundheit</w:t>
      </w:r>
    </w:p>
    <w:p w14:paraId="663BFBF7" w14:textId="77777777" w:rsidR="00C60796" w:rsidRPr="004F0C1B" w:rsidRDefault="00C60796" w:rsidP="00C60796">
      <w:pPr>
        <w:spacing w:after="0" w:line="240" w:lineRule="auto"/>
        <w:jc w:val="both"/>
        <w:rPr>
          <w:rFonts w:ascii="Arial" w:hAnsi="Arial" w:cs="Arial"/>
        </w:rPr>
      </w:pPr>
      <w:r w:rsidRPr="004F0C1B">
        <w:rPr>
          <w:rFonts w:ascii="Arial" w:hAnsi="Arial" w:cs="Arial"/>
        </w:rPr>
        <w:t>Das Plangebiet gehört zu den lufthygienisch und bioklimatisch belasteten Siedlungsräumen. Ursächlich dafür ist die sechs- bis siebenspurige und hochfrequentierte Vahrenwalder Straße.</w:t>
      </w:r>
    </w:p>
    <w:p w14:paraId="263E26CC" w14:textId="77777777" w:rsidR="00C60796" w:rsidRPr="004F0C1B" w:rsidRDefault="00C60796" w:rsidP="00C60796">
      <w:pPr>
        <w:spacing w:after="0" w:line="240" w:lineRule="auto"/>
        <w:jc w:val="both"/>
        <w:rPr>
          <w:rFonts w:ascii="Arial" w:hAnsi="Arial" w:cs="Arial"/>
        </w:rPr>
      </w:pPr>
    </w:p>
    <w:p w14:paraId="39632173" w14:textId="5E77CA7D" w:rsidR="00C60796" w:rsidRPr="004F0C1B" w:rsidRDefault="00C60796" w:rsidP="00C60796">
      <w:pPr>
        <w:spacing w:after="0" w:line="240" w:lineRule="auto"/>
        <w:jc w:val="both"/>
        <w:rPr>
          <w:rFonts w:ascii="Arial" w:hAnsi="Arial" w:cs="Arial"/>
        </w:rPr>
      </w:pPr>
      <w:r w:rsidRPr="004F0C1B">
        <w:rPr>
          <w:rFonts w:ascii="Arial" w:hAnsi="Arial" w:cs="Arial"/>
        </w:rPr>
        <w:t>Während der Bauphase kann es zu baubedingten temporären kleinklimatischen bzw. lufthygienischen Beeinträchtigungen durch Schadstoff- und Staubemissionen (Lärm und Abgase) der Bautätigkeiten und der Baufahrzeuge kommen. Nachhaltige Beeinträchtigungen und</w:t>
      </w:r>
      <w:r w:rsidRPr="004F0C1B">
        <w:t xml:space="preserve"> </w:t>
      </w:r>
      <w:r w:rsidRPr="004F0C1B">
        <w:rPr>
          <w:rFonts w:ascii="Arial" w:hAnsi="Arial" w:cs="Arial"/>
        </w:rPr>
        <w:t>Veränderungen der lokalen klimatischen Verhältnisse können aber ausgeschlossen werden.</w:t>
      </w:r>
    </w:p>
    <w:p w14:paraId="34A009D5" w14:textId="77777777" w:rsidR="004F0C1B" w:rsidRPr="004F0C1B" w:rsidRDefault="004F0C1B" w:rsidP="00C60796">
      <w:pPr>
        <w:spacing w:after="0" w:line="240" w:lineRule="auto"/>
        <w:jc w:val="both"/>
        <w:rPr>
          <w:rFonts w:ascii="Arial" w:hAnsi="Arial" w:cs="Arial"/>
        </w:rPr>
      </w:pPr>
    </w:p>
    <w:p w14:paraId="0AA37964" w14:textId="7BD7B3EB" w:rsidR="008548D5" w:rsidRPr="004F0C1B" w:rsidRDefault="003F0DD6" w:rsidP="003F0DD6">
      <w:pPr>
        <w:spacing w:after="0" w:line="240" w:lineRule="auto"/>
        <w:jc w:val="both"/>
        <w:rPr>
          <w:rFonts w:ascii="Arial" w:hAnsi="Arial" w:cs="Arial"/>
        </w:rPr>
      </w:pPr>
      <w:r w:rsidRPr="004F0C1B">
        <w:rPr>
          <w:rFonts w:ascii="Arial" w:hAnsi="Arial" w:cs="Arial"/>
        </w:rPr>
        <w:t xml:space="preserve">Zur Verbesserung des Straßenbildes und des Kleinklimas werden vier zusätzliche Neupflanzungen gemäß dem Wunsch der Landeshauptstadt Hannover vorgenommen. </w:t>
      </w:r>
      <w:r w:rsidR="004F0C1B" w:rsidRPr="004F0C1B">
        <w:rPr>
          <w:rFonts w:ascii="Arial" w:hAnsi="Arial" w:cs="Arial"/>
        </w:rPr>
        <w:t xml:space="preserve">Damit </w:t>
      </w:r>
      <w:r w:rsidRPr="004F0C1B">
        <w:rPr>
          <w:rFonts w:ascii="Arial" w:hAnsi="Arial" w:cs="Arial"/>
        </w:rPr>
        <w:t>wird</w:t>
      </w:r>
      <w:r w:rsidR="004F0C1B" w:rsidRPr="004F0C1B">
        <w:rPr>
          <w:rFonts w:ascii="Arial" w:hAnsi="Arial" w:cs="Arial"/>
        </w:rPr>
        <w:t xml:space="preserve"> auch</w:t>
      </w:r>
      <w:r w:rsidRPr="004F0C1B">
        <w:rPr>
          <w:rFonts w:ascii="Arial" w:hAnsi="Arial" w:cs="Arial"/>
        </w:rPr>
        <w:t xml:space="preserve"> eine </w:t>
      </w:r>
      <w:r w:rsidR="008548D5" w:rsidRPr="004F0C1B">
        <w:rPr>
          <w:rFonts w:ascii="Arial" w:hAnsi="Arial" w:cs="Arial"/>
        </w:rPr>
        <w:t>lärmabschirmende Wirkung erzielt.</w:t>
      </w:r>
    </w:p>
    <w:p w14:paraId="629E1C1A" w14:textId="77777777" w:rsidR="008548D5" w:rsidRDefault="008548D5" w:rsidP="002A1897">
      <w:pPr>
        <w:spacing w:after="0" w:line="240" w:lineRule="auto"/>
        <w:jc w:val="both"/>
        <w:rPr>
          <w:rFonts w:ascii="Arial" w:hAnsi="Arial" w:cs="Arial"/>
          <w:color w:val="00B050"/>
        </w:rPr>
      </w:pPr>
    </w:p>
    <w:p w14:paraId="67CAD94D" w14:textId="77777777" w:rsidR="00D40B5F" w:rsidRPr="00D40B5F" w:rsidRDefault="00D40B5F" w:rsidP="00D40B5F">
      <w:pPr>
        <w:spacing w:after="0" w:line="240" w:lineRule="auto"/>
        <w:jc w:val="both"/>
        <w:rPr>
          <w:rFonts w:ascii="Arial" w:hAnsi="Arial" w:cs="Arial"/>
          <w:b/>
        </w:rPr>
      </w:pPr>
      <w:r w:rsidRPr="00D40B5F">
        <w:rPr>
          <w:rFonts w:ascii="Arial" w:hAnsi="Arial" w:cs="Arial"/>
          <w:b/>
        </w:rPr>
        <w:t>2. Standort des Vorhabens</w:t>
      </w:r>
    </w:p>
    <w:p w14:paraId="7912E47E" w14:textId="3549736E" w:rsidR="00FB2944" w:rsidRPr="00D40B5F" w:rsidRDefault="002729AB" w:rsidP="00FB2944">
      <w:pPr>
        <w:spacing w:after="0" w:line="240" w:lineRule="auto"/>
        <w:jc w:val="both"/>
        <w:rPr>
          <w:rFonts w:ascii="Arial" w:hAnsi="Arial" w:cs="Arial"/>
        </w:rPr>
      </w:pPr>
      <w:r w:rsidRPr="00D40B5F">
        <w:rPr>
          <w:rFonts w:ascii="Arial" w:hAnsi="Arial" w:cs="Arial"/>
        </w:rPr>
        <w:t xml:space="preserve">Das Plangebiet ist geprägt durch versiegelte Verkehrsflächen. Die </w:t>
      </w:r>
      <w:r w:rsidR="00ED6E37" w:rsidRPr="00D40B5F">
        <w:rPr>
          <w:rFonts w:ascii="Arial" w:hAnsi="Arial" w:cs="Arial"/>
        </w:rPr>
        <w:t xml:space="preserve">Vahrenwalder </w:t>
      </w:r>
      <w:r w:rsidRPr="00D40B5F">
        <w:rPr>
          <w:rFonts w:ascii="Arial" w:hAnsi="Arial" w:cs="Arial"/>
        </w:rPr>
        <w:t>Straße wird</w:t>
      </w:r>
      <w:r w:rsidR="00ED6E37" w:rsidRPr="00D40B5F">
        <w:rPr>
          <w:rFonts w:ascii="Arial" w:hAnsi="Arial" w:cs="Arial"/>
        </w:rPr>
        <w:t xml:space="preserve"> in diesem Bereich</w:t>
      </w:r>
      <w:r w:rsidRPr="00D40B5F">
        <w:rPr>
          <w:rFonts w:ascii="Arial" w:hAnsi="Arial" w:cs="Arial"/>
        </w:rPr>
        <w:t xml:space="preserve"> gesäumt von Gebäudekomplexen der Gastronomie, einer Tankstelle</w:t>
      </w:r>
      <w:r w:rsidR="00D40B5F" w:rsidRPr="00D40B5F">
        <w:rPr>
          <w:rFonts w:ascii="Arial" w:hAnsi="Arial" w:cs="Arial"/>
        </w:rPr>
        <w:t xml:space="preserve">, </w:t>
      </w:r>
      <w:r w:rsidRPr="00D40B5F">
        <w:rPr>
          <w:rFonts w:ascii="Arial" w:hAnsi="Arial" w:cs="Arial"/>
        </w:rPr>
        <w:t>Büro- und Gewerbegebäuden</w:t>
      </w:r>
      <w:r w:rsidR="00D40B5F" w:rsidRPr="00D40B5F">
        <w:rPr>
          <w:rFonts w:ascii="Arial" w:hAnsi="Arial" w:cs="Arial"/>
        </w:rPr>
        <w:t xml:space="preserve"> und vereinzelter Wohnbebauung</w:t>
      </w:r>
      <w:r w:rsidRPr="00D40B5F">
        <w:rPr>
          <w:rFonts w:ascii="Arial" w:hAnsi="Arial" w:cs="Arial"/>
        </w:rPr>
        <w:t xml:space="preserve">. </w:t>
      </w:r>
      <w:r w:rsidR="00FB2944" w:rsidRPr="00D40B5F">
        <w:rPr>
          <w:rFonts w:ascii="Arial" w:hAnsi="Arial" w:cs="Arial"/>
        </w:rPr>
        <w:t>Aus lokaler Sicht sind die Baumreihen stadtbildprägend bzw. von Bedeutung für das Stadtbild und stellen raumprägende Vegetationselemente dar.</w:t>
      </w:r>
    </w:p>
    <w:p w14:paraId="34060C9B" w14:textId="77777777" w:rsidR="000940E0" w:rsidRPr="00337B72" w:rsidRDefault="000940E0" w:rsidP="001F1621">
      <w:pPr>
        <w:spacing w:after="0" w:line="240" w:lineRule="auto"/>
        <w:jc w:val="both"/>
        <w:rPr>
          <w:rFonts w:ascii="Arial" w:hAnsi="Arial" w:cs="Arial"/>
          <w:color w:val="FF0000"/>
        </w:rPr>
      </w:pPr>
    </w:p>
    <w:p w14:paraId="50590240" w14:textId="192DBF96" w:rsidR="000026FA" w:rsidRPr="00863CCE" w:rsidRDefault="002C4068" w:rsidP="001F1621">
      <w:pPr>
        <w:spacing w:after="0" w:line="240" w:lineRule="auto"/>
        <w:jc w:val="both"/>
        <w:rPr>
          <w:rFonts w:ascii="Arial" w:hAnsi="Arial" w:cs="Arial"/>
        </w:rPr>
      </w:pPr>
      <w:r w:rsidRPr="00863CCE">
        <w:rPr>
          <w:rFonts w:ascii="Arial" w:hAnsi="Arial" w:cs="Arial"/>
        </w:rPr>
        <w:t>Das Vorhaben führt nicht zu einer Änderung der Nutzungen in dem Gebiet. Eine Kollision mit den anderen Nutzungen kann daher ausgeschlossen werden.</w:t>
      </w:r>
      <w:r w:rsidR="000026FA" w:rsidRPr="00863CCE">
        <w:rPr>
          <w:rFonts w:ascii="Arial" w:hAnsi="Arial" w:cs="Arial"/>
        </w:rPr>
        <w:t xml:space="preserve"> </w:t>
      </w:r>
      <w:r w:rsidRPr="00863CCE">
        <w:rPr>
          <w:rFonts w:ascii="Arial" w:hAnsi="Arial" w:cs="Arial"/>
        </w:rPr>
        <w:t xml:space="preserve">Der Standort des Vorhabens ist insgesamt als </w:t>
      </w:r>
      <w:r w:rsidR="0038381E" w:rsidRPr="00863CCE">
        <w:rPr>
          <w:rFonts w:ascii="Arial" w:hAnsi="Arial" w:cs="Arial"/>
        </w:rPr>
        <w:t xml:space="preserve">stark </w:t>
      </w:r>
      <w:r w:rsidRPr="00863CCE">
        <w:rPr>
          <w:rFonts w:ascii="Arial" w:hAnsi="Arial" w:cs="Arial"/>
        </w:rPr>
        <w:t>vorbelastet einzustufen. Die o.</w:t>
      </w:r>
      <w:r w:rsidR="0038381E" w:rsidRPr="00863CCE">
        <w:rPr>
          <w:rFonts w:ascii="Arial" w:hAnsi="Arial" w:cs="Arial"/>
        </w:rPr>
        <w:t> </w:t>
      </w:r>
      <w:r w:rsidRPr="00863CCE">
        <w:rPr>
          <w:rFonts w:ascii="Arial" w:hAnsi="Arial" w:cs="Arial"/>
        </w:rPr>
        <w:t xml:space="preserve">g. Nutzungen prägen das Gebiet und haben seine Qualität </w:t>
      </w:r>
      <w:r w:rsidR="0038381E" w:rsidRPr="00863CCE">
        <w:rPr>
          <w:rFonts w:ascii="Arial" w:hAnsi="Arial" w:cs="Arial"/>
        </w:rPr>
        <w:t>sehr</w:t>
      </w:r>
      <w:r w:rsidRPr="00863CCE">
        <w:rPr>
          <w:rFonts w:ascii="Arial" w:hAnsi="Arial" w:cs="Arial"/>
        </w:rPr>
        <w:t xml:space="preserve"> beeinträchtigt. </w:t>
      </w:r>
    </w:p>
    <w:p w14:paraId="0B1B95D8" w14:textId="09C12DA1" w:rsidR="00D60850" w:rsidRPr="00863CCE" w:rsidRDefault="00D60850" w:rsidP="001F1621">
      <w:pPr>
        <w:spacing w:after="0" w:line="240" w:lineRule="auto"/>
        <w:jc w:val="both"/>
        <w:rPr>
          <w:rFonts w:ascii="Arial" w:hAnsi="Arial" w:cs="Arial"/>
        </w:rPr>
      </w:pPr>
    </w:p>
    <w:p w14:paraId="53002027" w14:textId="0319C9E6" w:rsidR="00D60850" w:rsidRPr="000801FC" w:rsidRDefault="007B217F" w:rsidP="001F1621">
      <w:pPr>
        <w:spacing w:after="0" w:line="240" w:lineRule="auto"/>
        <w:jc w:val="both"/>
        <w:rPr>
          <w:rFonts w:ascii="Arial" w:hAnsi="Arial" w:cs="Arial"/>
          <w:u w:val="single"/>
        </w:rPr>
      </w:pPr>
      <w:r w:rsidRPr="000801FC">
        <w:rPr>
          <w:rFonts w:ascii="Arial" w:hAnsi="Arial" w:cs="Arial"/>
          <w:u w:val="single"/>
        </w:rPr>
        <w:t>Schutzkriterien</w:t>
      </w:r>
    </w:p>
    <w:p w14:paraId="518BA81B" w14:textId="779873F3" w:rsidR="009615DE" w:rsidRPr="000801FC" w:rsidRDefault="009615DE" w:rsidP="009615DE">
      <w:pPr>
        <w:spacing w:after="0" w:line="240" w:lineRule="auto"/>
        <w:jc w:val="both"/>
        <w:rPr>
          <w:rFonts w:ascii="Arial" w:hAnsi="Arial" w:cs="Arial"/>
        </w:rPr>
      </w:pPr>
      <w:r w:rsidRPr="000801FC">
        <w:rPr>
          <w:rFonts w:ascii="Arial" w:hAnsi="Arial" w:cs="Arial"/>
        </w:rPr>
        <w:t>Alle betroffenen Bäume sind von allgemeiner Bedeutung für den Naturschutz und fallen mit einer Ausnahme unter die Baumschutzsatzung der Landeshauptstadt Hannover, nach der Laubbäume mit Stammumfängen von mindestens 60 cm (gemessen in 1 m Höhe) als „Geschützte Landschaftsbestandteile“ gemäß § 29 BNatSchG geschützt sind (LHH 2016). Der Verlust eines dieser Bäume wird durch Ersatz kompensiert.</w:t>
      </w:r>
    </w:p>
    <w:p w14:paraId="00752516" w14:textId="77777777" w:rsidR="007B217F" w:rsidRPr="000801FC" w:rsidRDefault="007B217F" w:rsidP="007B217F">
      <w:pPr>
        <w:spacing w:after="0" w:line="240" w:lineRule="auto"/>
        <w:jc w:val="both"/>
        <w:rPr>
          <w:rFonts w:ascii="Arial" w:hAnsi="Arial" w:cs="Arial"/>
        </w:rPr>
      </w:pPr>
    </w:p>
    <w:p w14:paraId="49A8B1C9" w14:textId="1EFA9C6C" w:rsidR="00496B80" w:rsidRPr="000801FC" w:rsidRDefault="007B217F" w:rsidP="007B217F">
      <w:pPr>
        <w:spacing w:after="0" w:line="240" w:lineRule="auto"/>
        <w:jc w:val="both"/>
        <w:rPr>
          <w:rFonts w:ascii="Arial" w:hAnsi="Arial" w:cs="Arial"/>
        </w:rPr>
      </w:pPr>
      <w:r w:rsidRPr="000801FC">
        <w:rPr>
          <w:rFonts w:ascii="Arial" w:hAnsi="Arial" w:cs="Arial"/>
        </w:rPr>
        <w:lastRenderedPageBreak/>
        <w:t xml:space="preserve">Kultur- und sonstige Sachgüter sowie Belange der Denkmalpflege werden durch die Baumaßnahme </w:t>
      </w:r>
      <w:bookmarkStart w:id="0" w:name="_GoBack"/>
      <w:bookmarkEnd w:id="0"/>
      <w:r w:rsidRPr="000801FC">
        <w:rPr>
          <w:rFonts w:ascii="Arial" w:hAnsi="Arial" w:cs="Arial"/>
        </w:rPr>
        <w:t>nicht berührt.</w:t>
      </w:r>
    </w:p>
    <w:p w14:paraId="67B94050" w14:textId="77777777" w:rsidR="00496B80" w:rsidRPr="000801FC" w:rsidRDefault="00496B80" w:rsidP="00496B80">
      <w:pPr>
        <w:spacing w:after="0" w:line="240" w:lineRule="auto"/>
        <w:jc w:val="both"/>
        <w:rPr>
          <w:rFonts w:ascii="Arial" w:hAnsi="Arial" w:cs="Arial"/>
        </w:rPr>
      </w:pPr>
    </w:p>
    <w:p w14:paraId="1D4683C2" w14:textId="0D4F1DB7" w:rsidR="003A2D87" w:rsidRPr="000801FC" w:rsidRDefault="005258EF" w:rsidP="001F1621">
      <w:pPr>
        <w:spacing w:after="0" w:line="240" w:lineRule="auto"/>
        <w:jc w:val="both"/>
        <w:rPr>
          <w:rFonts w:ascii="Arial" w:hAnsi="Arial" w:cs="Arial"/>
          <w:b/>
        </w:rPr>
      </w:pPr>
      <w:r w:rsidRPr="000801FC">
        <w:rPr>
          <w:rFonts w:ascii="Arial" w:hAnsi="Arial" w:cs="Arial"/>
          <w:b/>
        </w:rPr>
        <w:t xml:space="preserve">3. </w:t>
      </w:r>
      <w:r w:rsidR="003A2D87" w:rsidRPr="000801FC">
        <w:rPr>
          <w:rFonts w:ascii="Arial" w:hAnsi="Arial" w:cs="Arial"/>
          <w:b/>
        </w:rPr>
        <w:t>Art und Merkmale der möglichen Auswirkungen</w:t>
      </w:r>
    </w:p>
    <w:p w14:paraId="5474643C" w14:textId="48BB1F2A" w:rsidR="00AA0BDB" w:rsidRPr="000801FC" w:rsidRDefault="002B66BF" w:rsidP="001F1621">
      <w:pPr>
        <w:spacing w:after="0" w:line="240" w:lineRule="auto"/>
        <w:jc w:val="both"/>
        <w:rPr>
          <w:rFonts w:ascii="Arial" w:hAnsi="Arial" w:cs="Arial"/>
        </w:rPr>
      </w:pPr>
      <w:r w:rsidRPr="000801FC">
        <w:rPr>
          <w:rFonts w:ascii="Arial" w:hAnsi="Arial" w:cs="Arial"/>
        </w:rPr>
        <w:t>Auch aus der Art und der Merkmale möglicher Auswi</w:t>
      </w:r>
      <w:r w:rsidR="0053035B" w:rsidRPr="000801FC">
        <w:rPr>
          <w:rFonts w:ascii="Arial" w:hAnsi="Arial" w:cs="Arial"/>
        </w:rPr>
        <w:t>r</w:t>
      </w:r>
      <w:r w:rsidRPr="000801FC">
        <w:rPr>
          <w:rFonts w:ascii="Arial" w:hAnsi="Arial" w:cs="Arial"/>
        </w:rPr>
        <w:t>kungen der genannte Schutzgüter ergibt sich keine</w:t>
      </w:r>
      <w:r w:rsidR="00B13D1D" w:rsidRPr="000801FC">
        <w:rPr>
          <w:rFonts w:ascii="Arial" w:hAnsi="Arial" w:cs="Arial"/>
        </w:rPr>
        <w:t xml:space="preserve"> Pflicht zur Durchführung einer Umweltverträglichkeitsprüfung. Die Beeinträchtigungen wirken sich hier eher punktuell und lokal beschränkt aus. Aufgrund der starken Vorbelastung des Gebietes ist hier nicht von einer besonderen Störanfälligkeit auszugehen. </w:t>
      </w:r>
      <w:r w:rsidR="0050065E" w:rsidRPr="000801FC">
        <w:rPr>
          <w:rFonts w:ascii="Arial" w:hAnsi="Arial" w:cs="Arial"/>
        </w:rPr>
        <w:t xml:space="preserve">Der Verlust eines Baumes und die </w:t>
      </w:r>
      <w:r w:rsidR="00B13D1D" w:rsidRPr="000801FC">
        <w:rPr>
          <w:rFonts w:ascii="Arial" w:hAnsi="Arial" w:cs="Arial"/>
        </w:rPr>
        <w:t xml:space="preserve">Versiegelung können zwar nicht vermieden, aber </w:t>
      </w:r>
      <w:r w:rsidR="00A83B9C" w:rsidRPr="000801FC">
        <w:rPr>
          <w:rFonts w:ascii="Arial" w:hAnsi="Arial" w:cs="Arial"/>
        </w:rPr>
        <w:t xml:space="preserve">doch </w:t>
      </w:r>
      <w:r w:rsidR="00B13D1D" w:rsidRPr="000801FC">
        <w:rPr>
          <w:rFonts w:ascii="Arial" w:hAnsi="Arial" w:cs="Arial"/>
        </w:rPr>
        <w:t xml:space="preserve">vollständig kompensiert werden. </w:t>
      </w:r>
      <w:r w:rsidR="00A83B9C" w:rsidRPr="000801FC">
        <w:rPr>
          <w:rFonts w:ascii="Arial" w:hAnsi="Arial" w:cs="Arial"/>
        </w:rPr>
        <w:t xml:space="preserve">Das Risiko des Verlusts weiterer Bäume kann durch Schutzmaßnahmen minimiert werden. </w:t>
      </w:r>
    </w:p>
    <w:p w14:paraId="5C6D4C8A" w14:textId="77777777" w:rsidR="001F1621" w:rsidRPr="000801FC" w:rsidRDefault="001F1621" w:rsidP="001F1621">
      <w:pPr>
        <w:spacing w:after="0" w:line="240" w:lineRule="auto"/>
        <w:jc w:val="both"/>
        <w:rPr>
          <w:rFonts w:ascii="Arial" w:hAnsi="Arial" w:cs="Arial"/>
          <w:b/>
        </w:rPr>
      </w:pPr>
    </w:p>
    <w:p w14:paraId="639F67A8" w14:textId="66434394" w:rsidR="00AA716A" w:rsidRPr="003A6C1C" w:rsidRDefault="00AA716A" w:rsidP="001F1621">
      <w:pPr>
        <w:spacing w:after="0" w:line="240" w:lineRule="auto"/>
        <w:jc w:val="both"/>
        <w:rPr>
          <w:rFonts w:ascii="Arial" w:hAnsi="Arial" w:cs="Arial"/>
          <w:b/>
        </w:rPr>
      </w:pPr>
      <w:r>
        <w:rPr>
          <w:rFonts w:ascii="Arial" w:hAnsi="Arial" w:cs="Arial"/>
          <w:b/>
        </w:rPr>
        <w:t xml:space="preserve">Ergebnis: </w:t>
      </w:r>
      <w:r w:rsidRPr="00BB73F2">
        <w:rPr>
          <w:rFonts w:ascii="Arial" w:hAnsi="Arial" w:cs="Arial"/>
          <w:b/>
        </w:rPr>
        <w:t>Die überschlägige Prüfung hat ergeben, dass</w:t>
      </w:r>
      <w:r w:rsidR="00300CF4" w:rsidRPr="00300CF4">
        <w:rPr>
          <w:rFonts w:ascii="Arial" w:hAnsi="Arial" w:cs="Arial"/>
          <w:b/>
        </w:rPr>
        <w:t xml:space="preserve"> </w:t>
      </w:r>
      <w:r w:rsidR="00300CF4">
        <w:rPr>
          <w:rFonts w:ascii="Arial" w:hAnsi="Arial" w:cs="Arial"/>
          <w:b/>
        </w:rPr>
        <w:t>vom</w:t>
      </w:r>
      <w:r w:rsidR="00300CF4" w:rsidRPr="00300CF4">
        <w:rPr>
          <w:rFonts w:ascii="Arial" w:hAnsi="Arial" w:cs="Arial"/>
          <w:b/>
        </w:rPr>
        <w:t xml:space="preserve"> geplante</w:t>
      </w:r>
      <w:r w:rsidR="00300CF4">
        <w:rPr>
          <w:rFonts w:ascii="Arial" w:hAnsi="Arial" w:cs="Arial"/>
          <w:b/>
        </w:rPr>
        <w:t>n</w:t>
      </w:r>
      <w:r w:rsidR="00300CF4" w:rsidRPr="00300CF4">
        <w:rPr>
          <w:rFonts w:ascii="Arial" w:hAnsi="Arial" w:cs="Arial"/>
          <w:b/>
        </w:rPr>
        <w:t xml:space="preserve"> Vorhaben keine erhebliche</w:t>
      </w:r>
      <w:r w:rsidR="00300CF4">
        <w:rPr>
          <w:rFonts w:ascii="Arial" w:hAnsi="Arial" w:cs="Arial"/>
          <w:b/>
        </w:rPr>
        <w:t>n</w:t>
      </w:r>
      <w:r w:rsidR="00300CF4" w:rsidRPr="00300CF4">
        <w:rPr>
          <w:rFonts w:ascii="Arial" w:hAnsi="Arial" w:cs="Arial"/>
          <w:b/>
        </w:rPr>
        <w:t xml:space="preserve"> nachteilige</w:t>
      </w:r>
      <w:r w:rsidR="00300CF4">
        <w:rPr>
          <w:rFonts w:ascii="Arial" w:hAnsi="Arial" w:cs="Arial"/>
          <w:b/>
        </w:rPr>
        <w:t>n</w:t>
      </w:r>
      <w:r w:rsidR="00300CF4" w:rsidRPr="00300CF4">
        <w:rPr>
          <w:rFonts w:ascii="Arial" w:hAnsi="Arial" w:cs="Arial"/>
          <w:b/>
        </w:rPr>
        <w:t xml:space="preserve"> Umweltauswirkungen </w:t>
      </w:r>
      <w:r w:rsidR="00300CF4">
        <w:rPr>
          <w:rFonts w:ascii="Arial" w:hAnsi="Arial" w:cs="Arial"/>
          <w:b/>
        </w:rPr>
        <w:t xml:space="preserve">im Sinne von </w:t>
      </w:r>
      <w:r w:rsidR="00300CF4" w:rsidRPr="00300CF4">
        <w:rPr>
          <w:rFonts w:ascii="Arial" w:hAnsi="Arial" w:cs="Arial"/>
          <w:b/>
        </w:rPr>
        <w:t>§ 7 Abs. 1 UVPG</w:t>
      </w:r>
      <w:r w:rsidR="00300CF4">
        <w:rPr>
          <w:rFonts w:ascii="Arial" w:hAnsi="Arial" w:cs="Arial"/>
          <w:b/>
        </w:rPr>
        <w:t xml:space="preserve"> ausgehen. E</w:t>
      </w:r>
      <w:r w:rsidRPr="00BB73F2">
        <w:rPr>
          <w:rFonts w:ascii="Arial" w:hAnsi="Arial" w:cs="Arial"/>
          <w:b/>
        </w:rPr>
        <w:t>ine Pflicht zu einer Umweltverträglichkeitsprüfung besteht</w:t>
      </w:r>
      <w:r w:rsidR="00300CF4" w:rsidRPr="00300CF4">
        <w:rPr>
          <w:rFonts w:ascii="Arial" w:hAnsi="Arial" w:cs="Arial"/>
          <w:b/>
        </w:rPr>
        <w:t xml:space="preserve"> </w:t>
      </w:r>
      <w:r w:rsidR="00300CF4" w:rsidRPr="00BB73F2">
        <w:rPr>
          <w:rFonts w:ascii="Arial" w:hAnsi="Arial" w:cs="Arial"/>
          <w:b/>
        </w:rPr>
        <w:t>nicht</w:t>
      </w:r>
      <w:r w:rsidRPr="00BB73F2">
        <w:rPr>
          <w:rFonts w:ascii="Arial" w:hAnsi="Arial" w:cs="Arial"/>
          <w:b/>
        </w:rPr>
        <w:t>.</w:t>
      </w:r>
    </w:p>
    <w:p w14:paraId="6A2298ED" w14:textId="77777777" w:rsidR="001F1621" w:rsidRDefault="001F1621" w:rsidP="001F1621">
      <w:pPr>
        <w:spacing w:after="0" w:line="240" w:lineRule="auto"/>
        <w:jc w:val="both"/>
        <w:rPr>
          <w:rFonts w:ascii="Arial" w:hAnsi="Arial" w:cs="Arial"/>
        </w:rPr>
      </w:pPr>
    </w:p>
    <w:p w14:paraId="65C384C8" w14:textId="681E36A0" w:rsidR="004A004A" w:rsidRPr="00B53A4B" w:rsidRDefault="00B53A4B" w:rsidP="001F1621">
      <w:pPr>
        <w:spacing w:after="0" w:line="240" w:lineRule="auto"/>
        <w:jc w:val="both"/>
        <w:rPr>
          <w:rFonts w:ascii="Arial" w:hAnsi="Arial" w:cs="Arial"/>
        </w:rPr>
      </w:pPr>
      <w:r w:rsidRPr="00B53A4B">
        <w:rPr>
          <w:rFonts w:ascii="Arial" w:hAnsi="Arial" w:cs="Arial"/>
        </w:rPr>
        <w:t>Es wird darauf hingewiesen, dass diese Feststellung nach § 5 Abs. 3</w:t>
      </w:r>
      <w:r>
        <w:rPr>
          <w:rFonts w:ascii="Arial" w:hAnsi="Arial" w:cs="Arial"/>
        </w:rPr>
        <w:t xml:space="preserve"> </w:t>
      </w:r>
      <w:r w:rsidRPr="00B53A4B">
        <w:rPr>
          <w:rFonts w:ascii="Arial" w:hAnsi="Arial" w:cs="Arial"/>
        </w:rPr>
        <w:t>UVPG nicht selbständig anfechtbar ist.</w:t>
      </w:r>
    </w:p>
    <w:p w14:paraId="66AA52D3" w14:textId="2424FF2D" w:rsidR="0011598E" w:rsidRDefault="0011598E" w:rsidP="001F1621">
      <w:pPr>
        <w:spacing w:after="0" w:line="240" w:lineRule="auto"/>
        <w:jc w:val="both"/>
        <w:rPr>
          <w:rFonts w:ascii="Arial" w:hAnsi="Arial" w:cs="Arial"/>
        </w:rPr>
      </w:pPr>
    </w:p>
    <w:p w14:paraId="3A5E2023" w14:textId="04D9F838" w:rsidR="001B21A3" w:rsidRDefault="001B21A3" w:rsidP="001F1621">
      <w:pPr>
        <w:spacing w:after="0" w:line="240" w:lineRule="auto"/>
        <w:jc w:val="both"/>
        <w:rPr>
          <w:rFonts w:ascii="Arial" w:hAnsi="Arial" w:cs="Arial"/>
        </w:rPr>
      </w:pPr>
      <w:r>
        <w:rPr>
          <w:rFonts w:ascii="Arial" w:hAnsi="Arial" w:cs="Arial"/>
        </w:rPr>
        <w:t xml:space="preserve">Hannover, </w:t>
      </w:r>
      <w:r w:rsidR="001E4A8D">
        <w:rPr>
          <w:rFonts w:ascii="Arial" w:hAnsi="Arial" w:cs="Arial"/>
        </w:rPr>
        <w:t>24</w:t>
      </w:r>
      <w:r>
        <w:rPr>
          <w:rFonts w:ascii="Arial" w:hAnsi="Arial" w:cs="Arial"/>
        </w:rPr>
        <w:t>.</w:t>
      </w:r>
      <w:r w:rsidR="003E742D">
        <w:rPr>
          <w:rFonts w:ascii="Arial" w:hAnsi="Arial" w:cs="Arial"/>
        </w:rPr>
        <w:t>08</w:t>
      </w:r>
      <w:r>
        <w:rPr>
          <w:rFonts w:ascii="Arial" w:hAnsi="Arial" w:cs="Arial"/>
        </w:rPr>
        <w:t>.2021</w:t>
      </w:r>
    </w:p>
    <w:p w14:paraId="3790FB9B" w14:textId="767FA686" w:rsidR="001B21A3" w:rsidRDefault="001B21A3" w:rsidP="001F1621">
      <w:pPr>
        <w:spacing w:after="0" w:line="240" w:lineRule="auto"/>
        <w:jc w:val="both"/>
        <w:rPr>
          <w:rFonts w:ascii="Arial" w:hAnsi="Arial" w:cs="Arial"/>
        </w:rPr>
      </w:pPr>
      <w:r>
        <w:rPr>
          <w:rFonts w:ascii="Arial" w:hAnsi="Arial" w:cs="Arial"/>
        </w:rPr>
        <w:t>Im Auftrag</w:t>
      </w:r>
    </w:p>
    <w:p w14:paraId="725379F3" w14:textId="55E696F1" w:rsidR="001F1621" w:rsidRDefault="0050065E" w:rsidP="001F1621">
      <w:pPr>
        <w:spacing w:after="0" w:line="240" w:lineRule="auto"/>
        <w:jc w:val="both"/>
        <w:rPr>
          <w:rFonts w:ascii="Arial" w:hAnsi="Arial" w:cs="Arial"/>
        </w:rPr>
      </w:pPr>
      <w:r>
        <w:rPr>
          <w:rFonts w:ascii="Arial" w:hAnsi="Arial" w:cs="Arial"/>
          <w:noProof/>
        </w:rPr>
        <w:drawing>
          <wp:inline distT="0" distB="0" distL="0" distR="0" wp14:anchorId="6129E258" wp14:editId="276B2E93">
            <wp:extent cx="958596" cy="6903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n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8596" cy="690372"/>
                    </a:xfrm>
                    <a:prstGeom prst="rect">
                      <a:avLst/>
                    </a:prstGeom>
                  </pic:spPr>
                </pic:pic>
              </a:graphicData>
            </a:graphic>
          </wp:inline>
        </w:drawing>
      </w:r>
    </w:p>
    <w:p w14:paraId="2602F81E" w14:textId="27F3B295" w:rsidR="006F4328" w:rsidRDefault="001B21A3" w:rsidP="001F1621">
      <w:pPr>
        <w:spacing w:after="0" w:line="240" w:lineRule="auto"/>
        <w:jc w:val="both"/>
        <w:rPr>
          <w:rFonts w:ascii="Arial" w:hAnsi="Arial" w:cs="Arial"/>
        </w:rPr>
      </w:pPr>
      <w:r>
        <w:rPr>
          <w:rFonts w:ascii="Arial" w:hAnsi="Arial" w:cs="Arial"/>
        </w:rPr>
        <w:t>Busse</w:t>
      </w:r>
    </w:p>
    <w:sectPr w:rsidR="006F4328" w:rsidSect="001B21A3">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B535" w14:textId="77777777" w:rsidR="003B11FC" w:rsidRDefault="003B11FC" w:rsidP="0008269E">
      <w:pPr>
        <w:spacing w:after="0" w:line="240" w:lineRule="auto"/>
      </w:pPr>
      <w:r>
        <w:separator/>
      </w:r>
    </w:p>
  </w:endnote>
  <w:endnote w:type="continuationSeparator" w:id="0">
    <w:p w14:paraId="1BA82D79" w14:textId="77777777" w:rsidR="003B11FC" w:rsidRDefault="003B11FC" w:rsidP="0008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37DBC" w14:textId="77777777" w:rsidR="003B11FC" w:rsidRDefault="003B11FC" w:rsidP="0008269E">
      <w:pPr>
        <w:spacing w:after="0" w:line="240" w:lineRule="auto"/>
      </w:pPr>
      <w:r>
        <w:separator/>
      </w:r>
    </w:p>
  </w:footnote>
  <w:footnote w:type="continuationSeparator" w:id="0">
    <w:p w14:paraId="4C201464" w14:textId="77777777" w:rsidR="003B11FC" w:rsidRDefault="003B11FC" w:rsidP="0008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212" w14:textId="72F7F88D" w:rsidR="003B11FC" w:rsidRPr="00DB29F9" w:rsidRDefault="003B11FC">
    <w:pPr>
      <w:pStyle w:val="Kopfzeile"/>
      <w:rPr>
        <w:rFonts w:ascii="Arial" w:hAnsi="Arial" w:cs="Arial"/>
      </w:rPr>
    </w:pPr>
    <w:r>
      <w:rPr>
        <w:noProof/>
      </w:rPr>
      <w:drawing>
        <wp:anchor distT="0" distB="0" distL="114300" distR="114300" simplePos="0" relativeHeight="251661312" behindDoc="1" locked="0" layoutInCell="1" allowOverlap="1" wp14:anchorId="3A42A5E6" wp14:editId="1E6C9D24">
          <wp:simplePos x="0" y="0"/>
          <wp:positionH relativeFrom="page">
            <wp:posOffset>4319270</wp:posOffset>
          </wp:positionH>
          <wp:positionV relativeFrom="topMargin">
            <wp:posOffset>353695</wp:posOffset>
          </wp:positionV>
          <wp:extent cx="527050" cy="615950"/>
          <wp:effectExtent l="0" t="0" r="6350" b="0"/>
          <wp:wrapNone/>
          <wp:docPr id="19" name="Bild 1"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 cy="615950"/>
                  </a:xfrm>
                  <a:prstGeom prst="rect">
                    <a:avLst/>
                  </a:prstGeom>
                  <a:noFill/>
                </pic:spPr>
              </pic:pic>
            </a:graphicData>
          </a:graphic>
          <wp14:sizeRelH relativeFrom="page">
            <wp14:pctWidth>0</wp14:pctWidth>
          </wp14:sizeRelH>
          <wp14:sizeRelV relativeFrom="page">
            <wp14:pctHeight>0</wp14:pctHeight>
          </wp14:sizeRelV>
        </wp:anchor>
      </w:drawing>
    </w:r>
  </w:p>
  <w:p w14:paraId="3FAE185B" w14:textId="6259A3F7" w:rsidR="003B11FC" w:rsidRPr="00DB29F9" w:rsidRDefault="003B11FC">
    <w:pPr>
      <w:pStyle w:val="Kopfzeile"/>
      <w:rPr>
        <w:rFonts w:ascii="Arial" w:hAnsi="Arial" w:cs="Arial"/>
      </w:rPr>
    </w:pPr>
  </w:p>
  <w:p w14:paraId="52FDDD73" w14:textId="31609ECD" w:rsidR="003B11FC" w:rsidRPr="00DB29F9" w:rsidRDefault="003B11FC">
    <w:pPr>
      <w:pStyle w:val="Kopfzeile"/>
      <w:rPr>
        <w:rFonts w:ascii="Arial" w:hAnsi="Arial" w:cs="Arial"/>
      </w:rPr>
    </w:pPr>
    <w:r w:rsidRPr="00DB29F9">
      <w:rPr>
        <w:rFonts w:ascii="Arial" w:hAnsi="Arial" w:cs="Arial"/>
        <w:noProof/>
      </w:rPr>
      <w:drawing>
        <wp:anchor distT="0" distB="0" distL="114300" distR="114300" simplePos="0" relativeHeight="251659264" behindDoc="1" locked="0" layoutInCell="1" allowOverlap="1" wp14:anchorId="6778458E" wp14:editId="63CBE43C">
          <wp:simplePos x="0" y="0"/>
          <wp:positionH relativeFrom="page">
            <wp:posOffset>899795</wp:posOffset>
          </wp:positionH>
          <wp:positionV relativeFrom="page">
            <wp:posOffset>782320</wp:posOffset>
          </wp:positionV>
          <wp:extent cx="338455" cy="406400"/>
          <wp:effectExtent l="0" t="0" r="4445" b="0"/>
          <wp:wrapNone/>
          <wp:docPr id="18" name="Bild 2" descr="sb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v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38455" cy="406400"/>
                  </a:xfrm>
                  <a:prstGeom prst="rect">
                    <a:avLst/>
                  </a:prstGeom>
                  <a:noFill/>
                </pic:spPr>
              </pic:pic>
            </a:graphicData>
          </a:graphic>
          <wp14:sizeRelH relativeFrom="page">
            <wp14:pctWidth>0</wp14:pctWidth>
          </wp14:sizeRelH>
          <wp14:sizeRelV relativeFrom="page">
            <wp14:pctHeight>0</wp14:pctHeight>
          </wp14:sizeRelV>
        </wp:anchor>
      </w:drawing>
    </w:r>
  </w:p>
  <w:p w14:paraId="292880F9" w14:textId="28431A9C" w:rsidR="003B11FC" w:rsidRPr="00DB29F9" w:rsidRDefault="003B11FC" w:rsidP="00DB29F9">
    <w:pPr>
      <w:pStyle w:val="Kopfzeile"/>
      <w:tabs>
        <w:tab w:val="clear" w:pos="4536"/>
        <w:tab w:val="clear" w:pos="9072"/>
      </w:tabs>
      <w:ind w:left="5529"/>
      <w:rPr>
        <w:rFonts w:ascii="Arial" w:hAnsi="Arial" w:cs="Arial"/>
        <w:b/>
        <w:sz w:val="20"/>
        <w:szCs w:val="20"/>
      </w:rPr>
    </w:pPr>
    <w:r w:rsidRPr="00DB29F9">
      <w:rPr>
        <w:rFonts w:ascii="Arial" w:hAnsi="Arial" w:cs="Arial"/>
        <w:b/>
        <w:sz w:val="20"/>
        <w:szCs w:val="20"/>
      </w:rPr>
      <w:t>Niedersächsische Landesbehörde</w:t>
    </w:r>
    <w:r w:rsidRPr="00DB29F9">
      <w:rPr>
        <w:rFonts w:ascii="Arial" w:hAnsi="Arial" w:cs="Arial"/>
        <w:b/>
        <w:sz w:val="20"/>
        <w:szCs w:val="20"/>
      </w:rPr>
      <w:br/>
      <w:t>für Straßenbau und Verkehr</w:t>
    </w:r>
  </w:p>
  <w:p w14:paraId="6C3692C3" w14:textId="1C2C8DD8" w:rsidR="003B11FC" w:rsidRPr="00DB29F9" w:rsidRDefault="003B11FC">
    <w:pPr>
      <w:pStyle w:val="Kopfzeile"/>
      <w:rPr>
        <w:rFonts w:ascii="Arial" w:hAnsi="Arial" w:cs="Arial"/>
      </w:rPr>
    </w:pPr>
    <w:r w:rsidRPr="00DB29F9">
      <w:rPr>
        <w:rFonts w:ascii="Arial" w:hAnsi="Arial" w:cs="Arial"/>
      </w:rPr>
      <w:t>Az</w:t>
    </w:r>
    <w:r>
      <w:rPr>
        <w:rFonts w:ascii="Arial" w:hAnsi="Arial" w:cs="Arial"/>
      </w:rPr>
      <w:t>.: 4152-30161-71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6EA"/>
    <w:multiLevelType w:val="hybridMultilevel"/>
    <w:tmpl w:val="4552D284"/>
    <w:lvl w:ilvl="0" w:tplc="8D80F19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A77BF5"/>
    <w:multiLevelType w:val="hybridMultilevel"/>
    <w:tmpl w:val="3D10FA36"/>
    <w:lvl w:ilvl="0" w:tplc="8460FF0C">
      <w:start w:val="1"/>
      <w:numFmt w:val="low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47C9255E"/>
    <w:multiLevelType w:val="hybridMultilevel"/>
    <w:tmpl w:val="51DCE9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E41DEB"/>
    <w:multiLevelType w:val="multilevel"/>
    <w:tmpl w:val="4E9A00C0"/>
    <w:lvl w:ilvl="0">
      <w:start w:val="1"/>
      <w:numFmt w:val="decimal"/>
      <w:lvlText w:val="%1."/>
      <w:lvlJc w:val="left"/>
      <w:pPr>
        <w:ind w:left="0" w:firstLine="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9E7432"/>
    <w:multiLevelType w:val="hybridMultilevel"/>
    <w:tmpl w:val="EF6E0EF6"/>
    <w:lvl w:ilvl="0" w:tplc="E612D79A">
      <w:start w:val="1"/>
      <w:numFmt w:val="upperRoman"/>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635BB2"/>
    <w:multiLevelType w:val="multilevel"/>
    <w:tmpl w:val="511AB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6E"/>
    <w:rsid w:val="00002475"/>
    <w:rsid w:val="000026FA"/>
    <w:rsid w:val="00012C09"/>
    <w:rsid w:val="00012CE3"/>
    <w:rsid w:val="00017ABB"/>
    <w:rsid w:val="000223D2"/>
    <w:rsid w:val="00027AD1"/>
    <w:rsid w:val="00027D46"/>
    <w:rsid w:val="000304F0"/>
    <w:rsid w:val="000317FD"/>
    <w:rsid w:val="00032A35"/>
    <w:rsid w:val="00035AF1"/>
    <w:rsid w:val="000405FC"/>
    <w:rsid w:val="00043DBB"/>
    <w:rsid w:val="0004471D"/>
    <w:rsid w:val="00056B69"/>
    <w:rsid w:val="00070564"/>
    <w:rsid w:val="00073823"/>
    <w:rsid w:val="00076B54"/>
    <w:rsid w:val="000801FC"/>
    <w:rsid w:val="0008269E"/>
    <w:rsid w:val="000844CD"/>
    <w:rsid w:val="00092E17"/>
    <w:rsid w:val="000940E0"/>
    <w:rsid w:val="000A0177"/>
    <w:rsid w:val="000A1454"/>
    <w:rsid w:val="000C6C03"/>
    <w:rsid w:val="000D2917"/>
    <w:rsid w:val="000D4F90"/>
    <w:rsid w:val="000E0BE7"/>
    <w:rsid w:val="000E20C4"/>
    <w:rsid w:val="000F388E"/>
    <w:rsid w:val="00100F00"/>
    <w:rsid w:val="00113D2D"/>
    <w:rsid w:val="00114A12"/>
    <w:rsid w:val="0011598E"/>
    <w:rsid w:val="001236F3"/>
    <w:rsid w:val="001260B3"/>
    <w:rsid w:val="00127206"/>
    <w:rsid w:val="00140962"/>
    <w:rsid w:val="001455A8"/>
    <w:rsid w:val="001465FF"/>
    <w:rsid w:val="00152251"/>
    <w:rsid w:val="0015586C"/>
    <w:rsid w:val="00161273"/>
    <w:rsid w:val="0017304C"/>
    <w:rsid w:val="00180D74"/>
    <w:rsid w:val="00184FBD"/>
    <w:rsid w:val="00186BD8"/>
    <w:rsid w:val="00186F4E"/>
    <w:rsid w:val="001A1566"/>
    <w:rsid w:val="001A34AD"/>
    <w:rsid w:val="001B1679"/>
    <w:rsid w:val="001B21A3"/>
    <w:rsid w:val="001C5B74"/>
    <w:rsid w:val="001D379B"/>
    <w:rsid w:val="001D3A8F"/>
    <w:rsid w:val="001E4A8D"/>
    <w:rsid w:val="001E5598"/>
    <w:rsid w:val="001F0780"/>
    <w:rsid w:val="001F1436"/>
    <w:rsid w:val="001F1621"/>
    <w:rsid w:val="001F36E5"/>
    <w:rsid w:val="001F40B3"/>
    <w:rsid w:val="001F6425"/>
    <w:rsid w:val="002120F6"/>
    <w:rsid w:val="0021766E"/>
    <w:rsid w:val="00217B3B"/>
    <w:rsid w:val="00222954"/>
    <w:rsid w:val="002254A0"/>
    <w:rsid w:val="002318AA"/>
    <w:rsid w:val="002412D0"/>
    <w:rsid w:val="002477DE"/>
    <w:rsid w:val="002524F9"/>
    <w:rsid w:val="002621F8"/>
    <w:rsid w:val="002729AB"/>
    <w:rsid w:val="002732EB"/>
    <w:rsid w:val="00273E87"/>
    <w:rsid w:val="00283668"/>
    <w:rsid w:val="002953FA"/>
    <w:rsid w:val="0029708B"/>
    <w:rsid w:val="002A0C7A"/>
    <w:rsid w:val="002A1897"/>
    <w:rsid w:val="002A4697"/>
    <w:rsid w:val="002A79AC"/>
    <w:rsid w:val="002B3D82"/>
    <w:rsid w:val="002B66BF"/>
    <w:rsid w:val="002C4068"/>
    <w:rsid w:val="002C6A2F"/>
    <w:rsid w:val="002C7806"/>
    <w:rsid w:val="002D3044"/>
    <w:rsid w:val="002E246A"/>
    <w:rsid w:val="002E5FEB"/>
    <w:rsid w:val="002E637B"/>
    <w:rsid w:val="002F0C0E"/>
    <w:rsid w:val="002F5783"/>
    <w:rsid w:val="002F5B08"/>
    <w:rsid w:val="00300CF4"/>
    <w:rsid w:val="00307201"/>
    <w:rsid w:val="003125BA"/>
    <w:rsid w:val="003150F4"/>
    <w:rsid w:val="00317CA4"/>
    <w:rsid w:val="00326DB5"/>
    <w:rsid w:val="00337B72"/>
    <w:rsid w:val="003401D5"/>
    <w:rsid w:val="00356BEB"/>
    <w:rsid w:val="0038381E"/>
    <w:rsid w:val="003911DB"/>
    <w:rsid w:val="00391B46"/>
    <w:rsid w:val="003A2D87"/>
    <w:rsid w:val="003A6C1C"/>
    <w:rsid w:val="003B11FC"/>
    <w:rsid w:val="003B50A3"/>
    <w:rsid w:val="003C5A5C"/>
    <w:rsid w:val="003C7FFD"/>
    <w:rsid w:val="003D24CC"/>
    <w:rsid w:val="003E0D21"/>
    <w:rsid w:val="003E2CBC"/>
    <w:rsid w:val="003E4EA4"/>
    <w:rsid w:val="003E5DEA"/>
    <w:rsid w:val="003E742D"/>
    <w:rsid w:val="003F0143"/>
    <w:rsid w:val="003F0DD6"/>
    <w:rsid w:val="003F1683"/>
    <w:rsid w:val="00407485"/>
    <w:rsid w:val="00407745"/>
    <w:rsid w:val="004150B2"/>
    <w:rsid w:val="00416DB8"/>
    <w:rsid w:val="004213C7"/>
    <w:rsid w:val="00421A3C"/>
    <w:rsid w:val="00432797"/>
    <w:rsid w:val="00432F7E"/>
    <w:rsid w:val="00440B2E"/>
    <w:rsid w:val="004410D7"/>
    <w:rsid w:val="00446116"/>
    <w:rsid w:val="00452AC1"/>
    <w:rsid w:val="00453C52"/>
    <w:rsid w:val="00454CBC"/>
    <w:rsid w:val="00474575"/>
    <w:rsid w:val="00484796"/>
    <w:rsid w:val="004948B5"/>
    <w:rsid w:val="004959D5"/>
    <w:rsid w:val="00496B80"/>
    <w:rsid w:val="004A004A"/>
    <w:rsid w:val="004B5901"/>
    <w:rsid w:val="004B71CE"/>
    <w:rsid w:val="004C779D"/>
    <w:rsid w:val="004D31D1"/>
    <w:rsid w:val="004F0C1B"/>
    <w:rsid w:val="004F4BCA"/>
    <w:rsid w:val="0050065E"/>
    <w:rsid w:val="005013F8"/>
    <w:rsid w:val="005014D0"/>
    <w:rsid w:val="005175A4"/>
    <w:rsid w:val="00517C94"/>
    <w:rsid w:val="005258EF"/>
    <w:rsid w:val="0053035B"/>
    <w:rsid w:val="0053066E"/>
    <w:rsid w:val="0054159B"/>
    <w:rsid w:val="00544F45"/>
    <w:rsid w:val="00544FA0"/>
    <w:rsid w:val="00556B23"/>
    <w:rsid w:val="005603F4"/>
    <w:rsid w:val="00567C38"/>
    <w:rsid w:val="00573E19"/>
    <w:rsid w:val="00595451"/>
    <w:rsid w:val="005969E7"/>
    <w:rsid w:val="005B11E3"/>
    <w:rsid w:val="005C2ECD"/>
    <w:rsid w:val="005C5C4C"/>
    <w:rsid w:val="005C65C6"/>
    <w:rsid w:val="005D6A9E"/>
    <w:rsid w:val="00600ADB"/>
    <w:rsid w:val="00620984"/>
    <w:rsid w:val="00623F38"/>
    <w:rsid w:val="0062785C"/>
    <w:rsid w:val="00654369"/>
    <w:rsid w:val="006648DA"/>
    <w:rsid w:val="00672E43"/>
    <w:rsid w:val="00695EC3"/>
    <w:rsid w:val="006A1DF4"/>
    <w:rsid w:val="006A3886"/>
    <w:rsid w:val="006A45AE"/>
    <w:rsid w:val="006B0F78"/>
    <w:rsid w:val="006B282D"/>
    <w:rsid w:val="006B3C6A"/>
    <w:rsid w:val="006B6AD1"/>
    <w:rsid w:val="006C0032"/>
    <w:rsid w:val="006C1097"/>
    <w:rsid w:val="006C7082"/>
    <w:rsid w:val="006F0E75"/>
    <w:rsid w:val="006F4328"/>
    <w:rsid w:val="006F48EB"/>
    <w:rsid w:val="007000EA"/>
    <w:rsid w:val="007003C1"/>
    <w:rsid w:val="00701F2B"/>
    <w:rsid w:val="0070385B"/>
    <w:rsid w:val="007118CB"/>
    <w:rsid w:val="00711B80"/>
    <w:rsid w:val="00716E03"/>
    <w:rsid w:val="007203B2"/>
    <w:rsid w:val="007225C3"/>
    <w:rsid w:val="007428D7"/>
    <w:rsid w:val="0074511D"/>
    <w:rsid w:val="007703B2"/>
    <w:rsid w:val="00771010"/>
    <w:rsid w:val="00772271"/>
    <w:rsid w:val="00775FC0"/>
    <w:rsid w:val="00783873"/>
    <w:rsid w:val="00796414"/>
    <w:rsid w:val="007A1C1A"/>
    <w:rsid w:val="007A5E8F"/>
    <w:rsid w:val="007B217F"/>
    <w:rsid w:val="007B455E"/>
    <w:rsid w:val="007B6E7A"/>
    <w:rsid w:val="007C3EFB"/>
    <w:rsid w:val="007D46B1"/>
    <w:rsid w:val="007E660D"/>
    <w:rsid w:val="007F6FBC"/>
    <w:rsid w:val="007F7BFD"/>
    <w:rsid w:val="00805924"/>
    <w:rsid w:val="00810BC1"/>
    <w:rsid w:val="008145B0"/>
    <w:rsid w:val="00817C2F"/>
    <w:rsid w:val="00834312"/>
    <w:rsid w:val="008350A2"/>
    <w:rsid w:val="0084153D"/>
    <w:rsid w:val="008513AD"/>
    <w:rsid w:val="00851675"/>
    <w:rsid w:val="008548D5"/>
    <w:rsid w:val="00863CCE"/>
    <w:rsid w:val="00865620"/>
    <w:rsid w:val="00873655"/>
    <w:rsid w:val="00882A2A"/>
    <w:rsid w:val="00885A4F"/>
    <w:rsid w:val="00891C13"/>
    <w:rsid w:val="00892F2B"/>
    <w:rsid w:val="00894A9C"/>
    <w:rsid w:val="008A1142"/>
    <w:rsid w:val="008A70D5"/>
    <w:rsid w:val="008B025A"/>
    <w:rsid w:val="008C41F1"/>
    <w:rsid w:val="008C5552"/>
    <w:rsid w:val="008D04DB"/>
    <w:rsid w:val="008D12BA"/>
    <w:rsid w:val="008F27EF"/>
    <w:rsid w:val="00903169"/>
    <w:rsid w:val="00903BD6"/>
    <w:rsid w:val="009217AB"/>
    <w:rsid w:val="00926C4C"/>
    <w:rsid w:val="00927126"/>
    <w:rsid w:val="00935777"/>
    <w:rsid w:val="00935AAA"/>
    <w:rsid w:val="009473BF"/>
    <w:rsid w:val="00952ECA"/>
    <w:rsid w:val="00953DEB"/>
    <w:rsid w:val="009615DE"/>
    <w:rsid w:val="00966A22"/>
    <w:rsid w:val="00971DA9"/>
    <w:rsid w:val="009722A2"/>
    <w:rsid w:val="00972688"/>
    <w:rsid w:val="00972F71"/>
    <w:rsid w:val="009754BC"/>
    <w:rsid w:val="00975E82"/>
    <w:rsid w:val="009801B1"/>
    <w:rsid w:val="00984B4C"/>
    <w:rsid w:val="00986975"/>
    <w:rsid w:val="009906F0"/>
    <w:rsid w:val="009A0899"/>
    <w:rsid w:val="009A5748"/>
    <w:rsid w:val="009B0708"/>
    <w:rsid w:val="009B6FD1"/>
    <w:rsid w:val="009C395F"/>
    <w:rsid w:val="009E1FA9"/>
    <w:rsid w:val="009E3C43"/>
    <w:rsid w:val="009E4422"/>
    <w:rsid w:val="009E4C6F"/>
    <w:rsid w:val="009E711C"/>
    <w:rsid w:val="009F1B46"/>
    <w:rsid w:val="00A04023"/>
    <w:rsid w:val="00A05F78"/>
    <w:rsid w:val="00A10704"/>
    <w:rsid w:val="00A16342"/>
    <w:rsid w:val="00A23EB5"/>
    <w:rsid w:val="00A30229"/>
    <w:rsid w:val="00A31164"/>
    <w:rsid w:val="00A44181"/>
    <w:rsid w:val="00A56A96"/>
    <w:rsid w:val="00A63441"/>
    <w:rsid w:val="00A775EE"/>
    <w:rsid w:val="00A80035"/>
    <w:rsid w:val="00A83B9C"/>
    <w:rsid w:val="00A83F79"/>
    <w:rsid w:val="00A93718"/>
    <w:rsid w:val="00AA0BDB"/>
    <w:rsid w:val="00AA716A"/>
    <w:rsid w:val="00AB2DC9"/>
    <w:rsid w:val="00AB577E"/>
    <w:rsid w:val="00AC29A5"/>
    <w:rsid w:val="00AC53D9"/>
    <w:rsid w:val="00AC5728"/>
    <w:rsid w:val="00AC611D"/>
    <w:rsid w:val="00AD5B8F"/>
    <w:rsid w:val="00AD79CE"/>
    <w:rsid w:val="00AE0AF7"/>
    <w:rsid w:val="00AE1A08"/>
    <w:rsid w:val="00B02A48"/>
    <w:rsid w:val="00B06BD6"/>
    <w:rsid w:val="00B07A06"/>
    <w:rsid w:val="00B13D1D"/>
    <w:rsid w:val="00B15F9C"/>
    <w:rsid w:val="00B17C36"/>
    <w:rsid w:val="00B22112"/>
    <w:rsid w:val="00B329FC"/>
    <w:rsid w:val="00B35083"/>
    <w:rsid w:val="00B378A1"/>
    <w:rsid w:val="00B4778E"/>
    <w:rsid w:val="00B53079"/>
    <w:rsid w:val="00B53A4B"/>
    <w:rsid w:val="00B726F9"/>
    <w:rsid w:val="00B752BD"/>
    <w:rsid w:val="00B76032"/>
    <w:rsid w:val="00B817DE"/>
    <w:rsid w:val="00B82FA4"/>
    <w:rsid w:val="00B83D88"/>
    <w:rsid w:val="00BA1B24"/>
    <w:rsid w:val="00BB1524"/>
    <w:rsid w:val="00BB73F2"/>
    <w:rsid w:val="00BC6B36"/>
    <w:rsid w:val="00BD1A98"/>
    <w:rsid w:val="00BD4CBA"/>
    <w:rsid w:val="00BD5CFB"/>
    <w:rsid w:val="00BD613D"/>
    <w:rsid w:val="00BD7668"/>
    <w:rsid w:val="00BF44AB"/>
    <w:rsid w:val="00C0446D"/>
    <w:rsid w:val="00C114F1"/>
    <w:rsid w:val="00C20BBB"/>
    <w:rsid w:val="00C22B4A"/>
    <w:rsid w:val="00C25FC7"/>
    <w:rsid w:val="00C304E1"/>
    <w:rsid w:val="00C42295"/>
    <w:rsid w:val="00C52B44"/>
    <w:rsid w:val="00C605C7"/>
    <w:rsid w:val="00C60796"/>
    <w:rsid w:val="00C65D2C"/>
    <w:rsid w:val="00C73835"/>
    <w:rsid w:val="00C76B9D"/>
    <w:rsid w:val="00C811B8"/>
    <w:rsid w:val="00C86CDE"/>
    <w:rsid w:val="00C91B2A"/>
    <w:rsid w:val="00C9289C"/>
    <w:rsid w:val="00C92EC3"/>
    <w:rsid w:val="00CA0180"/>
    <w:rsid w:val="00CA3428"/>
    <w:rsid w:val="00CA4090"/>
    <w:rsid w:val="00CB2849"/>
    <w:rsid w:val="00CC5209"/>
    <w:rsid w:val="00CF5D93"/>
    <w:rsid w:val="00D15CB1"/>
    <w:rsid w:val="00D1603A"/>
    <w:rsid w:val="00D16BBB"/>
    <w:rsid w:val="00D21154"/>
    <w:rsid w:val="00D22D7D"/>
    <w:rsid w:val="00D256A1"/>
    <w:rsid w:val="00D40B5F"/>
    <w:rsid w:val="00D44A83"/>
    <w:rsid w:val="00D60850"/>
    <w:rsid w:val="00D617EB"/>
    <w:rsid w:val="00D66A01"/>
    <w:rsid w:val="00D714D8"/>
    <w:rsid w:val="00D7553A"/>
    <w:rsid w:val="00D808B1"/>
    <w:rsid w:val="00D92E62"/>
    <w:rsid w:val="00D93E38"/>
    <w:rsid w:val="00D94F1B"/>
    <w:rsid w:val="00DA01DA"/>
    <w:rsid w:val="00DA2286"/>
    <w:rsid w:val="00DA44CA"/>
    <w:rsid w:val="00DB2611"/>
    <w:rsid w:val="00DB29F9"/>
    <w:rsid w:val="00DB379D"/>
    <w:rsid w:val="00DB6530"/>
    <w:rsid w:val="00DB7D71"/>
    <w:rsid w:val="00E02235"/>
    <w:rsid w:val="00E06A1F"/>
    <w:rsid w:val="00E16457"/>
    <w:rsid w:val="00E17379"/>
    <w:rsid w:val="00E24F80"/>
    <w:rsid w:val="00E309A1"/>
    <w:rsid w:val="00E32A88"/>
    <w:rsid w:val="00E36FAD"/>
    <w:rsid w:val="00E41E9A"/>
    <w:rsid w:val="00E41F5B"/>
    <w:rsid w:val="00E50D96"/>
    <w:rsid w:val="00E5220A"/>
    <w:rsid w:val="00E55849"/>
    <w:rsid w:val="00E62CEA"/>
    <w:rsid w:val="00E63741"/>
    <w:rsid w:val="00E91308"/>
    <w:rsid w:val="00E96ACC"/>
    <w:rsid w:val="00EA453D"/>
    <w:rsid w:val="00EA4A7F"/>
    <w:rsid w:val="00EA52F6"/>
    <w:rsid w:val="00EB37EF"/>
    <w:rsid w:val="00EB5ED6"/>
    <w:rsid w:val="00EB6D08"/>
    <w:rsid w:val="00EC2F13"/>
    <w:rsid w:val="00ED591C"/>
    <w:rsid w:val="00ED6E37"/>
    <w:rsid w:val="00EE428E"/>
    <w:rsid w:val="00F03C10"/>
    <w:rsid w:val="00F04323"/>
    <w:rsid w:val="00F1482D"/>
    <w:rsid w:val="00F15556"/>
    <w:rsid w:val="00F26DD7"/>
    <w:rsid w:val="00F31FA6"/>
    <w:rsid w:val="00F40DA6"/>
    <w:rsid w:val="00F41137"/>
    <w:rsid w:val="00F41894"/>
    <w:rsid w:val="00F459C4"/>
    <w:rsid w:val="00F55529"/>
    <w:rsid w:val="00F57E71"/>
    <w:rsid w:val="00F6225A"/>
    <w:rsid w:val="00F65227"/>
    <w:rsid w:val="00F67A2F"/>
    <w:rsid w:val="00F72ED0"/>
    <w:rsid w:val="00F73781"/>
    <w:rsid w:val="00F8089F"/>
    <w:rsid w:val="00F85558"/>
    <w:rsid w:val="00F85C34"/>
    <w:rsid w:val="00F91A1F"/>
    <w:rsid w:val="00F91D75"/>
    <w:rsid w:val="00FA0D90"/>
    <w:rsid w:val="00FB2944"/>
    <w:rsid w:val="00FC3BEE"/>
    <w:rsid w:val="00FC586C"/>
    <w:rsid w:val="00FC6ACB"/>
    <w:rsid w:val="00FD7D63"/>
    <w:rsid w:val="00FE01D9"/>
    <w:rsid w:val="00FE7FF9"/>
    <w:rsid w:val="00FF1A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30581AC"/>
  <w15:chartTrackingRefBased/>
  <w15:docId w15:val="{387F7A7F-A0BA-4B95-B240-A34735CB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3C52"/>
    <w:pPr>
      <w:ind w:left="720"/>
      <w:contextualSpacing/>
    </w:pPr>
  </w:style>
  <w:style w:type="character" w:styleId="Kommentarzeichen">
    <w:name w:val="annotation reference"/>
    <w:basedOn w:val="Absatz-Standardschriftart"/>
    <w:uiPriority w:val="99"/>
    <w:semiHidden/>
    <w:unhideWhenUsed/>
    <w:rsid w:val="000A0177"/>
    <w:rPr>
      <w:sz w:val="16"/>
      <w:szCs w:val="16"/>
    </w:rPr>
  </w:style>
  <w:style w:type="paragraph" w:styleId="Kommentartext">
    <w:name w:val="annotation text"/>
    <w:basedOn w:val="Standard"/>
    <w:link w:val="KommentartextZchn"/>
    <w:uiPriority w:val="99"/>
    <w:semiHidden/>
    <w:unhideWhenUsed/>
    <w:rsid w:val="000A01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0177"/>
    <w:rPr>
      <w:sz w:val="20"/>
      <w:szCs w:val="20"/>
    </w:rPr>
  </w:style>
  <w:style w:type="paragraph" w:styleId="Kommentarthema">
    <w:name w:val="annotation subject"/>
    <w:basedOn w:val="Kommentartext"/>
    <w:next w:val="Kommentartext"/>
    <w:link w:val="KommentarthemaZchn"/>
    <w:uiPriority w:val="99"/>
    <w:semiHidden/>
    <w:unhideWhenUsed/>
    <w:rsid w:val="000A0177"/>
    <w:rPr>
      <w:b/>
      <w:bCs/>
    </w:rPr>
  </w:style>
  <w:style w:type="character" w:customStyle="1" w:styleId="KommentarthemaZchn">
    <w:name w:val="Kommentarthema Zchn"/>
    <w:basedOn w:val="KommentartextZchn"/>
    <w:link w:val="Kommentarthema"/>
    <w:uiPriority w:val="99"/>
    <w:semiHidden/>
    <w:rsid w:val="000A0177"/>
    <w:rPr>
      <w:b/>
      <w:bCs/>
      <w:sz w:val="20"/>
      <w:szCs w:val="20"/>
    </w:rPr>
  </w:style>
  <w:style w:type="paragraph" w:styleId="Sprechblasentext">
    <w:name w:val="Balloon Text"/>
    <w:basedOn w:val="Standard"/>
    <w:link w:val="SprechblasentextZchn"/>
    <w:uiPriority w:val="99"/>
    <w:semiHidden/>
    <w:unhideWhenUsed/>
    <w:rsid w:val="000A01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177"/>
    <w:rPr>
      <w:rFonts w:ascii="Segoe UI" w:hAnsi="Segoe UI" w:cs="Segoe UI"/>
      <w:sz w:val="18"/>
      <w:szCs w:val="18"/>
    </w:rPr>
  </w:style>
  <w:style w:type="paragraph" w:customStyle="1" w:styleId="Default">
    <w:name w:val="Default"/>
    <w:rsid w:val="00B17C36"/>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DA228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826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269E"/>
  </w:style>
  <w:style w:type="paragraph" w:styleId="Fuzeile">
    <w:name w:val="footer"/>
    <w:basedOn w:val="Standard"/>
    <w:link w:val="FuzeileZchn"/>
    <w:uiPriority w:val="99"/>
    <w:unhideWhenUsed/>
    <w:rsid w:val="000826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2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12711">
      <w:bodyDiv w:val="1"/>
      <w:marLeft w:val="0"/>
      <w:marRight w:val="0"/>
      <w:marTop w:val="0"/>
      <w:marBottom w:val="0"/>
      <w:divBdr>
        <w:top w:val="none" w:sz="0" w:space="0" w:color="auto"/>
        <w:left w:val="none" w:sz="0" w:space="0" w:color="auto"/>
        <w:bottom w:val="none" w:sz="0" w:space="0" w:color="auto"/>
        <w:right w:val="none" w:sz="0" w:space="0" w:color="auto"/>
      </w:divBdr>
      <w:divsChild>
        <w:div w:id="1704355297">
          <w:marLeft w:val="0"/>
          <w:marRight w:val="0"/>
          <w:marTop w:val="0"/>
          <w:marBottom w:val="0"/>
          <w:divBdr>
            <w:top w:val="none" w:sz="0" w:space="0" w:color="auto"/>
            <w:left w:val="none" w:sz="0" w:space="0" w:color="auto"/>
            <w:bottom w:val="none" w:sz="0" w:space="0" w:color="auto"/>
            <w:right w:val="none" w:sz="0" w:space="0" w:color="auto"/>
          </w:divBdr>
        </w:div>
        <w:div w:id="565722220">
          <w:marLeft w:val="0"/>
          <w:marRight w:val="0"/>
          <w:marTop w:val="0"/>
          <w:marBottom w:val="0"/>
          <w:divBdr>
            <w:top w:val="none" w:sz="0" w:space="0" w:color="auto"/>
            <w:left w:val="none" w:sz="0" w:space="0" w:color="auto"/>
            <w:bottom w:val="none" w:sz="0" w:space="0" w:color="auto"/>
            <w:right w:val="none" w:sz="0" w:space="0" w:color="auto"/>
          </w:divBdr>
        </w:div>
        <w:div w:id="50932353">
          <w:marLeft w:val="0"/>
          <w:marRight w:val="0"/>
          <w:marTop w:val="0"/>
          <w:marBottom w:val="0"/>
          <w:divBdr>
            <w:top w:val="none" w:sz="0" w:space="0" w:color="auto"/>
            <w:left w:val="none" w:sz="0" w:space="0" w:color="auto"/>
            <w:bottom w:val="none" w:sz="0" w:space="0" w:color="auto"/>
            <w:right w:val="none" w:sz="0" w:space="0" w:color="auto"/>
          </w:divBdr>
        </w:div>
        <w:div w:id="782575696">
          <w:marLeft w:val="0"/>
          <w:marRight w:val="0"/>
          <w:marTop w:val="0"/>
          <w:marBottom w:val="0"/>
          <w:divBdr>
            <w:top w:val="none" w:sz="0" w:space="0" w:color="auto"/>
            <w:left w:val="none" w:sz="0" w:space="0" w:color="auto"/>
            <w:bottom w:val="none" w:sz="0" w:space="0" w:color="auto"/>
            <w:right w:val="none" w:sz="0" w:space="0" w:color="auto"/>
          </w:divBdr>
        </w:div>
        <w:div w:id="404689231">
          <w:marLeft w:val="0"/>
          <w:marRight w:val="0"/>
          <w:marTop w:val="0"/>
          <w:marBottom w:val="0"/>
          <w:divBdr>
            <w:top w:val="none" w:sz="0" w:space="0" w:color="auto"/>
            <w:left w:val="none" w:sz="0" w:space="0" w:color="auto"/>
            <w:bottom w:val="none" w:sz="0" w:space="0" w:color="auto"/>
            <w:right w:val="none" w:sz="0" w:space="0" w:color="auto"/>
          </w:divBdr>
        </w:div>
        <w:div w:id="193928790">
          <w:marLeft w:val="0"/>
          <w:marRight w:val="0"/>
          <w:marTop w:val="0"/>
          <w:marBottom w:val="0"/>
          <w:divBdr>
            <w:top w:val="none" w:sz="0" w:space="0" w:color="auto"/>
            <w:left w:val="none" w:sz="0" w:space="0" w:color="auto"/>
            <w:bottom w:val="none" w:sz="0" w:space="0" w:color="auto"/>
            <w:right w:val="none" w:sz="0" w:space="0" w:color="auto"/>
          </w:divBdr>
        </w:div>
        <w:div w:id="1552573439">
          <w:marLeft w:val="0"/>
          <w:marRight w:val="0"/>
          <w:marTop w:val="0"/>
          <w:marBottom w:val="0"/>
          <w:divBdr>
            <w:top w:val="none" w:sz="0" w:space="0" w:color="auto"/>
            <w:left w:val="none" w:sz="0" w:space="0" w:color="auto"/>
            <w:bottom w:val="none" w:sz="0" w:space="0" w:color="auto"/>
            <w:right w:val="none" w:sz="0" w:space="0" w:color="auto"/>
          </w:divBdr>
        </w:div>
        <w:div w:id="1690792474">
          <w:marLeft w:val="0"/>
          <w:marRight w:val="0"/>
          <w:marTop w:val="0"/>
          <w:marBottom w:val="0"/>
          <w:divBdr>
            <w:top w:val="none" w:sz="0" w:space="0" w:color="auto"/>
            <w:left w:val="none" w:sz="0" w:space="0" w:color="auto"/>
            <w:bottom w:val="none" w:sz="0" w:space="0" w:color="auto"/>
            <w:right w:val="none" w:sz="0" w:space="0" w:color="auto"/>
          </w:divBdr>
        </w:div>
        <w:div w:id="65152783">
          <w:marLeft w:val="0"/>
          <w:marRight w:val="0"/>
          <w:marTop w:val="0"/>
          <w:marBottom w:val="0"/>
          <w:divBdr>
            <w:top w:val="none" w:sz="0" w:space="0" w:color="auto"/>
            <w:left w:val="none" w:sz="0" w:space="0" w:color="auto"/>
            <w:bottom w:val="none" w:sz="0" w:space="0" w:color="auto"/>
            <w:right w:val="none" w:sz="0" w:space="0" w:color="auto"/>
          </w:divBdr>
        </w:div>
        <w:div w:id="69281029">
          <w:marLeft w:val="0"/>
          <w:marRight w:val="0"/>
          <w:marTop w:val="0"/>
          <w:marBottom w:val="0"/>
          <w:divBdr>
            <w:top w:val="none" w:sz="0" w:space="0" w:color="auto"/>
            <w:left w:val="none" w:sz="0" w:space="0" w:color="auto"/>
            <w:bottom w:val="none" w:sz="0" w:space="0" w:color="auto"/>
            <w:right w:val="none" w:sz="0" w:space="0" w:color="auto"/>
          </w:divBdr>
        </w:div>
        <w:div w:id="1236429844">
          <w:marLeft w:val="0"/>
          <w:marRight w:val="0"/>
          <w:marTop w:val="0"/>
          <w:marBottom w:val="0"/>
          <w:divBdr>
            <w:top w:val="none" w:sz="0" w:space="0" w:color="auto"/>
            <w:left w:val="none" w:sz="0" w:space="0" w:color="auto"/>
            <w:bottom w:val="none" w:sz="0" w:space="0" w:color="auto"/>
            <w:right w:val="none" w:sz="0" w:space="0" w:color="auto"/>
          </w:divBdr>
        </w:div>
        <w:div w:id="1917977116">
          <w:marLeft w:val="0"/>
          <w:marRight w:val="0"/>
          <w:marTop w:val="0"/>
          <w:marBottom w:val="0"/>
          <w:divBdr>
            <w:top w:val="none" w:sz="0" w:space="0" w:color="auto"/>
            <w:left w:val="none" w:sz="0" w:space="0" w:color="auto"/>
            <w:bottom w:val="none" w:sz="0" w:space="0" w:color="auto"/>
            <w:right w:val="none" w:sz="0" w:space="0" w:color="auto"/>
          </w:divBdr>
        </w:div>
        <w:div w:id="1799688613">
          <w:marLeft w:val="0"/>
          <w:marRight w:val="0"/>
          <w:marTop w:val="0"/>
          <w:marBottom w:val="0"/>
          <w:divBdr>
            <w:top w:val="none" w:sz="0" w:space="0" w:color="auto"/>
            <w:left w:val="none" w:sz="0" w:space="0" w:color="auto"/>
            <w:bottom w:val="none" w:sz="0" w:space="0" w:color="auto"/>
            <w:right w:val="none" w:sz="0" w:space="0" w:color="auto"/>
          </w:divBdr>
        </w:div>
        <w:div w:id="2137216594">
          <w:marLeft w:val="0"/>
          <w:marRight w:val="0"/>
          <w:marTop w:val="0"/>
          <w:marBottom w:val="0"/>
          <w:divBdr>
            <w:top w:val="none" w:sz="0" w:space="0" w:color="auto"/>
            <w:left w:val="none" w:sz="0" w:space="0" w:color="auto"/>
            <w:bottom w:val="none" w:sz="0" w:space="0" w:color="auto"/>
            <w:right w:val="none" w:sz="0" w:space="0" w:color="auto"/>
          </w:divBdr>
        </w:div>
        <w:div w:id="660818824">
          <w:marLeft w:val="0"/>
          <w:marRight w:val="0"/>
          <w:marTop w:val="0"/>
          <w:marBottom w:val="0"/>
          <w:divBdr>
            <w:top w:val="none" w:sz="0" w:space="0" w:color="auto"/>
            <w:left w:val="none" w:sz="0" w:space="0" w:color="auto"/>
            <w:bottom w:val="none" w:sz="0" w:space="0" w:color="auto"/>
            <w:right w:val="none" w:sz="0" w:space="0" w:color="auto"/>
          </w:divBdr>
        </w:div>
        <w:div w:id="1265504261">
          <w:marLeft w:val="0"/>
          <w:marRight w:val="0"/>
          <w:marTop w:val="0"/>
          <w:marBottom w:val="0"/>
          <w:divBdr>
            <w:top w:val="none" w:sz="0" w:space="0" w:color="auto"/>
            <w:left w:val="none" w:sz="0" w:space="0" w:color="auto"/>
            <w:bottom w:val="none" w:sz="0" w:space="0" w:color="auto"/>
            <w:right w:val="none" w:sz="0" w:space="0" w:color="auto"/>
          </w:divBdr>
        </w:div>
        <w:div w:id="177502860">
          <w:marLeft w:val="0"/>
          <w:marRight w:val="0"/>
          <w:marTop w:val="0"/>
          <w:marBottom w:val="0"/>
          <w:divBdr>
            <w:top w:val="none" w:sz="0" w:space="0" w:color="auto"/>
            <w:left w:val="none" w:sz="0" w:space="0" w:color="auto"/>
            <w:bottom w:val="none" w:sz="0" w:space="0" w:color="auto"/>
            <w:right w:val="none" w:sz="0" w:space="0" w:color="auto"/>
          </w:divBdr>
        </w:div>
        <w:div w:id="2053725163">
          <w:marLeft w:val="0"/>
          <w:marRight w:val="0"/>
          <w:marTop w:val="0"/>
          <w:marBottom w:val="0"/>
          <w:divBdr>
            <w:top w:val="none" w:sz="0" w:space="0" w:color="auto"/>
            <w:left w:val="none" w:sz="0" w:space="0" w:color="auto"/>
            <w:bottom w:val="none" w:sz="0" w:space="0" w:color="auto"/>
            <w:right w:val="none" w:sz="0" w:space="0" w:color="auto"/>
          </w:divBdr>
        </w:div>
        <w:div w:id="1806459199">
          <w:marLeft w:val="0"/>
          <w:marRight w:val="0"/>
          <w:marTop w:val="0"/>
          <w:marBottom w:val="0"/>
          <w:divBdr>
            <w:top w:val="none" w:sz="0" w:space="0" w:color="auto"/>
            <w:left w:val="none" w:sz="0" w:space="0" w:color="auto"/>
            <w:bottom w:val="none" w:sz="0" w:space="0" w:color="auto"/>
            <w:right w:val="none" w:sz="0" w:space="0" w:color="auto"/>
          </w:divBdr>
        </w:div>
        <w:div w:id="1467819311">
          <w:marLeft w:val="0"/>
          <w:marRight w:val="0"/>
          <w:marTop w:val="0"/>
          <w:marBottom w:val="0"/>
          <w:divBdr>
            <w:top w:val="none" w:sz="0" w:space="0" w:color="auto"/>
            <w:left w:val="none" w:sz="0" w:space="0" w:color="auto"/>
            <w:bottom w:val="none" w:sz="0" w:space="0" w:color="auto"/>
            <w:right w:val="none" w:sz="0" w:space="0" w:color="auto"/>
          </w:divBdr>
        </w:div>
        <w:div w:id="357894357">
          <w:marLeft w:val="0"/>
          <w:marRight w:val="0"/>
          <w:marTop w:val="0"/>
          <w:marBottom w:val="0"/>
          <w:divBdr>
            <w:top w:val="none" w:sz="0" w:space="0" w:color="auto"/>
            <w:left w:val="none" w:sz="0" w:space="0" w:color="auto"/>
            <w:bottom w:val="none" w:sz="0" w:space="0" w:color="auto"/>
            <w:right w:val="none" w:sz="0" w:space="0" w:color="auto"/>
          </w:divBdr>
        </w:div>
        <w:div w:id="1774939094">
          <w:marLeft w:val="0"/>
          <w:marRight w:val="0"/>
          <w:marTop w:val="0"/>
          <w:marBottom w:val="0"/>
          <w:divBdr>
            <w:top w:val="none" w:sz="0" w:space="0" w:color="auto"/>
            <w:left w:val="none" w:sz="0" w:space="0" w:color="auto"/>
            <w:bottom w:val="none" w:sz="0" w:space="0" w:color="auto"/>
            <w:right w:val="none" w:sz="0" w:space="0" w:color="auto"/>
          </w:divBdr>
        </w:div>
        <w:div w:id="190192549">
          <w:marLeft w:val="0"/>
          <w:marRight w:val="0"/>
          <w:marTop w:val="0"/>
          <w:marBottom w:val="0"/>
          <w:divBdr>
            <w:top w:val="none" w:sz="0" w:space="0" w:color="auto"/>
            <w:left w:val="none" w:sz="0" w:space="0" w:color="auto"/>
            <w:bottom w:val="none" w:sz="0" w:space="0" w:color="auto"/>
            <w:right w:val="none" w:sz="0" w:space="0" w:color="auto"/>
          </w:divBdr>
        </w:div>
        <w:div w:id="242878130">
          <w:marLeft w:val="0"/>
          <w:marRight w:val="0"/>
          <w:marTop w:val="0"/>
          <w:marBottom w:val="0"/>
          <w:divBdr>
            <w:top w:val="none" w:sz="0" w:space="0" w:color="auto"/>
            <w:left w:val="none" w:sz="0" w:space="0" w:color="auto"/>
            <w:bottom w:val="none" w:sz="0" w:space="0" w:color="auto"/>
            <w:right w:val="none" w:sz="0" w:space="0" w:color="auto"/>
          </w:divBdr>
        </w:div>
        <w:div w:id="1441144998">
          <w:marLeft w:val="0"/>
          <w:marRight w:val="0"/>
          <w:marTop w:val="0"/>
          <w:marBottom w:val="0"/>
          <w:divBdr>
            <w:top w:val="none" w:sz="0" w:space="0" w:color="auto"/>
            <w:left w:val="none" w:sz="0" w:space="0" w:color="auto"/>
            <w:bottom w:val="none" w:sz="0" w:space="0" w:color="auto"/>
            <w:right w:val="none" w:sz="0" w:space="0" w:color="auto"/>
          </w:divBdr>
        </w:div>
        <w:div w:id="422380012">
          <w:marLeft w:val="0"/>
          <w:marRight w:val="0"/>
          <w:marTop w:val="0"/>
          <w:marBottom w:val="0"/>
          <w:divBdr>
            <w:top w:val="none" w:sz="0" w:space="0" w:color="auto"/>
            <w:left w:val="none" w:sz="0" w:space="0" w:color="auto"/>
            <w:bottom w:val="none" w:sz="0" w:space="0" w:color="auto"/>
            <w:right w:val="none" w:sz="0" w:space="0" w:color="auto"/>
          </w:divBdr>
        </w:div>
        <w:div w:id="1255675941">
          <w:marLeft w:val="0"/>
          <w:marRight w:val="0"/>
          <w:marTop w:val="0"/>
          <w:marBottom w:val="0"/>
          <w:divBdr>
            <w:top w:val="none" w:sz="0" w:space="0" w:color="auto"/>
            <w:left w:val="none" w:sz="0" w:space="0" w:color="auto"/>
            <w:bottom w:val="none" w:sz="0" w:space="0" w:color="auto"/>
            <w:right w:val="none" w:sz="0" w:space="0" w:color="auto"/>
          </w:divBdr>
        </w:div>
        <w:div w:id="1600212051">
          <w:marLeft w:val="0"/>
          <w:marRight w:val="0"/>
          <w:marTop w:val="0"/>
          <w:marBottom w:val="0"/>
          <w:divBdr>
            <w:top w:val="none" w:sz="0" w:space="0" w:color="auto"/>
            <w:left w:val="none" w:sz="0" w:space="0" w:color="auto"/>
            <w:bottom w:val="none" w:sz="0" w:space="0" w:color="auto"/>
            <w:right w:val="none" w:sz="0" w:space="0" w:color="auto"/>
          </w:divBdr>
        </w:div>
        <w:div w:id="751467539">
          <w:marLeft w:val="0"/>
          <w:marRight w:val="0"/>
          <w:marTop w:val="0"/>
          <w:marBottom w:val="0"/>
          <w:divBdr>
            <w:top w:val="none" w:sz="0" w:space="0" w:color="auto"/>
            <w:left w:val="none" w:sz="0" w:space="0" w:color="auto"/>
            <w:bottom w:val="none" w:sz="0" w:space="0" w:color="auto"/>
            <w:right w:val="none" w:sz="0" w:space="0" w:color="auto"/>
          </w:divBdr>
        </w:div>
      </w:divsChild>
    </w:div>
    <w:div w:id="1239746525">
      <w:bodyDiv w:val="1"/>
      <w:marLeft w:val="0"/>
      <w:marRight w:val="0"/>
      <w:marTop w:val="0"/>
      <w:marBottom w:val="0"/>
      <w:divBdr>
        <w:top w:val="none" w:sz="0" w:space="0" w:color="auto"/>
        <w:left w:val="none" w:sz="0" w:space="0" w:color="auto"/>
        <w:bottom w:val="none" w:sz="0" w:space="0" w:color="auto"/>
        <w:right w:val="none" w:sz="0" w:space="0" w:color="auto"/>
      </w:divBdr>
      <w:divsChild>
        <w:div w:id="1299796969">
          <w:marLeft w:val="0"/>
          <w:marRight w:val="0"/>
          <w:marTop w:val="0"/>
          <w:marBottom w:val="0"/>
          <w:divBdr>
            <w:top w:val="none" w:sz="0" w:space="0" w:color="auto"/>
            <w:left w:val="none" w:sz="0" w:space="0" w:color="auto"/>
            <w:bottom w:val="none" w:sz="0" w:space="0" w:color="auto"/>
            <w:right w:val="none" w:sz="0" w:space="0" w:color="auto"/>
          </w:divBdr>
        </w:div>
        <w:div w:id="912200851">
          <w:marLeft w:val="0"/>
          <w:marRight w:val="0"/>
          <w:marTop w:val="0"/>
          <w:marBottom w:val="0"/>
          <w:divBdr>
            <w:top w:val="none" w:sz="0" w:space="0" w:color="auto"/>
            <w:left w:val="none" w:sz="0" w:space="0" w:color="auto"/>
            <w:bottom w:val="none" w:sz="0" w:space="0" w:color="auto"/>
            <w:right w:val="none" w:sz="0" w:space="0" w:color="auto"/>
          </w:divBdr>
        </w:div>
        <w:div w:id="1189372697">
          <w:marLeft w:val="0"/>
          <w:marRight w:val="0"/>
          <w:marTop w:val="0"/>
          <w:marBottom w:val="0"/>
          <w:divBdr>
            <w:top w:val="none" w:sz="0" w:space="0" w:color="auto"/>
            <w:left w:val="none" w:sz="0" w:space="0" w:color="auto"/>
            <w:bottom w:val="none" w:sz="0" w:space="0" w:color="auto"/>
            <w:right w:val="none" w:sz="0" w:space="0" w:color="auto"/>
          </w:divBdr>
        </w:div>
        <w:div w:id="1702589421">
          <w:marLeft w:val="0"/>
          <w:marRight w:val="0"/>
          <w:marTop w:val="0"/>
          <w:marBottom w:val="0"/>
          <w:divBdr>
            <w:top w:val="none" w:sz="0" w:space="0" w:color="auto"/>
            <w:left w:val="none" w:sz="0" w:space="0" w:color="auto"/>
            <w:bottom w:val="none" w:sz="0" w:space="0" w:color="auto"/>
            <w:right w:val="none" w:sz="0" w:space="0" w:color="auto"/>
          </w:divBdr>
        </w:div>
        <w:div w:id="1765302256">
          <w:marLeft w:val="0"/>
          <w:marRight w:val="0"/>
          <w:marTop w:val="0"/>
          <w:marBottom w:val="0"/>
          <w:divBdr>
            <w:top w:val="none" w:sz="0" w:space="0" w:color="auto"/>
            <w:left w:val="none" w:sz="0" w:space="0" w:color="auto"/>
            <w:bottom w:val="none" w:sz="0" w:space="0" w:color="auto"/>
            <w:right w:val="none" w:sz="0" w:space="0" w:color="auto"/>
          </w:divBdr>
        </w:div>
        <w:div w:id="228884212">
          <w:marLeft w:val="0"/>
          <w:marRight w:val="0"/>
          <w:marTop w:val="0"/>
          <w:marBottom w:val="0"/>
          <w:divBdr>
            <w:top w:val="none" w:sz="0" w:space="0" w:color="auto"/>
            <w:left w:val="none" w:sz="0" w:space="0" w:color="auto"/>
            <w:bottom w:val="none" w:sz="0" w:space="0" w:color="auto"/>
            <w:right w:val="none" w:sz="0" w:space="0" w:color="auto"/>
          </w:divBdr>
        </w:div>
        <w:div w:id="2067869333">
          <w:marLeft w:val="0"/>
          <w:marRight w:val="0"/>
          <w:marTop w:val="0"/>
          <w:marBottom w:val="0"/>
          <w:divBdr>
            <w:top w:val="none" w:sz="0" w:space="0" w:color="auto"/>
            <w:left w:val="none" w:sz="0" w:space="0" w:color="auto"/>
            <w:bottom w:val="none" w:sz="0" w:space="0" w:color="auto"/>
            <w:right w:val="none" w:sz="0" w:space="0" w:color="auto"/>
          </w:divBdr>
        </w:div>
        <w:div w:id="623971079">
          <w:marLeft w:val="0"/>
          <w:marRight w:val="0"/>
          <w:marTop w:val="0"/>
          <w:marBottom w:val="0"/>
          <w:divBdr>
            <w:top w:val="none" w:sz="0" w:space="0" w:color="auto"/>
            <w:left w:val="none" w:sz="0" w:space="0" w:color="auto"/>
            <w:bottom w:val="none" w:sz="0" w:space="0" w:color="auto"/>
            <w:right w:val="none" w:sz="0" w:space="0" w:color="auto"/>
          </w:divBdr>
        </w:div>
        <w:div w:id="436605384">
          <w:marLeft w:val="0"/>
          <w:marRight w:val="0"/>
          <w:marTop w:val="0"/>
          <w:marBottom w:val="0"/>
          <w:divBdr>
            <w:top w:val="none" w:sz="0" w:space="0" w:color="auto"/>
            <w:left w:val="none" w:sz="0" w:space="0" w:color="auto"/>
            <w:bottom w:val="none" w:sz="0" w:space="0" w:color="auto"/>
            <w:right w:val="none" w:sz="0" w:space="0" w:color="auto"/>
          </w:divBdr>
        </w:div>
        <w:div w:id="597366631">
          <w:marLeft w:val="0"/>
          <w:marRight w:val="0"/>
          <w:marTop w:val="0"/>
          <w:marBottom w:val="0"/>
          <w:divBdr>
            <w:top w:val="none" w:sz="0" w:space="0" w:color="auto"/>
            <w:left w:val="none" w:sz="0" w:space="0" w:color="auto"/>
            <w:bottom w:val="none" w:sz="0" w:space="0" w:color="auto"/>
            <w:right w:val="none" w:sz="0" w:space="0" w:color="auto"/>
          </w:divBdr>
        </w:div>
      </w:divsChild>
    </w:div>
    <w:div w:id="2145073128">
      <w:bodyDiv w:val="1"/>
      <w:marLeft w:val="0"/>
      <w:marRight w:val="0"/>
      <w:marTop w:val="0"/>
      <w:marBottom w:val="0"/>
      <w:divBdr>
        <w:top w:val="none" w:sz="0" w:space="0" w:color="auto"/>
        <w:left w:val="none" w:sz="0" w:space="0" w:color="auto"/>
        <w:bottom w:val="none" w:sz="0" w:space="0" w:color="auto"/>
        <w:right w:val="none" w:sz="0" w:space="0" w:color="auto"/>
      </w:divBdr>
      <w:divsChild>
        <w:div w:id="1860242322">
          <w:marLeft w:val="0"/>
          <w:marRight w:val="0"/>
          <w:marTop w:val="0"/>
          <w:marBottom w:val="0"/>
          <w:divBdr>
            <w:top w:val="none" w:sz="0" w:space="0" w:color="auto"/>
            <w:left w:val="none" w:sz="0" w:space="0" w:color="auto"/>
            <w:bottom w:val="none" w:sz="0" w:space="0" w:color="auto"/>
            <w:right w:val="none" w:sz="0" w:space="0" w:color="auto"/>
          </w:divBdr>
        </w:div>
        <w:div w:id="1707488421">
          <w:marLeft w:val="0"/>
          <w:marRight w:val="0"/>
          <w:marTop w:val="0"/>
          <w:marBottom w:val="0"/>
          <w:divBdr>
            <w:top w:val="none" w:sz="0" w:space="0" w:color="auto"/>
            <w:left w:val="none" w:sz="0" w:space="0" w:color="auto"/>
            <w:bottom w:val="none" w:sz="0" w:space="0" w:color="auto"/>
            <w:right w:val="none" w:sz="0" w:space="0" w:color="auto"/>
          </w:divBdr>
        </w:div>
        <w:div w:id="1046218942">
          <w:marLeft w:val="0"/>
          <w:marRight w:val="0"/>
          <w:marTop w:val="0"/>
          <w:marBottom w:val="0"/>
          <w:divBdr>
            <w:top w:val="none" w:sz="0" w:space="0" w:color="auto"/>
            <w:left w:val="none" w:sz="0" w:space="0" w:color="auto"/>
            <w:bottom w:val="none" w:sz="0" w:space="0" w:color="auto"/>
            <w:right w:val="none" w:sz="0" w:space="0" w:color="auto"/>
          </w:divBdr>
        </w:div>
        <w:div w:id="2070884509">
          <w:marLeft w:val="0"/>
          <w:marRight w:val="0"/>
          <w:marTop w:val="0"/>
          <w:marBottom w:val="0"/>
          <w:divBdr>
            <w:top w:val="none" w:sz="0" w:space="0" w:color="auto"/>
            <w:left w:val="none" w:sz="0" w:space="0" w:color="auto"/>
            <w:bottom w:val="none" w:sz="0" w:space="0" w:color="auto"/>
            <w:right w:val="none" w:sz="0" w:space="0" w:color="auto"/>
          </w:divBdr>
        </w:div>
        <w:div w:id="49887469">
          <w:marLeft w:val="0"/>
          <w:marRight w:val="0"/>
          <w:marTop w:val="0"/>
          <w:marBottom w:val="0"/>
          <w:divBdr>
            <w:top w:val="none" w:sz="0" w:space="0" w:color="auto"/>
            <w:left w:val="none" w:sz="0" w:space="0" w:color="auto"/>
            <w:bottom w:val="none" w:sz="0" w:space="0" w:color="auto"/>
            <w:right w:val="none" w:sz="0" w:space="0" w:color="auto"/>
          </w:divBdr>
        </w:div>
        <w:div w:id="207299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27F4-D135-48C9-ABCD-D5DA332B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12512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NLStBV</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Brüchmann, Julia (NLSTBV)</dc:creator>
  <cp:keywords/>
  <dc:description/>
  <cp:lastModifiedBy>Busse, Marc (NLSTBV)</cp:lastModifiedBy>
  <cp:revision>34</cp:revision>
  <dcterms:created xsi:type="dcterms:W3CDTF">2021-07-20T05:58:00Z</dcterms:created>
  <dcterms:modified xsi:type="dcterms:W3CDTF">2021-08-24T11:59:00Z</dcterms:modified>
</cp:coreProperties>
</file>