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Sehr geehrte Frau </w:t>
      </w:r>
      <w:proofErr w:type="spellStart"/>
      <w:r>
        <w:rPr>
          <w:rFonts w:ascii="Arial" w:hAnsi="Arial" w:cs="Arial"/>
          <w:sz w:val="24"/>
        </w:rPr>
        <w:t>Schefe</w:t>
      </w:r>
      <w:proofErr w:type="spellEnd"/>
      <w:r>
        <w:rPr>
          <w:rFonts w:ascii="Arial" w:hAnsi="Arial" w:cs="Arial"/>
          <w:sz w:val="24"/>
        </w:rPr>
        <w:t>,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Firma Ericsson hat bezüglich des Standortes Ihrer Windkraftanlage(n) keine Einwände.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berücksichtigen sie, dass diese Stellungnahme nur für Richtfunkverbindungen des Ericsson – Netzes gilt.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beziehen Sie, falls nicht schon geschehen, die Deutsche Telekom, in Ihre Anfrage ein.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Richten Sie diese Anfrage bitte an: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Deutsche Telekom Technik GmbH</w:t>
      </w:r>
    </w:p>
    <w:p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Ziegelleite</w:t>
      </w:r>
      <w:proofErr w:type="spellEnd"/>
      <w:r>
        <w:rPr>
          <w:rFonts w:ascii="Arial" w:hAnsi="Arial" w:cs="Arial"/>
          <w:sz w:val="24"/>
        </w:rPr>
        <w:t xml:space="preserve"> 2-4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95448 Bayreuth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richtfunk-trassenauskunft-dttgmbh@telekom.de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 weiteren Anfragen bitten wir abzusehen.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i.A. Heike </w:t>
      </w:r>
      <w:proofErr w:type="spellStart"/>
      <w:r>
        <w:rPr>
          <w:rFonts w:ascii="Arial" w:hAnsi="Arial" w:cs="Arial"/>
          <w:sz w:val="24"/>
        </w:rPr>
        <w:t>Peckelhoff</w:t>
      </w:r>
      <w:proofErr w:type="spellEnd"/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Ericsson Services GmbH</w:t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BE1D-F3A5-4850-AEAD-6CE0BA15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4B7F-F814-497B-8018-238A0F51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WM-54f (Frau Jachymek)</dc:creator>
  <cp:keywords/>
  <dc:description/>
  <cp:lastModifiedBy>StALU WM-54f (Frau Jachymek)</cp:lastModifiedBy>
  <cp:revision>1</cp:revision>
  <dcterms:created xsi:type="dcterms:W3CDTF">2023-08-31T09:21:00Z</dcterms:created>
  <dcterms:modified xsi:type="dcterms:W3CDTF">2023-08-31T09:21:00Z</dcterms:modified>
</cp:coreProperties>
</file>