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bCs/>
        </w:rPr>
      </w:pPr>
      <w:r>
        <w:rPr>
          <w:b/>
          <w:bCs/>
        </w:rPr>
        <w:t>Ihr Zeichen: WM-54-4767-5711.0.1.6.1G</w:t>
      </w:r>
    </w:p>
    <w:p/>
    <w:p>
      <w:pPr>
        <w:rPr>
          <w:b/>
          <w:bCs/>
          <w:color w:val="000000"/>
        </w:rPr>
      </w:pPr>
      <w:r>
        <w:rPr>
          <w:b/>
          <w:bCs/>
          <w:color w:val="000000"/>
        </w:rPr>
        <w:t>Unser Zeichen: NLNOG/C3_1/2023_274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Sehr geehrte Damen und Herren,</w:t>
      </w:r>
    </w:p>
    <w:p/>
    <w:p>
      <w:r>
        <w:t>vielen Dank für die Beteiligung am o.g. Verfahren.</w:t>
      </w:r>
    </w:p>
    <w:p>
      <w:pPr>
        <w:pStyle w:val="NurText"/>
      </w:pPr>
      <w:r>
        <w:t xml:space="preserve">Das Vorhaben </w:t>
      </w:r>
      <w:proofErr w:type="gramStart"/>
      <w:r>
        <w:t>wird  bei</w:t>
      </w:r>
      <w:proofErr w:type="gramEnd"/>
      <w:r>
        <w:t xml:space="preserve"> der Autobahn GmbH des Bundes unter o.g. Geschäftszeichen geführt.</w:t>
      </w:r>
    </w:p>
    <w:p>
      <w:pPr>
        <w:pStyle w:val="paragraph"/>
        <w:spacing w:before="0" w:beforeAutospacing="0" w:after="0" w:afterAutospacing="0"/>
        <w:textAlignment w:val="baseline"/>
      </w:pPr>
    </w:p>
    <w:p>
      <w:pPr>
        <w:spacing w:line="253" w:lineRule="atLeast"/>
        <w:rPr>
          <w:rStyle w:val="eop"/>
        </w:rPr>
      </w:pPr>
      <w:r>
        <w:t xml:space="preserve">Nach Prüfung der von Ihnen zur Verfügung gestellten Unterlagen möchten wir Ihnen mitteilen, dass </w:t>
      </w:r>
      <w:r>
        <w:rPr>
          <w:rStyle w:val="normaltextrun"/>
        </w:rPr>
        <w:t xml:space="preserve">gegen das o.g. </w:t>
      </w:r>
      <w:proofErr w:type="gramStart"/>
      <w:r>
        <w:rPr>
          <w:rStyle w:val="normaltextrun"/>
        </w:rPr>
        <w:t>Vorhaben  in</w:t>
      </w:r>
      <w:proofErr w:type="gramEnd"/>
      <w:r>
        <w:rPr>
          <w:rStyle w:val="normaltextrun"/>
        </w:rPr>
        <w:t xml:space="preserve"> verkehrlicher und straßenbaulicher Hinsicht keine Bedenken bestehen, da die anbaurechtlichen Belange der Autobahn GmbH nicht berührt werden.</w:t>
      </w:r>
      <w:r>
        <w:rPr>
          <w:rStyle w:val="eop"/>
        </w:rPr>
        <w:t> </w:t>
      </w:r>
    </w:p>
    <w:p>
      <w:pPr>
        <w:spacing w:line="253" w:lineRule="atLeast"/>
        <w:rPr>
          <w:color w:val="000000"/>
        </w:rPr>
      </w:pPr>
      <w:r>
        <w:rPr>
          <w:color w:val="000000"/>
        </w:rPr>
        <w:t>Der Abstand zwischen Bauvorhaben und der nächstgelegenen BAB 19 beträgt mehrere Kilometer.</w:t>
      </w:r>
    </w:p>
    <w:p>
      <w:pPr>
        <w:spacing w:line="253" w:lineRule="atLeast"/>
      </w:pPr>
    </w:p>
    <w:p>
      <w:pPr>
        <w:spacing w:line="253" w:lineRule="atLeast"/>
        <w:rPr>
          <w:b/>
          <w:bCs/>
          <w:color w:val="000000"/>
          <w:lang w:eastAsia="de-DE"/>
        </w:rPr>
      </w:pPr>
    </w:p>
    <w:p>
      <w:r>
        <w:t>Die Antragsunterlagen erhalten Sie postalisch zurück.</w:t>
      </w:r>
    </w:p>
    <w:p/>
    <w:p>
      <w:r>
        <w:t>Bei Rückfragen stehen wir Ihnen sehr gern zur Verfügung.</w:t>
      </w:r>
    </w:p>
    <w:p>
      <w:pPr>
        <w:spacing w:line="253" w:lineRule="atLeast"/>
        <w:rPr>
          <w:b/>
          <w:bCs/>
          <w:color w:val="000000"/>
          <w:lang w:eastAsia="de-DE"/>
        </w:rPr>
      </w:pPr>
    </w:p>
    <w:p>
      <w:pPr>
        <w:spacing w:line="253" w:lineRule="atLeast"/>
        <w:rPr>
          <w:b/>
          <w:bCs/>
          <w:color w:val="000000"/>
          <w:lang w:eastAsia="de-DE"/>
        </w:rPr>
      </w:pPr>
    </w:p>
    <w:p>
      <w:pPr>
        <w:spacing w:line="253" w:lineRule="atLeast"/>
        <w:rPr>
          <w:b/>
          <w:bCs/>
          <w:color w:val="000000"/>
          <w:lang w:eastAsia="de-DE"/>
        </w:rPr>
      </w:pPr>
    </w:p>
    <w:p>
      <w:pPr>
        <w:spacing w:line="253" w:lineRule="atLeast"/>
        <w:rPr>
          <w:b/>
          <w:bCs/>
          <w:color w:val="000000"/>
          <w:lang w:eastAsia="de-DE"/>
        </w:rPr>
      </w:pPr>
      <w:r>
        <w:rPr>
          <w:b/>
          <w:bCs/>
          <w:color w:val="000000"/>
          <w:lang w:eastAsia="de-DE"/>
        </w:rPr>
        <w:t>Mit freundlichen Grüßen</w:t>
      </w:r>
    </w:p>
    <w:p>
      <w:pPr>
        <w:spacing w:line="253" w:lineRule="atLeast"/>
        <w:rPr>
          <w:color w:val="000000"/>
          <w:lang w:eastAsia="de-DE"/>
        </w:rPr>
      </w:pPr>
      <w:r>
        <w:rPr>
          <w:color w:val="000000"/>
          <w:lang w:eastAsia="de-DE"/>
        </w:rPr>
        <w:t>i.A.</w:t>
      </w:r>
      <w:r>
        <w:rPr>
          <w:b/>
          <w:bCs/>
          <w:color w:val="000000"/>
          <w:lang w:eastAsia="de-DE"/>
        </w:rPr>
        <w:t xml:space="preserve"> </w:t>
      </w:r>
      <w:r>
        <w:rPr>
          <w:color w:val="000000"/>
          <w:lang w:eastAsia="de-DE"/>
        </w:rPr>
        <w:t xml:space="preserve">Raphaela </w:t>
      </w:r>
      <w:proofErr w:type="spellStart"/>
      <w:r>
        <w:rPr>
          <w:color w:val="000000"/>
          <w:lang w:eastAsia="de-DE"/>
        </w:rPr>
        <w:t>Tschernischow</w:t>
      </w:r>
      <w:proofErr w:type="spellEnd"/>
    </w:p>
    <w:p>
      <w:pPr>
        <w:spacing w:after="240" w:line="253" w:lineRule="atLeast"/>
        <w:rPr>
          <w:color w:val="000000"/>
          <w:sz w:val="18"/>
          <w:szCs w:val="18"/>
          <w:lang w:eastAsia="de-DE"/>
        </w:rPr>
      </w:pPr>
      <w:r>
        <w:rPr>
          <w:color w:val="000000"/>
          <w:sz w:val="18"/>
          <w:szCs w:val="18"/>
          <w:lang w:eastAsia="de-DE"/>
        </w:rPr>
        <w:t>Anbau/ Sondernutzung</w:t>
      </w:r>
    </w:p>
    <w:p>
      <w:pPr>
        <w:spacing w:line="253" w:lineRule="atLeast"/>
        <w:rPr>
          <w:lang w:eastAsia="de-DE"/>
        </w:rPr>
      </w:pPr>
      <w:r>
        <w:rPr>
          <w:color w:val="000000"/>
          <w:lang w:eastAsia="de-DE"/>
        </w:rPr>
        <w:t>Telefon: +</w:t>
      </w:r>
      <w:r>
        <w:rPr>
          <w:lang w:eastAsia="de-DE"/>
        </w:rPr>
        <w:t xml:space="preserve">49 3843 275-432 </w:t>
      </w:r>
    </w:p>
    <w:p>
      <w:pPr>
        <w:spacing w:line="253" w:lineRule="atLeast"/>
        <w:rPr>
          <w:lang w:eastAsia="de-DE"/>
        </w:rPr>
      </w:pPr>
    </w:p>
    <w:p>
      <w:pPr>
        <w:spacing w:line="253" w:lineRule="atLeast"/>
        <w:rPr>
          <w:b/>
          <w:bCs/>
          <w:color w:val="FF0000"/>
          <w:sz w:val="20"/>
          <w:szCs w:val="20"/>
          <w:lang w:eastAsia="de-DE"/>
        </w:rPr>
      </w:pPr>
      <w:r>
        <w:rPr>
          <w:b/>
          <w:bCs/>
          <w:color w:val="FF0000"/>
          <w:sz w:val="20"/>
          <w:szCs w:val="20"/>
          <w:lang w:eastAsia="de-DE"/>
        </w:rPr>
        <w:t>ACHTUNG NEU ab 02.08.2023</w:t>
      </w:r>
    </w:p>
    <w:p>
      <w:pPr>
        <w:spacing w:line="253" w:lineRule="atLeast"/>
        <w:rPr>
          <w:b/>
          <w:bCs/>
          <w:color w:val="FF0000"/>
          <w:sz w:val="20"/>
          <w:szCs w:val="20"/>
          <w:lang w:eastAsia="de-DE"/>
        </w:rPr>
      </w:pPr>
      <w:r>
        <w:rPr>
          <w:b/>
          <w:bCs/>
          <w:color w:val="FF0000"/>
          <w:sz w:val="20"/>
          <w:szCs w:val="20"/>
          <w:lang w:eastAsia="de-DE"/>
        </w:rPr>
        <w:t>T +49 3303 580-7432</w:t>
      </w:r>
    </w:p>
    <w:p>
      <w:pPr>
        <w:spacing w:line="253" w:lineRule="atLeast"/>
        <w:rPr>
          <w:b/>
          <w:bCs/>
          <w:color w:val="FF0000"/>
          <w:sz w:val="20"/>
          <w:szCs w:val="20"/>
          <w:lang w:eastAsia="de-DE"/>
        </w:rPr>
      </w:pPr>
      <w:r>
        <w:rPr>
          <w:b/>
          <w:bCs/>
          <w:color w:val="FF0000"/>
          <w:sz w:val="20"/>
          <w:szCs w:val="20"/>
          <w:lang w:eastAsia="de-DE"/>
        </w:rPr>
        <w:t>F +49 3303 580-7099</w:t>
      </w:r>
    </w:p>
    <w:p>
      <w:pPr>
        <w:spacing w:line="253" w:lineRule="atLeast"/>
        <w:rPr>
          <w:color w:val="000000"/>
          <w:sz w:val="20"/>
          <w:szCs w:val="20"/>
          <w:lang w:eastAsia="de-DE"/>
        </w:rPr>
      </w:pPr>
    </w:p>
    <w:p>
      <w:pPr>
        <w:spacing w:line="253" w:lineRule="atLeast"/>
        <w:rPr>
          <w:color w:val="000000"/>
          <w:sz w:val="20"/>
          <w:szCs w:val="20"/>
          <w:lang w:eastAsia="de-DE"/>
        </w:rPr>
      </w:pPr>
      <w:hyperlink r:id="rId5" w:history="1">
        <w:r>
          <w:rPr>
            <w:rStyle w:val="Hyperlink"/>
            <w:sz w:val="20"/>
            <w:szCs w:val="20"/>
            <w:lang w:eastAsia="de-DE"/>
          </w:rPr>
          <w:t>Raphaela.Tschernischow@autobahn.de</w:t>
        </w:r>
      </w:hyperlink>
    </w:p>
    <w:p>
      <w:pPr>
        <w:spacing w:line="253" w:lineRule="atLeast"/>
        <w:rPr>
          <w:color w:val="FF0000"/>
          <w:sz w:val="20"/>
          <w:szCs w:val="20"/>
          <w:lang w:eastAsia="de-DE"/>
        </w:rPr>
      </w:pPr>
    </w:p>
    <w:p>
      <w:pPr>
        <w:spacing w:line="253" w:lineRule="atLeast"/>
        <w:rPr>
          <w:color w:val="000000"/>
          <w:sz w:val="20"/>
          <w:szCs w:val="20"/>
          <w:lang w:eastAsia="de-DE"/>
        </w:rPr>
      </w:pPr>
    </w:p>
    <w:p>
      <w:pPr>
        <w:spacing w:line="253" w:lineRule="atLeast"/>
        <w:rPr>
          <w:color w:val="000000"/>
          <w:lang w:eastAsia="de-DE"/>
        </w:rPr>
      </w:pPr>
    </w:p>
    <w:p>
      <w:pPr>
        <w:rPr>
          <w:color w:val="000000"/>
          <w:sz w:val="20"/>
          <w:szCs w:val="20"/>
          <w:lang w:eastAsia="de-DE"/>
        </w:rPr>
      </w:pPr>
      <w:hyperlink r:id="rId6" w:history="1">
        <w:r>
          <w:rPr>
            <w:rStyle w:val="Hyperlink"/>
            <w:color w:val="0000FF"/>
            <w:sz w:val="20"/>
            <w:szCs w:val="20"/>
            <w:lang w:eastAsia="de-DE"/>
          </w:rPr>
          <w:t>www.autobahn.de</w:t>
        </w:r>
      </w:hyperlink>
      <w:r>
        <w:rPr>
          <w:color w:val="000000"/>
          <w:sz w:val="20"/>
          <w:szCs w:val="20"/>
          <w:lang w:eastAsia="de-DE"/>
        </w:rPr>
        <w:t> </w:t>
      </w:r>
    </w:p>
    <w:p>
      <w:pPr>
        <w:spacing w:line="253" w:lineRule="atLeast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>Die Autobahn GmbH des Bundes </w:t>
      </w:r>
    </w:p>
    <w:p>
      <w:pPr>
        <w:spacing w:line="253" w:lineRule="atLeast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 xml:space="preserve">Niederlassung Nordost | Außenstelle Güstrow </w:t>
      </w:r>
    </w:p>
    <w:p>
      <w:pPr>
        <w:spacing w:line="253" w:lineRule="atLeast"/>
        <w:rPr>
          <w:color w:val="000000"/>
          <w:sz w:val="20"/>
          <w:szCs w:val="20"/>
          <w:lang w:eastAsia="de-DE"/>
        </w:rPr>
      </w:pPr>
      <w:proofErr w:type="spellStart"/>
      <w:r>
        <w:rPr>
          <w:color w:val="000000"/>
          <w:sz w:val="20"/>
          <w:szCs w:val="20"/>
          <w:lang w:eastAsia="de-DE"/>
        </w:rPr>
        <w:t>Krakower</w:t>
      </w:r>
      <w:proofErr w:type="spellEnd"/>
      <w:r>
        <w:rPr>
          <w:color w:val="000000"/>
          <w:sz w:val="20"/>
          <w:szCs w:val="20"/>
          <w:lang w:eastAsia="de-DE"/>
        </w:rPr>
        <w:t xml:space="preserve"> Chaussee 2 a, 18273 Güstrow/</w:t>
      </w:r>
      <w:proofErr w:type="spellStart"/>
      <w:r>
        <w:rPr>
          <w:color w:val="000000"/>
          <w:sz w:val="20"/>
          <w:szCs w:val="20"/>
          <w:lang w:eastAsia="de-DE"/>
        </w:rPr>
        <w:t>Klueß</w:t>
      </w:r>
      <w:proofErr w:type="spellEnd"/>
    </w:p>
    <w:p/>
    <w:p>
      <w:pPr>
        <w:pStyle w:val="StandardWeb"/>
      </w:pPr>
      <w:r>
        <w:t> </w:t>
      </w:r>
    </w:p>
    <w:p>
      <w:pPr>
        <w:pStyle w:val="StandardWeb"/>
        <w:rPr>
          <w:color w:val="195EAE"/>
        </w:rPr>
      </w:pPr>
      <w:r>
        <w:rPr>
          <w:color w:val="195EAE"/>
        </w:rPr>
        <w:t>+++ Verkehrsmeldungen und alles rund um die Autobahn finden Sie in unserer App:</w:t>
      </w:r>
      <w:hyperlink r:id="rId7" w:history="1">
        <w:r>
          <w:rPr>
            <w:rStyle w:val="Hyperlink"/>
            <w:color w:val="195EAE"/>
          </w:rPr>
          <w:t xml:space="preserve"> Autobahn.de/</w:t>
        </w:r>
        <w:proofErr w:type="spellStart"/>
        <w:r>
          <w:rPr>
            <w:rStyle w:val="Hyperlink"/>
            <w:color w:val="195EAE"/>
          </w:rPr>
          <w:t>app</w:t>
        </w:r>
        <w:proofErr w:type="spellEnd"/>
      </w:hyperlink>
      <w:r>
        <w:rPr>
          <w:color w:val="195EAE"/>
        </w:rPr>
        <w:t xml:space="preserve"> +++</w:t>
      </w:r>
    </w:p>
    <w:p>
      <w:pPr>
        <w:pStyle w:val="StandardWeb"/>
      </w:pPr>
      <w:r>
        <w:t> </w:t>
      </w:r>
    </w:p>
    <w:p>
      <w:pPr>
        <w:pStyle w:val="StandardWeb"/>
      </w:pPr>
      <w:r>
        <w:t>Die Autobahn GmbH des Bundes</w:t>
      </w:r>
      <w:r>
        <w:br/>
        <w:t>Rechtsform: GmbH</w:t>
      </w:r>
      <w:r>
        <w:br/>
        <w:t>Sitz: Heidestraße 15 · 10557 Berlin · AG Charlottenburg · HRB 200131 B</w:t>
      </w:r>
      <w:r>
        <w:br/>
        <w:t>Geschäftsführung: Gunther Adler, Anne Rethmann</w:t>
      </w:r>
      <w:r>
        <w:br/>
      </w:r>
      <w:r>
        <w:lastRenderedPageBreak/>
        <w:t xml:space="preserve">Aufsichtsratsvorsitzender: Oliver </w:t>
      </w:r>
      <w:proofErr w:type="spellStart"/>
      <w:r>
        <w:t>Luksic</w:t>
      </w:r>
      <w:proofErr w:type="spellEnd"/>
      <w:r>
        <w:br/>
        <w:t> </w:t>
      </w:r>
      <w:r>
        <w:br/>
        <w:t>Vertraulichkeitshinweis</w:t>
      </w:r>
      <w:r>
        <w:br/>
        <w:t xml:space="preserve">Diese Nachricht und jeder etwaig </w:t>
      </w:r>
      <w:proofErr w:type="spellStart"/>
      <w:r>
        <w:t>uebermittelte</w:t>
      </w:r>
      <w:proofErr w:type="spellEnd"/>
      <w:r>
        <w:t xml:space="preserve"> Anhang beinhalten vertrauliche Informationen und sind nur </w:t>
      </w:r>
      <w:proofErr w:type="spellStart"/>
      <w:r>
        <w:t>fuer</w:t>
      </w:r>
      <w:proofErr w:type="spellEnd"/>
      <w:r>
        <w:t xml:space="preserve"> die Personen oder Unternehmen bestimmt, an welche sie </w:t>
      </w:r>
      <w:proofErr w:type="spellStart"/>
      <w:r>
        <w:t>tatsaechlich</w:t>
      </w:r>
      <w:proofErr w:type="spellEnd"/>
      <w:r>
        <w:t xml:space="preserve"> gerichtet sind. Sollten Sie nicht der </w:t>
      </w:r>
      <w:proofErr w:type="spellStart"/>
      <w:r>
        <w:t>bestimmungsgemaesse</w:t>
      </w:r>
      <w:proofErr w:type="spellEnd"/>
      <w:r>
        <w:t xml:space="preserve"> </w:t>
      </w:r>
      <w:proofErr w:type="spellStart"/>
      <w:r>
        <w:t>Empfaenger</w:t>
      </w:r>
      <w:proofErr w:type="spellEnd"/>
      <w:r>
        <w:t xml:space="preserve"> sein, weisen wir Sie darauf hin, dass die Verbreitung, das (auch teilweise) Kopieren sowie der Gebrauch der empfangenen E-Mail und der darin enthaltenen Informationen verboten sind und gegebenenfalls Schadensersatzpflichten </w:t>
      </w:r>
      <w:proofErr w:type="spellStart"/>
      <w:r>
        <w:t>ausloesen</w:t>
      </w:r>
      <w:proofErr w:type="spellEnd"/>
      <w:r>
        <w:t xml:space="preserve"> können. Sollten Sie diese Nachricht aufgrund eines </w:t>
      </w:r>
      <w:proofErr w:type="spellStart"/>
      <w:r>
        <w:t>Uebermittlungsfehlers</w:t>
      </w:r>
      <w:proofErr w:type="spellEnd"/>
      <w:r>
        <w:t xml:space="preserve"> erhalten haben, bitten wir Sie, den Absender </w:t>
      </w:r>
      <w:proofErr w:type="spellStart"/>
      <w:r>
        <w:t>unverzueglich</w:t>
      </w:r>
      <w:proofErr w:type="spellEnd"/>
      <w:r>
        <w:t xml:space="preserve"> hiervon in Kenntnis zu setzen.</w:t>
      </w:r>
      <w:r>
        <w:br/>
        <w:t xml:space="preserve">Sicherheitswarnung: Bitte beachten Sie, dass das Internet kein sicheres Kommunikationsmedium ist. Obwohl wir im Rahmen unseres </w:t>
      </w:r>
      <w:proofErr w:type="spellStart"/>
      <w:r>
        <w:t>Qualitaetsmanagements</w:t>
      </w:r>
      <w:proofErr w:type="spellEnd"/>
      <w:r>
        <w:t xml:space="preserve"> und der gebotenen Sorgfalt Schritte eingeleitet haben, um einen Computervirenbefall weitestgehend zu verhindern, </w:t>
      </w:r>
      <w:proofErr w:type="spellStart"/>
      <w:r>
        <w:t>koennen</w:t>
      </w:r>
      <w:proofErr w:type="spellEnd"/>
      <w:r>
        <w:t xml:space="preserve"> wir wegen der Natur des Internet das Risiko eines Computervirenbefalls dieser E-Mail nicht </w:t>
      </w:r>
      <w:proofErr w:type="spellStart"/>
      <w:r>
        <w:t>ausschliessen</w:t>
      </w:r>
      <w:proofErr w:type="spellEnd"/>
      <w:r>
        <w:t>.</w:t>
      </w:r>
      <w:r>
        <w:br/>
        <w:t> </w:t>
      </w:r>
      <w:r>
        <w:br/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note</w:t>
      </w:r>
      <w:proofErr w:type="spellEnd"/>
      <w:r>
        <w:br/>
        <w:t xml:space="preserve">This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recipient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, </w:t>
      </w:r>
      <w:proofErr w:type="spellStart"/>
      <w:r>
        <w:t>copying</w:t>
      </w:r>
      <w:proofErr w:type="spellEnd"/>
      <w:r>
        <w:t xml:space="preserve"> (</w:t>
      </w:r>
      <w:proofErr w:type="spellStart"/>
      <w:r>
        <w:t>even</w:t>
      </w:r>
      <w:proofErr w:type="spellEnd"/>
      <w:r>
        <w:t xml:space="preserve"> partial)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a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>.</w:t>
      </w:r>
      <w:r>
        <w:br/>
      </w:r>
      <w:proofErr w:type="spellStart"/>
      <w:r>
        <w:t>Safety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is</w:t>
      </w:r>
      <w:proofErr w:type="spellEnd"/>
      <w:r>
        <w:t xml:space="preserve"> not 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due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preventing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Quality Management,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Internet.</w:t>
      </w:r>
    </w:p>
    <w:p>
      <w:pPr>
        <w:pStyle w:val="StandardWeb"/>
      </w:pPr>
      <w:r>
        <w:t> </w:t>
      </w:r>
    </w:p>
    <w:p>
      <w:pPr>
        <w:pStyle w:val="StandardWeb"/>
      </w:pPr>
      <w:r>
        <w:t xml:space="preserve">Hinweis zur Datenverarbeitung / Link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: </w:t>
      </w:r>
      <w:hyperlink r:id="rId8" w:history="1">
        <w:r>
          <w:rPr>
            <w:rStyle w:val="Hyperlink"/>
            <w:color w:val="195EAE"/>
          </w:rPr>
          <w:t>https://www.autobahn.de/datenschutz</w:t>
        </w:r>
      </w:hyperlink>
    </w:p>
    <w:p>
      <w:pPr>
        <w:rPr>
          <w:rFonts w:ascii="Arial" w:hAnsi="Arial" w:cs="Arial"/>
          <w:sz w:val="24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3728-3541-4962-91C0-4CE9079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 w:cs="Calibri"/>
    </w:rPr>
  </w:style>
  <w:style w:type="paragraph" w:customStyle="1" w:styleId="paragraph">
    <w:name w:val="paragraph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customStyle="1" w:styleId="normaltextrun">
    <w:name w:val="normaltextrun"/>
    <w:basedOn w:val="Absatz-Standardschriftart"/>
  </w:style>
  <w:style w:type="character" w:customStyle="1" w:styleId="eop">
    <w:name w:val="eop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bahn.de/datenschut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obahn.de/ap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bahn.de/" TargetMode="External"/><Relationship Id="rId5" Type="http://schemas.openxmlformats.org/officeDocument/2006/relationships/hyperlink" Target="mailto:Raphaela.Tschernischow@autobah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AE16-E6D2-417D-A2D5-07A898F6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WM-54f (Frau Jachymek)</dc:creator>
  <cp:keywords/>
  <dc:description/>
  <cp:lastModifiedBy>StALU WM-54f (Frau Jachymek)</cp:lastModifiedBy>
  <cp:revision>1</cp:revision>
  <dcterms:created xsi:type="dcterms:W3CDTF">2023-08-18T12:07:00Z</dcterms:created>
  <dcterms:modified xsi:type="dcterms:W3CDTF">2023-08-18T12:09:00Z</dcterms:modified>
</cp:coreProperties>
</file>