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5B" w:rsidRDefault="00E669DF">
      <w:r>
        <w:t>42-863/3/5/2 E175</w:t>
      </w:r>
    </w:p>
    <w:p w:rsidR="00E669DF" w:rsidRDefault="00E669DF"/>
    <w:p w:rsidR="00E669DF" w:rsidRDefault="00E669DF"/>
    <w:p w:rsidR="00E669DF" w:rsidRDefault="00E669DF">
      <w:r>
        <w:t>Wasserrecht und Gesetz über die Umweltverträglichkeitsprüfung;</w:t>
      </w:r>
    </w:p>
    <w:p w:rsidR="00E669DF" w:rsidRDefault="00E669DF" w:rsidP="00E669DF">
      <w:r w:rsidRPr="00E669DF">
        <w:t>Niederbringung eines Tiefbrunnes im Gewinnungsgebiet Kronawittau, Fl. Nr. 1390, Gmk. Landau a.d. Isar,</w:t>
      </w:r>
      <w:r>
        <w:t xml:space="preserve"> durch die Stadtwerke Landau a.d. Isar</w:t>
      </w:r>
    </w:p>
    <w:p w:rsidR="00E669DF" w:rsidRDefault="00E669DF" w:rsidP="00E669DF"/>
    <w:p w:rsidR="00E669DF" w:rsidRDefault="00E669DF" w:rsidP="00E669DF"/>
    <w:p w:rsidR="00E669DF" w:rsidRDefault="00E669DF" w:rsidP="00E669DF"/>
    <w:p w:rsidR="00E669DF" w:rsidRDefault="00E669DF" w:rsidP="00E669DF">
      <w:pPr>
        <w:jc w:val="center"/>
        <w:rPr>
          <w:b/>
          <w:sz w:val="24"/>
          <w:szCs w:val="24"/>
        </w:rPr>
      </w:pPr>
      <w:r w:rsidRPr="00E669DF">
        <w:rPr>
          <w:b/>
          <w:sz w:val="24"/>
          <w:szCs w:val="24"/>
        </w:rPr>
        <w:t>Aktenvermerk</w:t>
      </w:r>
    </w:p>
    <w:p w:rsidR="00E669DF" w:rsidRDefault="00E669DF" w:rsidP="00E669DF">
      <w:pPr>
        <w:jc w:val="center"/>
        <w:rPr>
          <w:b/>
          <w:sz w:val="24"/>
          <w:szCs w:val="24"/>
        </w:rPr>
      </w:pPr>
    </w:p>
    <w:p w:rsidR="00E669DF" w:rsidRPr="00E669DF" w:rsidRDefault="00E669DF" w:rsidP="00E669DF">
      <w:r>
        <w:t>Die Stadtwerke Landau a.d. Isar planen die Niederbringung eines neuen Tiefbrunnens im Wassergewinnungsgebiet Kronawittau, Fl. Nr. 1390, Gmk. Landau a.d. Isar</w:t>
      </w:r>
    </w:p>
    <w:p w:rsidR="00E669DF" w:rsidRDefault="00E669DF" w:rsidP="00E669DF">
      <w:pPr>
        <w:jc w:val="center"/>
        <w:rPr>
          <w:b/>
          <w:sz w:val="24"/>
          <w:szCs w:val="24"/>
        </w:rPr>
      </w:pPr>
    </w:p>
    <w:p w:rsidR="00E669DF" w:rsidRDefault="00E669DF" w:rsidP="00E669DF">
      <w:r>
        <w:t>Für dieses Vorhaben ist gem. Ziffer 13.4 der Anlage 1 zum UVPG, § 7 Abs. 2 UVPG eine allgemeine Vorprüfung des Einzelfalles durchzuführen.</w:t>
      </w:r>
    </w:p>
    <w:p w:rsidR="00E669DF" w:rsidRPr="00E669DF" w:rsidRDefault="00E669DF" w:rsidP="00E669DF">
      <w:r>
        <w:t>Diese hat ergeben, dass das Vorhaben keine erheblichen nachteiligen Umweltauswirkungen haben kann, die nach § 25 Abs. 2 UVPG bei der Zulassungsentscheidung zu berücksichtigen wären.</w:t>
      </w:r>
    </w:p>
    <w:p w:rsidR="00E669DF" w:rsidRDefault="00E669DF" w:rsidP="00E669DF">
      <w:pPr>
        <w:rPr>
          <w:b/>
          <w:sz w:val="24"/>
          <w:szCs w:val="24"/>
        </w:rPr>
      </w:pPr>
    </w:p>
    <w:p w:rsidR="00B44AA9" w:rsidRDefault="00B44AA9" w:rsidP="00B44AA9">
      <w:r w:rsidRPr="00B44AA9">
        <w:t xml:space="preserve">Die beantragte Bohrung soll im östlichen Bereich der bestehenden Schutzzone II im </w:t>
      </w:r>
      <w:proofErr w:type="spellStart"/>
      <w:r w:rsidRPr="00B44AA9">
        <w:t>Gewin-nungsgebiet</w:t>
      </w:r>
      <w:proofErr w:type="spellEnd"/>
      <w:r w:rsidRPr="00B44AA9">
        <w:t xml:space="preserve"> Kronawittau erstellt werden. Da die geologische</w:t>
      </w:r>
      <w:r>
        <w:t>n Verhältnisse im Umfeld des ge</w:t>
      </w:r>
      <w:r w:rsidRPr="00B44AA9">
        <w:t>planten Brunnens durch die bestehenden beiden Tiefbrunne</w:t>
      </w:r>
      <w:r>
        <w:t>n (2. Grundwasserstockwerk, Ter</w:t>
      </w:r>
      <w:r w:rsidRPr="00B44AA9">
        <w:t xml:space="preserve">tiär) der Stadtwerke Landau a. d. Isar bekannt sind, </w:t>
      </w:r>
      <w:r>
        <w:t>ist</w:t>
      </w:r>
      <w:r w:rsidRPr="00B44AA9">
        <w:t xml:space="preserve"> keine Versuchsbohrung </w:t>
      </w:r>
      <w:r>
        <w:t>notwendig.</w:t>
      </w:r>
      <w:r w:rsidRPr="00B44AA9">
        <w:t xml:space="preserve"> Der Brunnen VI soll in eine Tiefe von ca. 130 m unter Gelände abgeteuft werden und damit denselben tertiären Grundwasserleiter mit den dazu erwarteten hydraulischen Parametern wie die Brunnen III und IV erschließen.</w:t>
      </w:r>
    </w:p>
    <w:p w:rsidR="00032FFA" w:rsidRDefault="00032FFA" w:rsidP="00B44AA9"/>
    <w:p w:rsidR="001C0EAD" w:rsidRDefault="00032FFA" w:rsidP="00B44AA9">
      <w:r w:rsidRPr="00032FFA">
        <w:t>Die Kriterien unter Nr.</w:t>
      </w:r>
      <w:r>
        <w:t xml:space="preserve"> 1 und</w:t>
      </w:r>
      <w:r w:rsidRPr="00032FFA">
        <w:t xml:space="preserve"> 2 der Anlage 3 zum UVPG wurde umfassend geprüft.</w:t>
      </w:r>
    </w:p>
    <w:p w:rsidR="00032FFA" w:rsidRPr="00B44AA9" w:rsidRDefault="00032FFA" w:rsidP="00B44AA9"/>
    <w:p w:rsidR="00AA1C87" w:rsidRDefault="00B44AA9" w:rsidP="00B44AA9">
      <w:r w:rsidRPr="00B44AA9">
        <w:t>Der Standort der Brunnenbohrung liegt soweit bekannt nicht im Bereich einer Altlastenfläche. Hinsichtlich potentieller Auswirkungen auf Gebäude, Oberflächengewässer, Biotope oder land- und forstwirtschaftlicher Nutzflächen sind diese durch d</w:t>
      </w:r>
      <w:r>
        <w:t>ie Erschließung des Tiefengrund</w:t>
      </w:r>
      <w:r w:rsidRPr="00B44AA9">
        <w:t>wassers nicht zu erwarten.</w:t>
      </w:r>
      <w:r w:rsidR="001C0EAD">
        <w:t xml:space="preserve"> Standortbezogene Auswirkungen der Brunnenbohrung sind daher nicht zu erwarten.</w:t>
      </w:r>
    </w:p>
    <w:p w:rsidR="00032FFA" w:rsidRDefault="00032FFA" w:rsidP="00B44AA9"/>
    <w:p w:rsidR="001C0EAD" w:rsidRDefault="001C0EAD" w:rsidP="00B44AA9">
      <w:r>
        <w:t>Auswirkungen (Nr. 1, Anlage 1 UVPG) sind be</w:t>
      </w:r>
      <w:r w:rsidR="00032FFA">
        <w:t>i einer</w:t>
      </w:r>
      <w:r>
        <w:t xml:space="preserve"> antragsgemäßen </w:t>
      </w:r>
      <w:r w:rsidR="00032FFA">
        <w:t>D</w:t>
      </w:r>
      <w:r>
        <w:t>urchfü</w:t>
      </w:r>
      <w:r w:rsidR="00032FFA">
        <w:t>hrung, bzw. bei einer Beachtung der Inhalts- und Nebenbestimmung im Erlaubnisbescheid nicht zu erwarten.</w:t>
      </w:r>
    </w:p>
    <w:p w:rsidR="00032FFA" w:rsidRDefault="00032FFA" w:rsidP="00B44AA9"/>
    <w:p w:rsidR="00032FFA" w:rsidRDefault="00032FFA" w:rsidP="00032FFA">
      <w:r w:rsidRPr="00032FFA">
        <w:t xml:space="preserve">Auch aus wasserwirtschaftlicher und naturschutzfachlicher Sicht sind keine erheblichen nachteiligen Umweltauswirkungen zu erwarten bzw. sind diese </w:t>
      </w:r>
      <w:proofErr w:type="spellStart"/>
      <w:r w:rsidRPr="00032FFA">
        <w:t>kompensierbar</w:t>
      </w:r>
      <w:proofErr w:type="spellEnd"/>
      <w:r w:rsidRPr="00032FFA">
        <w:t xml:space="preserve">. </w:t>
      </w:r>
    </w:p>
    <w:p w:rsidR="00032FFA" w:rsidRDefault="00032FFA" w:rsidP="00032FFA"/>
    <w:p w:rsidR="00032FFA" w:rsidRDefault="00032FFA" w:rsidP="00032FFA">
      <w:r>
        <w:t>Eine UVP-Pflicht besteht deshalb nicht (§ 7 Abs. 1 UVPG).</w:t>
      </w:r>
    </w:p>
    <w:p w:rsidR="00032FFA" w:rsidRDefault="00032FFA" w:rsidP="00032FFA"/>
    <w:p w:rsidR="00032FFA" w:rsidRDefault="00032FFA" w:rsidP="00032FFA"/>
    <w:p w:rsidR="00032FFA" w:rsidRDefault="00032FFA" w:rsidP="00032FFA">
      <w:r>
        <w:t xml:space="preserve">Dingolfing, den </w:t>
      </w:r>
      <w:r>
        <w:t>22.06</w:t>
      </w:r>
      <w:r>
        <w:t>.2020</w:t>
      </w:r>
    </w:p>
    <w:p w:rsidR="00032FFA" w:rsidRDefault="00032FFA" w:rsidP="00032FFA">
      <w:r>
        <w:t>Landratsamt Dingolfing-Landau</w:t>
      </w:r>
    </w:p>
    <w:p w:rsidR="00032FFA" w:rsidRDefault="00032FFA" w:rsidP="00032FFA"/>
    <w:p w:rsidR="00032FFA" w:rsidRDefault="00032FFA" w:rsidP="00032FFA"/>
    <w:p w:rsidR="00032FFA" w:rsidRPr="00032FFA" w:rsidRDefault="00032FFA" w:rsidP="00032FFA">
      <w:r>
        <w:t>Juraske</w:t>
      </w:r>
    </w:p>
    <w:p w:rsidR="00032FFA" w:rsidRDefault="00032FFA" w:rsidP="00B44AA9"/>
    <w:p w:rsidR="001C0EAD" w:rsidRDefault="001C0EAD" w:rsidP="00B44AA9"/>
    <w:p w:rsidR="001C0EAD" w:rsidRDefault="001C0EAD" w:rsidP="00B44AA9"/>
    <w:p w:rsidR="00B44AA9" w:rsidRPr="00B44AA9" w:rsidRDefault="00B44AA9" w:rsidP="00B44AA9">
      <w:bookmarkStart w:id="0" w:name="_GoBack"/>
      <w:bookmarkEnd w:id="0"/>
    </w:p>
    <w:sectPr w:rsidR="00B44AA9" w:rsidRPr="00B44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DF"/>
    <w:rsid w:val="00032FFA"/>
    <w:rsid w:val="001C0EAD"/>
    <w:rsid w:val="0084485B"/>
    <w:rsid w:val="00AA1C87"/>
    <w:rsid w:val="00B44AA9"/>
    <w:rsid w:val="00E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300B"/>
  <w15:chartTrackingRefBased/>
  <w15:docId w15:val="{5BD7CD85-369F-4C2C-AD23-08A3A53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4D466A9B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2</cp:revision>
  <dcterms:created xsi:type="dcterms:W3CDTF">2020-06-22T16:48:00Z</dcterms:created>
  <dcterms:modified xsi:type="dcterms:W3CDTF">2020-06-22T17:26:00Z</dcterms:modified>
</cp:coreProperties>
</file>