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A33E" w14:textId="77777777" w:rsidR="00EB7C5C" w:rsidRDefault="00EB7C5C" w:rsidP="00EB7C5C">
      <w:pPr>
        <w:pStyle w:val="Kopfzeile"/>
        <w:tabs>
          <w:tab w:val="left" w:pos="708"/>
        </w:tabs>
        <w:spacing w:line="360" w:lineRule="auto"/>
        <w:ind w:right="-428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Vollzug des Gesetzes über die Umweltverträglichkeitsprüfung (UVPG):</w:t>
      </w:r>
    </w:p>
    <w:p w14:paraId="58B16B05" w14:textId="77777777" w:rsidR="00EB7C5C" w:rsidRDefault="00EB7C5C" w:rsidP="00EB7C5C">
      <w:pPr>
        <w:pStyle w:val="Kopfzeile"/>
        <w:tabs>
          <w:tab w:val="left" w:pos="708"/>
        </w:tabs>
        <w:spacing w:line="360" w:lineRule="auto"/>
        <w:jc w:val="center"/>
        <w:rPr>
          <w:rFonts w:cs="Arial"/>
          <w:sz w:val="28"/>
        </w:rPr>
      </w:pPr>
      <w:r>
        <w:rPr>
          <w:rFonts w:cs="Arial"/>
          <w:b/>
          <w:bCs/>
          <w:sz w:val="28"/>
        </w:rPr>
        <w:t>Bekanntgabe gemäß § 5 Abs. 2 Satz 1 UVPG</w:t>
      </w:r>
    </w:p>
    <w:p w14:paraId="2963956E" w14:textId="77777777" w:rsidR="00EB7C5C" w:rsidRDefault="00EB7C5C" w:rsidP="00EB7C5C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6C68650A" w14:textId="487DD7EA" w:rsidR="00EB7C5C" w:rsidRDefault="00EB7C5C" w:rsidP="00EB7C5C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Amt für Ernährung, Landwirtschaft und Forsten </w:t>
      </w:r>
      <w:sdt>
        <w:sdtPr>
          <w:rPr>
            <w:rFonts w:cs="Arial"/>
            <w:sz w:val="24"/>
          </w:rPr>
          <w:id w:val="-1706635089"/>
          <w:placeholder>
            <w:docPart w:val="591F268462354874928018E34F061F6E"/>
          </w:placeholder>
          <w:text/>
        </w:sdtPr>
        <w:sdtEndPr/>
        <w:sdtContent>
          <w:r>
            <w:rPr>
              <w:rFonts w:cs="Arial"/>
              <w:sz w:val="24"/>
            </w:rPr>
            <w:t>Coburg-Kulmbach</w:t>
          </w:r>
        </w:sdtContent>
      </w:sdt>
      <w:r>
        <w:rPr>
          <w:rFonts w:cs="Arial"/>
          <w:sz w:val="24"/>
        </w:rPr>
        <w:t xml:space="preserve"> (AELF) gibt bekannt:</w:t>
      </w:r>
    </w:p>
    <w:p w14:paraId="7BF926CB" w14:textId="77777777" w:rsidR="00EB7C5C" w:rsidRDefault="00EB7C5C" w:rsidP="00EB7C5C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205224D2" w14:textId="53D187E4" w:rsidR="00EB7C5C" w:rsidRDefault="00EB7C5C" w:rsidP="00EB7C5C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Der Vorhabensträger beantragte beim AELF die Erlaubnis zur </w:t>
      </w:r>
      <w:sdt>
        <w:sdtPr>
          <w:rPr>
            <w:rFonts w:cs="Arial"/>
            <w:sz w:val="24"/>
            <w:highlight w:val="lightGray"/>
          </w:rPr>
          <w:alias w:val="Erstaufforstung / Rodung"/>
          <w:tag w:val="Erstaufforstung / Rodung"/>
          <w:id w:val="-1728604265"/>
          <w:placeholder>
            <w:docPart w:val="21FC1B7E34534A8BBA7D3C923735EE42"/>
          </w:placeholder>
          <w:dropDownList>
            <w:listItem w:value="Wählen Sie ein Element aus."/>
            <w:listItem w:displayText="Erstaufforstung" w:value="Erstaufforstung"/>
            <w:listItem w:displayText="Rodung" w:value="Rodung"/>
          </w:dropDownList>
        </w:sdtPr>
        <w:sdtEndPr/>
        <w:sdtContent>
          <w:r>
            <w:rPr>
              <w:rFonts w:cs="Arial"/>
              <w:sz w:val="24"/>
              <w:highlight w:val="lightGray"/>
            </w:rPr>
            <w:t>Rodung</w:t>
          </w:r>
        </w:sdtContent>
      </w:sdt>
    </w:p>
    <w:p w14:paraId="0A5B557F" w14:textId="2E2CD178" w:rsidR="00EB7C5C" w:rsidRDefault="00080B56" w:rsidP="00EB7C5C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</w:t>
      </w:r>
      <w:r w:rsidR="00EB7C5C">
        <w:rPr>
          <w:rFonts w:cs="Arial"/>
          <w:sz w:val="24"/>
        </w:rPr>
        <w:t xml:space="preserve">on </w:t>
      </w:r>
      <w:sdt>
        <w:sdtPr>
          <w:rPr>
            <w:rFonts w:cs="Arial"/>
            <w:sz w:val="24"/>
          </w:rPr>
          <w:id w:val="600295982"/>
          <w:placeholder>
            <w:docPart w:val="591F268462354874928018E34F061F6E"/>
          </w:placeholder>
          <w:text/>
        </w:sdtPr>
        <w:sdtEndPr/>
        <w:sdtContent>
          <w:r w:rsidR="004946D6">
            <w:rPr>
              <w:rFonts w:cs="Arial"/>
              <w:sz w:val="24"/>
            </w:rPr>
            <w:t>1,45</w:t>
          </w:r>
        </w:sdtContent>
      </w:sdt>
      <w:r w:rsidR="00EB7C5C">
        <w:rPr>
          <w:rFonts w:cs="Arial"/>
          <w:sz w:val="24"/>
        </w:rPr>
        <w:t xml:space="preserve"> ha Wald auf de</w:t>
      </w:r>
      <w:r w:rsidR="000B0059">
        <w:rPr>
          <w:rFonts w:cs="Arial"/>
          <w:sz w:val="24"/>
        </w:rPr>
        <w:t>m</w:t>
      </w:r>
      <w:r w:rsidR="00EB7C5C">
        <w:rPr>
          <w:rFonts w:cs="Arial"/>
          <w:sz w:val="24"/>
        </w:rPr>
        <w:t xml:space="preserve"> Flurstück </w:t>
      </w:r>
      <w:sdt>
        <w:sdtPr>
          <w:rPr>
            <w:rFonts w:cs="Arial"/>
            <w:sz w:val="24"/>
          </w:rPr>
          <w:alias w:val="Flurnummer / Gemarkung eingeben"/>
          <w:tag w:val="Flurnummer / Gemarkung eingeben"/>
          <w:id w:val="208618194"/>
          <w:placeholder>
            <w:docPart w:val="81251E7D5D6F4E9FA27311D1D1540336"/>
          </w:placeholder>
        </w:sdtPr>
        <w:sdtEndPr/>
        <w:sdtContent>
          <w:r w:rsidR="004946D6">
            <w:rPr>
              <w:rFonts w:cs="Arial"/>
              <w:sz w:val="24"/>
            </w:rPr>
            <w:t>790</w:t>
          </w:r>
          <w:r w:rsidR="00564A1E">
            <w:rPr>
              <w:rFonts w:cs="Arial"/>
              <w:sz w:val="24"/>
            </w:rPr>
            <w:t xml:space="preserve"> Gemarkung </w:t>
          </w:r>
          <w:r w:rsidR="004946D6">
            <w:rPr>
              <w:rFonts w:cs="Arial"/>
              <w:sz w:val="24"/>
            </w:rPr>
            <w:t>Tschirn</w:t>
          </w:r>
        </w:sdtContent>
      </w:sdt>
      <w:r w:rsidR="00EB7C5C">
        <w:rPr>
          <w:rFonts w:cs="Arial"/>
          <w:sz w:val="24"/>
        </w:rPr>
        <w:t>.</w:t>
      </w:r>
    </w:p>
    <w:p w14:paraId="6CEBAE5E" w14:textId="77777777" w:rsidR="00EB7C5C" w:rsidRDefault="00EB7C5C" w:rsidP="00EB7C5C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288D460F" w14:textId="15F99289" w:rsidR="00EB7C5C" w:rsidRDefault="00EB7C5C" w:rsidP="00EB7C5C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AELF hat das Vorhaben nach § 7 Abs. 2 Satz 2 UVPG (bei einer standortbezogenen Vorprüfung) überschlägig geprüft und festgestellt, dass von dem Vorhaben voraussichtlich </w:t>
      </w:r>
      <w:r>
        <w:rPr>
          <w:rFonts w:cs="Arial"/>
          <w:sz w:val="24"/>
        </w:rPr>
        <w:br/>
      </w:r>
      <w:sdt>
        <w:sdtPr>
          <w:rPr>
            <w:rFonts w:cs="Arial"/>
            <w:sz w:val="24"/>
          </w:rPr>
          <w:alias w:val="Beurteilung"/>
          <w:tag w:val="Beurteilung"/>
          <w:id w:val="137468779"/>
          <w:placeholder>
            <w:docPart w:val="21FC1B7E34534A8BBA7D3C923735EE42"/>
          </w:placeholder>
          <w:comboBox>
            <w:listItem w:value="Wählen Sie ein Element aus."/>
            <w:listItem w:displayText="keine erheblichen nachteiligen Umweltauswirkungen zu erwarten sind" w:value="keine erheblichen nachteiligen Umweltauswirkungen zu erwarten sind"/>
            <w:listItem w:displayText="erhebliche nachteilige Umweltauswirkungen zu erwarten sind" w:value="erhebliche nachteilige Umweltauswirkungen zu erwarten sind"/>
          </w:comboBox>
        </w:sdtPr>
        <w:sdtEndPr/>
        <w:sdtContent>
          <w:r>
            <w:rPr>
              <w:rFonts w:cs="Arial"/>
              <w:sz w:val="24"/>
            </w:rPr>
            <w:t>keine erheblichen nachteiligen Umweltauswirkungen zu erwarten sind</w:t>
          </w:r>
        </w:sdtContent>
      </w:sdt>
      <w:r>
        <w:rPr>
          <w:rFonts w:cs="Arial"/>
          <w:sz w:val="24"/>
        </w:rPr>
        <w:t>.</w:t>
      </w:r>
    </w:p>
    <w:p w14:paraId="4EC5754E" w14:textId="77777777" w:rsidR="00EB7C5C" w:rsidRDefault="00EB7C5C" w:rsidP="00EB7C5C">
      <w:pPr>
        <w:pStyle w:val="Kopfzeile"/>
        <w:tabs>
          <w:tab w:val="clear" w:pos="4536"/>
          <w:tab w:val="left" w:pos="6624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08321299" w14:textId="2B045898" w:rsidR="00EB7C5C" w:rsidRDefault="00EB7C5C" w:rsidP="00EB7C5C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  <w:r>
        <w:rPr>
          <w:rFonts w:cs="Arial"/>
          <w:sz w:val="24"/>
        </w:rPr>
        <w:t xml:space="preserve">Dabei wurde insbesondere berücksichtigt, dass </w:t>
      </w:r>
      <w:sdt>
        <w:sdtPr>
          <w:rPr>
            <w:rFonts w:cs="Arial"/>
            <w:iCs/>
            <w:sz w:val="24"/>
          </w:rPr>
          <w:id w:val="1909727359"/>
          <w:placeholder>
            <w:docPart w:val="591F268462354874928018E34F061F6E"/>
          </w:placeholder>
          <w:text/>
        </w:sdtPr>
        <w:sdtEndPr/>
        <w:sdtContent>
          <w:r w:rsidR="00071592">
            <w:rPr>
              <w:rFonts w:cs="Arial"/>
              <w:iCs/>
              <w:sz w:val="24"/>
            </w:rPr>
            <w:t>die Fläche im Landschaftsschutzgebiet i.S.d. Anlage 3 Nr. 2.3.5 UVPG lieg</w:t>
          </w:r>
          <w:r w:rsidR="00564A1E">
            <w:rPr>
              <w:rFonts w:cs="Arial"/>
              <w:iCs/>
              <w:sz w:val="24"/>
            </w:rPr>
            <w:t>t</w:t>
          </w:r>
          <w:r w:rsidR="00071592">
            <w:rPr>
              <w:rFonts w:cs="Arial"/>
              <w:iCs/>
              <w:sz w:val="24"/>
            </w:rPr>
            <w:t>. Da das Vorhaben den Schutzzweck nach § 3 der LSG-VO nicht beeinträchtigt bzw. gefährdet und</w:t>
          </w:r>
          <w:r w:rsidR="000B0059">
            <w:rPr>
              <w:rFonts w:cs="Arial"/>
              <w:iCs/>
              <w:sz w:val="24"/>
            </w:rPr>
            <w:t xml:space="preserve"> nicht erlaubnispflichtig nach § 5 Abs. 1 LSG-VO ist</w:t>
          </w:r>
          <w:r w:rsidR="00071592">
            <w:rPr>
              <w:rFonts w:cs="Arial"/>
              <w:iCs/>
              <w:sz w:val="24"/>
            </w:rPr>
            <w:t>, entstehen keine negativen Auswirkungen auf das Schutzgebiet</w:t>
          </w:r>
          <w:r w:rsidR="006E618F">
            <w:rPr>
              <w:rFonts w:cs="Arial"/>
              <w:iCs/>
              <w:sz w:val="24"/>
            </w:rPr>
            <w:t>.</w:t>
          </w:r>
          <w:r w:rsidR="00104458">
            <w:rPr>
              <w:rFonts w:cs="Arial"/>
              <w:iCs/>
              <w:sz w:val="24"/>
            </w:rPr>
            <w:t xml:space="preserve"> </w:t>
          </w:r>
        </w:sdtContent>
      </w:sdt>
    </w:p>
    <w:p w14:paraId="04002238" w14:textId="77777777" w:rsidR="00EB7C5C" w:rsidRDefault="00EB7C5C" w:rsidP="00EB7C5C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</w:p>
    <w:p w14:paraId="142D7F62" w14:textId="4C266618" w:rsidR="00EB7C5C" w:rsidRDefault="00EB7C5C" w:rsidP="00EB7C5C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Vorhaben bedarf daher </w:t>
      </w:r>
      <w:sdt>
        <w:sdtPr>
          <w:rPr>
            <w:rFonts w:cs="Arial"/>
            <w:sz w:val="24"/>
          </w:rPr>
          <w:alias w:val="keiner / einer"/>
          <w:tag w:val="keiner / einer"/>
          <w:id w:val="-51315419"/>
          <w:placeholder>
            <w:docPart w:val="6D7F842165DA4EF7BE05EA702C40A65E"/>
          </w:placeholder>
          <w:comboBox>
            <w:listItem w:value="Wählen Sie ein Element aus."/>
            <w:listItem w:displayText="keiner" w:value="keiner"/>
            <w:listItem w:displayText="einer" w:value="einer"/>
          </w:comboBox>
        </w:sdtPr>
        <w:sdtEndPr/>
        <w:sdtContent>
          <w:r>
            <w:rPr>
              <w:rFonts w:cs="Arial"/>
              <w:sz w:val="24"/>
            </w:rPr>
            <w:t>keiner</w:t>
          </w:r>
        </w:sdtContent>
      </w:sdt>
      <w:r>
        <w:rPr>
          <w:rFonts w:cs="Arial"/>
          <w:sz w:val="24"/>
        </w:rPr>
        <w:t xml:space="preserve"> Umweltverträglichkeitsprüfung.</w:t>
      </w:r>
    </w:p>
    <w:p w14:paraId="307C9F8E" w14:textId="77777777" w:rsidR="00EB7C5C" w:rsidRDefault="00EB7C5C" w:rsidP="00EB7C5C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3801D2F8" w14:textId="77777777" w:rsidR="00EB7C5C" w:rsidRDefault="00EB7C5C" w:rsidP="00EB7C5C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Diese Feststellung ist nicht selbständig anfechtbar, § 5 Abs. 3 Satz 1 UVPG.</w:t>
      </w:r>
    </w:p>
    <w:p w14:paraId="39073967" w14:textId="77777777" w:rsidR="00EB7C5C" w:rsidRDefault="00EB7C5C" w:rsidP="00EB7C5C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6531FEEE" w14:textId="77777777" w:rsidR="00EB7C5C" w:rsidRDefault="00EB7C5C" w:rsidP="00EB7C5C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61E57664" w14:textId="707A0721" w:rsidR="00EB7C5C" w:rsidRDefault="001921BD" w:rsidP="00EB7C5C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  <w:r>
        <w:rPr>
          <w:rFonts w:cs="Arial"/>
          <w:i/>
          <w:sz w:val="24"/>
        </w:rPr>
        <w:t>12.09.2024</w:t>
      </w:r>
    </w:p>
    <w:p w14:paraId="1083A1B7" w14:textId="174C428D" w:rsidR="00EB7C5C" w:rsidRDefault="00EB7C5C" w:rsidP="00EB7C5C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  <w:highlight w:val="lightGray"/>
        </w:rPr>
      </w:pPr>
      <w:r>
        <w:rPr>
          <w:rFonts w:cs="Arial"/>
          <w:i/>
          <w:sz w:val="24"/>
        </w:rPr>
        <w:t xml:space="preserve">gez. </w:t>
      </w:r>
      <w:r w:rsidR="001921BD">
        <w:rPr>
          <w:rFonts w:cs="Arial"/>
          <w:i/>
          <w:sz w:val="24"/>
        </w:rPr>
        <w:t>Frank Angermann, RI</w:t>
      </w:r>
    </w:p>
    <w:p w14:paraId="24DF94B7" w14:textId="77777777" w:rsidR="00EB7C5C" w:rsidRDefault="00EB7C5C" w:rsidP="00EB7C5C">
      <w:pPr>
        <w:spacing w:line="300" w:lineRule="exact"/>
      </w:pPr>
    </w:p>
    <w:p w14:paraId="63ED569F" w14:textId="77777777" w:rsidR="00AA5209" w:rsidRPr="005349B0" w:rsidRDefault="00AA5209" w:rsidP="005349B0"/>
    <w:sectPr w:rsidR="00AA5209" w:rsidRPr="005349B0" w:rsidSect="00480714">
      <w:pgSz w:w="11906" w:h="16838"/>
      <w:pgMar w:top="1418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5C"/>
    <w:rsid w:val="00025D49"/>
    <w:rsid w:val="00070973"/>
    <w:rsid w:val="00071592"/>
    <w:rsid w:val="00080B56"/>
    <w:rsid w:val="000B0059"/>
    <w:rsid w:val="000F100A"/>
    <w:rsid w:val="00104458"/>
    <w:rsid w:val="00111FDC"/>
    <w:rsid w:val="001921BD"/>
    <w:rsid w:val="00207E2D"/>
    <w:rsid w:val="00252D89"/>
    <w:rsid w:val="003C649F"/>
    <w:rsid w:val="00403734"/>
    <w:rsid w:val="004460C4"/>
    <w:rsid w:val="0045702D"/>
    <w:rsid w:val="00480714"/>
    <w:rsid w:val="004946D6"/>
    <w:rsid w:val="004D1F03"/>
    <w:rsid w:val="00507601"/>
    <w:rsid w:val="005349B0"/>
    <w:rsid w:val="00552D24"/>
    <w:rsid w:val="00564A1E"/>
    <w:rsid w:val="005F5D01"/>
    <w:rsid w:val="00652F23"/>
    <w:rsid w:val="00691205"/>
    <w:rsid w:val="006A1C23"/>
    <w:rsid w:val="006E618F"/>
    <w:rsid w:val="007F1057"/>
    <w:rsid w:val="0083405C"/>
    <w:rsid w:val="00842B7B"/>
    <w:rsid w:val="00867738"/>
    <w:rsid w:val="009F6D70"/>
    <w:rsid w:val="00A57F7B"/>
    <w:rsid w:val="00A71F2F"/>
    <w:rsid w:val="00A828CB"/>
    <w:rsid w:val="00AA5209"/>
    <w:rsid w:val="00AB7A1E"/>
    <w:rsid w:val="00BB3228"/>
    <w:rsid w:val="00C62687"/>
    <w:rsid w:val="00DE4A21"/>
    <w:rsid w:val="00EB7C5C"/>
    <w:rsid w:val="00EE2873"/>
    <w:rsid w:val="00F30E17"/>
    <w:rsid w:val="00FA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4AF0"/>
  <w15:chartTrackingRefBased/>
  <w15:docId w15:val="{DC8C9213-19FA-461A-910B-F51C176B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7C5C"/>
    <w:rPr>
      <w:rFonts w:ascii="Times New Roman" w:eastAsia="Times New Roman" w:hAnsi="Times New Roman" w:cs="Times New Roman"/>
      <w:sz w:val="2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semiHidden/>
    <w:unhideWhenUsed/>
    <w:rsid w:val="00EB7C5C"/>
    <w:pPr>
      <w:tabs>
        <w:tab w:val="center" w:pos="4536"/>
        <w:tab w:val="right" w:pos="9072"/>
      </w:tabs>
      <w:spacing w:line="240" w:lineRule="exact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EB7C5C"/>
    <w:rPr>
      <w:rFonts w:ascii="Arial" w:eastAsia="Times New Roman" w:hAnsi="Arial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B7C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1F268462354874928018E34F061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7F235-97B5-47A7-9E00-17E679444C25}"/>
      </w:docPartPr>
      <w:docPartBody>
        <w:p w:rsidR="00D349FA" w:rsidRDefault="008E587A" w:rsidP="008E587A">
          <w:pPr>
            <w:pStyle w:val="591F268462354874928018E34F061F6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FC1B7E34534A8BBA7D3C923735EE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AD9C00-BA1F-4527-977D-B018FE228E94}"/>
      </w:docPartPr>
      <w:docPartBody>
        <w:p w:rsidR="00D349FA" w:rsidRDefault="008E587A" w:rsidP="008E587A">
          <w:pPr>
            <w:pStyle w:val="21FC1B7E34534A8BBA7D3C923735EE42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81251E7D5D6F4E9FA27311D1D1540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F66D7D-B14E-4E76-BCA0-6599B0339E84}"/>
      </w:docPartPr>
      <w:docPartBody>
        <w:p w:rsidR="00D349FA" w:rsidRDefault="008E587A" w:rsidP="008E587A">
          <w:pPr>
            <w:pStyle w:val="81251E7D5D6F4E9FA27311D1D1540336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7F842165DA4EF7BE05EA702C40A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B4CB7A-B3D7-44D5-ABC5-011334C5955F}"/>
      </w:docPartPr>
      <w:docPartBody>
        <w:p w:rsidR="00D349FA" w:rsidRDefault="008E587A" w:rsidP="008E587A">
          <w:pPr>
            <w:pStyle w:val="6D7F842165DA4EF7BE05EA702C40A65E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7A"/>
    <w:rsid w:val="008E587A"/>
    <w:rsid w:val="00D3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E587A"/>
  </w:style>
  <w:style w:type="paragraph" w:customStyle="1" w:styleId="591F268462354874928018E34F061F6E">
    <w:name w:val="591F268462354874928018E34F061F6E"/>
    <w:rsid w:val="008E587A"/>
  </w:style>
  <w:style w:type="paragraph" w:customStyle="1" w:styleId="21FC1B7E34534A8BBA7D3C923735EE42">
    <w:name w:val="21FC1B7E34534A8BBA7D3C923735EE42"/>
    <w:rsid w:val="008E587A"/>
  </w:style>
  <w:style w:type="paragraph" w:customStyle="1" w:styleId="81251E7D5D6F4E9FA27311D1D1540336">
    <w:name w:val="81251E7D5D6F4E9FA27311D1D1540336"/>
    <w:rsid w:val="008E587A"/>
  </w:style>
  <w:style w:type="paragraph" w:customStyle="1" w:styleId="6D7F842165DA4EF7BE05EA702C40A65E">
    <w:name w:val="6D7F842165DA4EF7BE05EA702C40A65E"/>
    <w:rsid w:val="008E5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Kuhmann, Anne (aelf-ku)</dc:creator>
  <cp:keywords/>
  <dc:description/>
  <cp:lastModifiedBy>Angermann, Frank (aelf-ck)</cp:lastModifiedBy>
  <cp:revision>4</cp:revision>
  <dcterms:created xsi:type="dcterms:W3CDTF">2024-09-16T05:38:00Z</dcterms:created>
  <dcterms:modified xsi:type="dcterms:W3CDTF">2024-09-16T05:45:00Z</dcterms:modified>
</cp:coreProperties>
</file>