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2B" w:rsidRPr="005956BF" w:rsidRDefault="00DE4EC2">
      <w:pPr>
        <w:contextualSpacing/>
        <w:rPr>
          <w:rFonts w:ascii="Arial" w:hAnsi="Arial" w:cs="Arial"/>
          <w:b/>
        </w:rPr>
      </w:pPr>
      <w:r w:rsidRPr="0025345F">
        <w:rPr>
          <w:rFonts w:ascii="Arial" w:hAnsi="Arial" w:cs="Arial"/>
          <w:b/>
        </w:rPr>
        <w:t>Az.: 42.3-</w:t>
      </w:r>
      <w:r w:rsidR="00A64E54">
        <w:rPr>
          <w:rFonts w:ascii="Arial" w:hAnsi="Arial" w:cs="Arial"/>
          <w:b/>
        </w:rPr>
        <w:t>641/1-6328</w:t>
      </w:r>
    </w:p>
    <w:p w:rsidR="00DE4EC2" w:rsidRPr="005956BF" w:rsidRDefault="00DE4EC2">
      <w:pPr>
        <w:contextualSpacing/>
        <w:rPr>
          <w:rFonts w:ascii="Arial" w:hAnsi="Arial" w:cs="Arial"/>
          <w:b/>
        </w:rPr>
      </w:pPr>
    </w:p>
    <w:p w:rsidR="00DE4EC2" w:rsidRPr="005956BF" w:rsidRDefault="00DE4EC2">
      <w:pPr>
        <w:contextualSpacing/>
        <w:rPr>
          <w:rFonts w:ascii="Arial" w:hAnsi="Arial" w:cs="Arial"/>
          <w:b/>
        </w:rPr>
      </w:pPr>
      <w:r w:rsidRPr="005956BF">
        <w:rPr>
          <w:rFonts w:ascii="Arial" w:hAnsi="Arial" w:cs="Arial"/>
          <w:b/>
        </w:rPr>
        <w:t>Vollzug der Wassergesetze und des Gesetzes über die Umweltverträglichkeitsprüfung (UVPG);</w:t>
      </w:r>
    </w:p>
    <w:p w:rsidR="008632B1" w:rsidRPr="005956BF" w:rsidRDefault="008632B1">
      <w:pPr>
        <w:contextualSpacing/>
        <w:rPr>
          <w:rFonts w:ascii="Arial" w:hAnsi="Arial" w:cs="Arial"/>
          <w:b/>
          <w:sz w:val="8"/>
          <w:szCs w:val="8"/>
        </w:rPr>
      </w:pPr>
    </w:p>
    <w:p w:rsidR="00DE4EC2" w:rsidRPr="005956BF" w:rsidRDefault="005956BF">
      <w:pPr>
        <w:contextualSpacing/>
        <w:rPr>
          <w:rFonts w:ascii="Arial" w:hAnsi="Arial" w:cs="Arial"/>
          <w:b/>
        </w:rPr>
      </w:pPr>
      <w:r w:rsidRPr="005956BF">
        <w:rPr>
          <w:rFonts w:ascii="Arial" w:hAnsi="Arial" w:cs="Arial"/>
          <w:b/>
        </w:rPr>
        <w:t>Einleiten von gereinigtem Abwasser aus der Kläranlage Johanniskirchen und von abgeschlagenem Mischwasser aus der Entlastungsanlage in den Sulzbach durch die Gemeinde Johanniskirchen</w:t>
      </w:r>
      <w:r w:rsidR="00D616DB" w:rsidRPr="005956BF">
        <w:rPr>
          <w:rFonts w:ascii="Arial" w:hAnsi="Arial" w:cs="Arial"/>
          <w:b/>
        </w:rPr>
        <w:t xml:space="preserve"> </w:t>
      </w:r>
    </w:p>
    <w:p w:rsidR="00DE4EC2" w:rsidRPr="005956BF" w:rsidRDefault="00DE4EC2">
      <w:pPr>
        <w:contextualSpacing/>
        <w:rPr>
          <w:rFonts w:ascii="Arial" w:hAnsi="Arial" w:cs="Arial"/>
          <w:b/>
          <w:sz w:val="8"/>
          <w:szCs w:val="8"/>
        </w:rPr>
      </w:pPr>
    </w:p>
    <w:p w:rsidR="008632B1" w:rsidRPr="005956BF" w:rsidRDefault="00BE45E7">
      <w:pPr>
        <w:contextualSpacing/>
        <w:rPr>
          <w:rFonts w:ascii="Arial" w:hAnsi="Arial" w:cs="Arial"/>
          <w:b/>
        </w:rPr>
      </w:pPr>
      <w:r w:rsidRPr="005956BF">
        <w:rPr>
          <w:rFonts w:ascii="Arial" w:hAnsi="Arial" w:cs="Arial"/>
          <w:b/>
        </w:rPr>
        <w:t xml:space="preserve">Antrag vom </w:t>
      </w:r>
      <w:r w:rsidR="005956BF" w:rsidRPr="005956BF">
        <w:rPr>
          <w:rFonts w:ascii="Arial" w:hAnsi="Arial" w:cs="Arial"/>
          <w:b/>
        </w:rPr>
        <w:t>27.11</w:t>
      </w:r>
      <w:r w:rsidR="0025345F" w:rsidRPr="005956BF">
        <w:rPr>
          <w:rFonts w:ascii="Arial" w:hAnsi="Arial" w:cs="Arial"/>
          <w:b/>
        </w:rPr>
        <w:t>.2019</w:t>
      </w:r>
      <w:r w:rsidRPr="005956BF">
        <w:rPr>
          <w:rFonts w:ascii="Arial" w:hAnsi="Arial" w:cs="Arial"/>
          <w:b/>
        </w:rPr>
        <w:t xml:space="preserve"> auf Erteilung einer </w:t>
      </w:r>
      <w:r w:rsidR="005E28D7" w:rsidRPr="005956BF">
        <w:rPr>
          <w:rFonts w:ascii="Arial" w:hAnsi="Arial" w:cs="Arial"/>
          <w:b/>
        </w:rPr>
        <w:t>gehobenen Erlaubnis</w:t>
      </w:r>
      <w:r w:rsidRPr="005956BF">
        <w:rPr>
          <w:rFonts w:ascii="Arial" w:hAnsi="Arial" w:cs="Arial"/>
          <w:b/>
        </w:rPr>
        <w:t xml:space="preserve"> gemäß § </w:t>
      </w:r>
      <w:r w:rsidR="005E28D7" w:rsidRPr="005956BF">
        <w:rPr>
          <w:rFonts w:ascii="Arial" w:hAnsi="Arial" w:cs="Arial"/>
          <w:b/>
        </w:rPr>
        <w:t>15</w:t>
      </w:r>
      <w:r w:rsidRPr="005956BF">
        <w:rPr>
          <w:rFonts w:ascii="Arial" w:hAnsi="Arial" w:cs="Arial"/>
          <w:b/>
        </w:rPr>
        <w:t xml:space="preserve"> WHG</w:t>
      </w:r>
    </w:p>
    <w:p w:rsidR="00DE4EC2" w:rsidRPr="005956BF" w:rsidRDefault="00DE4EC2">
      <w:pPr>
        <w:contextualSpacing/>
        <w:rPr>
          <w:rFonts w:ascii="Arial" w:hAnsi="Arial" w:cs="Arial"/>
          <w:b/>
          <w:sz w:val="8"/>
          <w:szCs w:val="8"/>
        </w:rPr>
      </w:pPr>
    </w:p>
    <w:p w:rsidR="00DE4EC2" w:rsidRPr="005956BF" w:rsidRDefault="008632B1">
      <w:pPr>
        <w:contextualSpacing/>
        <w:rPr>
          <w:rFonts w:ascii="Arial" w:hAnsi="Arial" w:cs="Arial"/>
        </w:rPr>
      </w:pPr>
      <w:r w:rsidRPr="005956BF">
        <w:rPr>
          <w:rFonts w:ascii="Arial" w:hAnsi="Arial" w:cs="Arial"/>
          <w:b/>
        </w:rPr>
        <w:t>Feststellung über die Verpflichtung zur Durchführung einer Umweltverträglichkeitsprüfung</w:t>
      </w:r>
    </w:p>
    <w:p w:rsidR="00DE4EC2" w:rsidRPr="005956BF" w:rsidRDefault="00DE4EC2">
      <w:pPr>
        <w:contextualSpacing/>
        <w:rPr>
          <w:rFonts w:ascii="Arial" w:hAnsi="Arial" w:cs="Arial"/>
        </w:rPr>
      </w:pPr>
    </w:p>
    <w:p w:rsidR="00657614" w:rsidRPr="005956BF" w:rsidRDefault="00657614">
      <w:pPr>
        <w:contextualSpacing/>
        <w:rPr>
          <w:rFonts w:ascii="Arial" w:hAnsi="Arial" w:cs="Arial"/>
        </w:rPr>
      </w:pPr>
    </w:p>
    <w:p w:rsidR="008632B1" w:rsidRPr="005956BF" w:rsidRDefault="008632B1" w:rsidP="008632B1">
      <w:pPr>
        <w:contextualSpacing/>
        <w:jc w:val="center"/>
        <w:rPr>
          <w:rFonts w:ascii="Arial" w:hAnsi="Arial" w:cs="Arial"/>
          <w:b/>
          <w:sz w:val="24"/>
        </w:rPr>
      </w:pPr>
      <w:r w:rsidRPr="005956BF">
        <w:rPr>
          <w:rFonts w:ascii="Arial" w:hAnsi="Arial" w:cs="Arial"/>
          <w:b/>
          <w:sz w:val="24"/>
        </w:rPr>
        <w:t>Bekanntmachung nach § 5 Abs. 2 Satz 1 UVPG</w:t>
      </w:r>
    </w:p>
    <w:p w:rsidR="008632B1" w:rsidRPr="005956BF" w:rsidRDefault="008632B1">
      <w:pPr>
        <w:contextualSpacing/>
        <w:rPr>
          <w:rFonts w:ascii="Arial" w:hAnsi="Arial" w:cs="Arial"/>
        </w:rPr>
      </w:pPr>
    </w:p>
    <w:p w:rsidR="008632B1" w:rsidRPr="005956BF" w:rsidRDefault="008632B1">
      <w:pPr>
        <w:contextualSpacing/>
        <w:rPr>
          <w:rFonts w:ascii="Arial" w:hAnsi="Arial" w:cs="Arial"/>
        </w:rPr>
      </w:pPr>
    </w:p>
    <w:p w:rsidR="005137F4" w:rsidRPr="005956BF" w:rsidRDefault="00CF0D30" w:rsidP="00CF0D30">
      <w:pPr>
        <w:contextualSpacing/>
        <w:rPr>
          <w:rFonts w:ascii="Arial" w:hAnsi="Arial" w:cs="Arial"/>
        </w:rPr>
      </w:pPr>
      <w:r w:rsidRPr="005956BF">
        <w:rPr>
          <w:rFonts w:ascii="Arial" w:hAnsi="Arial" w:cs="Arial"/>
        </w:rPr>
        <w:t xml:space="preserve">Die Gemeinde </w:t>
      </w:r>
      <w:r w:rsidR="005956BF" w:rsidRPr="005956BF">
        <w:rPr>
          <w:rFonts w:ascii="Arial" w:hAnsi="Arial" w:cs="Arial"/>
        </w:rPr>
        <w:t>Johanniskirchen</w:t>
      </w:r>
      <w:r w:rsidRPr="005956BF">
        <w:rPr>
          <w:rFonts w:ascii="Arial" w:hAnsi="Arial" w:cs="Arial"/>
        </w:rPr>
        <w:t xml:space="preserve">, vertreten durch </w:t>
      </w:r>
      <w:r w:rsidR="005137F4" w:rsidRPr="005956BF">
        <w:rPr>
          <w:rFonts w:ascii="Arial" w:hAnsi="Arial" w:cs="Arial"/>
        </w:rPr>
        <w:t>Herrn</w:t>
      </w:r>
      <w:r w:rsidRPr="005956BF">
        <w:rPr>
          <w:rFonts w:ascii="Arial" w:hAnsi="Arial" w:cs="Arial"/>
        </w:rPr>
        <w:t xml:space="preserve"> 1. Bürgermeister</w:t>
      </w:r>
      <w:r w:rsidR="005137F4" w:rsidRPr="005956BF">
        <w:rPr>
          <w:rFonts w:ascii="Arial" w:hAnsi="Arial" w:cs="Arial"/>
        </w:rPr>
        <w:t xml:space="preserve"> </w:t>
      </w:r>
      <w:r w:rsidR="005956BF" w:rsidRPr="005956BF">
        <w:rPr>
          <w:rFonts w:ascii="Arial" w:hAnsi="Arial" w:cs="Arial"/>
        </w:rPr>
        <w:t>Max Maier</w:t>
      </w:r>
      <w:r w:rsidR="005137F4" w:rsidRPr="005956BF">
        <w:rPr>
          <w:rFonts w:ascii="Arial" w:hAnsi="Arial" w:cs="Arial"/>
        </w:rPr>
        <w:t>,</w:t>
      </w:r>
      <w:r w:rsidRPr="005956BF">
        <w:rPr>
          <w:rFonts w:ascii="Arial" w:hAnsi="Arial" w:cs="Arial"/>
        </w:rPr>
        <w:t xml:space="preserve"> beantragt mit Schreiben vom </w:t>
      </w:r>
      <w:r w:rsidR="005956BF" w:rsidRPr="005956BF">
        <w:rPr>
          <w:rFonts w:ascii="Arial" w:hAnsi="Arial" w:cs="Arial"/>
        </w:rPr>
        <w:t>27.11</w:t>
      </w:r>
      <w:r w:rsidRPr="005956BF">
        <w:rPr>
          <w:rFonts w:ascii="Arial" w:hAnsi="Arial" w:cs="Arial"/>
        </w:rPr>
        <w:t xml:space="preserve">.2019 die Erteilung einer gehobenen Erlaubnis nach § 15 WHG für das Einleiten von Abwasser. </w:t>
      </w:r>
    </w:p>
    <w:p w:rsidR="005956BF" w:rsidRDefault="00CF0D30" w:rsidP="00CF0D30">
      <w:pPr>
        <w:contextualSpacing/>
        <w:rPr>
          <w:rFonts w:ascii="Arial" w:hAnsi="Arial" w:cs="Arial"/>
        </w:rPr>
      </w:pPr>
      <w:r w:rsidRPr="005956BF">
        <w:rPr>
          <w:rFonts w:ascii="Arial" w:hAnsi="Arial" w:cs="Arial"/>
        </w:rPr>
        <w:t xml:space="preserve">Mit dem Vorhaben sollen folgende Gewässerbenutzungen ausgeübt werden: </w:t>
      </w:r>
    </w:p>
    <w:p w:rsidR="005956BF" w:rsidRPr="00FE2471" w:rsidRDefault="005956BF" w:rsidP="005956BF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>1. Einleiten des mechanisch-biologisch-chemisch behandelten Abwassers aus der Kläranlage Johanniskirchen (Belebungsanlage mit gemeinsamer Schlammstabilisierung) in den Sulzbach. Die für die beantragte Ausbaugröße zugrundegelegte BSB</w:t>
      </w:r>
      <w:r w:rsidRPr="00021EAB">
        <w:rPr>
          <w:rFonts w:ascii="Arial" w:hAnsi="Arial" w:cs="Arial"/>
          <w:vertAlign w:val="subscript"/>
        </w:rPr>
        <w:t>5</w:t>
      </w:r>
      <w:r w:rsidRPr="00FE2471">
        <w:rPr>
          <w:rFonts w:ascii="Arial" w:hAnsi="Arial" w:cs="Arial"/>
        </w:rPr>
        <w:t>-Fracht (roh) im Zulauf der Kläranlage beträgt 180 kg/d (entsprechend 3.000 EW</w:t>
      </w:r>
      <w:r w:rsidRPr="00021EAB">
        <w:rPr>
          <w:rFonts w:ascii="Arial" w:hAnsi="Arial" w:cs="Arial"/>
          <w:vertAlign w:val="subscript"/>
        </w:rPr>
        <w:t>60</w:t>
      </w:r>
      <w:r w:rsidRPr="00FE2471">
        <w:rPr>
          <w:rFonts w:ascii="Arial" w:hAnsi="Arial" w:cs="Arial"/>
        </w:rPr>
        <w:t>). Dies entspricht der Größenklasse 2 nach Anhang 1 zur Abwasserverordnung.</w:t>
      </w:r>
    </w:p>
    <w:p w:rsidR="00FE2471" w:rsidRDefault="00FE2471" w:rsidP="005956B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56BF" w:rsidRPr="00FE2471">
        <w:rPr>
          <w:rFonts w:ascii="Arial" w:hAnsi="Arial" w:cs="Arial"/>
        </w:rPr>
        <w:t>Einleiten von abgeschlagenem Mischwasser aus der Entlastungsanlage „RÜB Johanniskirchen“ (Kanalstauraum mit obenliegender Entlastung und nachgelagertem Regenrückhaltebecken).</w:t>
      </w:r>
    </w:p>
    <w:p w:rsidR="00FE2471" w:rsidRPr="00FE2471" w:rsidRDefault="00FE2471" w:rsidP="00FE2471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 xml:space="preserve">Im Rahmen der Erlaubnisneuerteilung ist beabsichtigt, die Kläranlage zu ertüchtigen (u.a. Neubau von Belebungsbecken, Nachklärbecken und Schlammspeicher). </w:t>
      </w:r>
    </w:p>
    <w:p w:rsidR="00FE2471" w:rsidRPr="00FE2471" w:rsidRDefault="00FE2471" w:rsidP="00FA0F3F">
      <w:pPr>
        <w:contextualSpacing/>
        <w:rPr>
          <w:rFonts w:ascii="Arial" w:hAnsi="Arial" w:cs="Arial"/>
        </w:rPr>
      </w:pPr>
      <w:bookmarkStart w:id="0" w:name="_GoBack"/>
      <w:bookmarkEnd w:id="0"/>
    </w:p>
    <w:p w:rsidR="00FE2471" w:rsidRDefault="00FE2471" w:rsidP="00FA0F3F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>Eine UVP-Vorprüfung ist für Vorhaben nach Nr. 13.1 Anlage 1 des Gesetzes über die Umweltverträglichkeitsprüfung (UVPG) auf Fälle beschränkt, bei denen eine Abwasseranlage im Sinn des § 60 WHG neu errichtet oder wesentlich geändert wird. Die Gewässerbenutzung durch die Einleitung ist nicht als UVP-pflichtiges Vorhaben anzusehen (BVerwG, Urteil vom 02.11.2017, Az.: 7 C 25.15).</w:t>
      </w:r>
    </w:p>
    <w:p w:rsidR="00FE2471" w:rsidRPr="00FE2471" w:rsidRDefault="00FE2471" w:rsidP="00FE2471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>Angesichts der geplanten Ausbaugröße von 3.000 EW (180 kg/d BSB</w:t>
      </w:r>
      <w:r w:rsidRPr="00021EAB">
        <w:rPr>
          <w:rFonts w:ascii="Arial" w:hAnsi="Arial" w:cs="Arial"/>
          <w:vertAlign w:val="subscript"/>
        </w:rPr>
        <w:t>5</w:t>
      </w:r>
      <w:r w:rsidRPr="00FE2471">
        <w:rPr>
          <w:rFonts w:ascii="Arial" w:hAnsi="Arial" w:cs="Arial"/>
        </w:rPr>
        <w:t xml:space="preserve">) ist eine standortbezogene Vorprüfung gemäß § 7 Abs. 2 UVPG verbunden mit Nr. 13.1.3 der Anlage 1 zum UVPG durchzuführen. </w:t>
      </w:r>
      <w:r w:rsidRPr="00FE2471">
        <w:rPr>
          <w:rFonts w:ascii="Arial" w:hAnsi="Arial" w:cs="Arial"/>
        </w:rPr>
        <w:fldChar w:fldCharType="begin"/>
      </w:r>
      <w:r w:rsidRPr="00FE2471">
        <w:rPr>
          <w:rFonts w:ascii="Arial" w:hAnsi="Arial" w:cs="Arial"/>
        </w:rPr>
        <w:instrText xml:space="preserve"> FILLIN  \* MERGEFORMAT </w:instrText>
      </w:r>
      <w:r w:rsidRPr="00FE2471">
        <w:rPr>
          <w:rFonts w:ascii="Arial" w:hAnsi="Arial" w:cs="Arial"/>
        </w:rPr>
        <w:fldChar w:fldCharType="end"/>
      </w:r>
      <w:r w:rsidRPr="00FE2471">
        <w:rPr>
          <w:rFonts w:ascii="Arial" w:hAnsi="Arial" w:cs="Arial"/>
        </w:rPr>
        <w:t>Hierzu wurden das Wasserwirtschaftsamt Deggendorf, die untere Naturschutzbehörde des Landratsamtes Rottal-Inn und die Fachberatung für Fischerei beim Bezirk Niederbayern beteiligt.</w:t>
      </w:r>
    </w:p>
    <w:p w:rsidR="00FE2471" w:rsidRPr="00FE2471" w:rsidRDefault="00FE2471" w:rsidP="00FE2471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 xml:space="preserve">Laut Wasserwirtschaftsamt Deggendorf erfolgen die geplanten Umbau- und Neubaumaßnahmen im Bereich des vorhandenen Kläranlagengrundstücks. Die Einleitungsstelle wird im Zuge der Baumaßnahmen nicht verlegt. </w:t>
      </w:r>
    </w:p>
    <w:p w:rsidR="00FE2471" w:rsidRPr="00FE2471" w:rsidRDefault="00FE2471" w:rsidP="00FE2471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 xml:space="preserve">Das Kläranlagengrundstück liegt außerhalb des festgesetzten Überschwemmungsgebietes des Sulzbachs. Besondere örtliche Gegebenheiten gemäß den in Nr. 2.3 Anlage 3 UVPG aufgeführten Schutzkriterien sind dem Wasserwirtschaftsamt nicht bekannt. </w:t>
      </w:r>
    </w:p>
    <w:p w:rsidR="00FE2471" w:rsidRPr="00FE2471" w:rsidRDefault="00FE2471" w:rsidP="00FE2471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 xml:space="preserve">Die Fachberatung für Fischerei weist darauf hin, dass sich die Einleitungsstelle in einem Biotop (7443-0184-010) befindet. Ansonsten sind dort keine weiteren besonderen örtlichen Gegebenheiten gemäß den in Nr. 2.3 Anlage 3 UVPG aufgeführten Schutzkriterien bekannt. </w:t>
      </w:r>
    </w:p>
    <w:p w:rsidR="00FE2471" w:rsidRPr="00FE2471" w:rsidRDefault="00FE2471" w:rsidP="00FE2471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>Auch aus Sicht der unteren Naturschutzbehörde des Landratsamtes Rottal-Inn sind besondere örtliche Gegebenheiten gemäß Nr. 2.3 Anlage 3 UVPG nicht vorhanden.</w:t>
      </w:r>
    </w:p>
    <w:p w:rsidR="00FE2471" w:rsidRPr="00FE2471" w:rsidRDefault="00FE2471" w:rsidP="00FE2471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lastRenderedPageBreak/>
        <w:t>Da die Einleitung in das Gewässer kein UVP-pflichtiges Vorhaben darstellt und keine besonderen örtlichen Gegebenheiten vorliegen, besteht keine UVP-Pflicht (§ 7 Abs. 2 Satz 4 UVPG).</w:t>
      </w:r>
    </w:p>
    <w:p w:rsidR="0083101D" w:rsidRPr="00FE2471" w:rsidRDefault="0083101D" w:rsidP="0083101D">
      <w:pPr>
        <w:contextualSpacing/>
        <w:rPr>
          <w:rFonts w:ascii="Arial" w:hAnsi="Arial" w:cs="Arial"/>
        </w:rPr>
      </w:pPr>
    </w:p>
    <w:p w:rsidR="00A50F3C" w:rsidRPr="00FE2471" w:rsidRDefault="00A50F3C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>Als Ergebnis der Vorprüfung wird festgestellt, dass die Durchführung einer Umweltverträglichkeitsprüfung im Rahmen des wasserrechtlichen Gestattungsverfahrens für das beantragte Vorhaben nicht erforderlich ist.</w:t>
      </w:r>
    </w:p>
    <w:p w:rsidR="00A50F3C" w:rsidRPr="00FE2471" w:rsidRDefault="00A50F3C">
      <w:pPr>
        <w:contextualSpacing/>
        <w:rPr>
          <w:rFonts w:ascii="Arial" w:hAnsi="Arial" w:cs="Arial"/>
        </w:rPr>
      </w:pPr>
    </w:p>
    <w:p w:rsidR="00A50F3C" w:rsidRPr="00FE2471" w:rsidRDefault="00A50F3C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>Es wird darauf hingewiesen, dass diese Feststellung nicht selbständig anfechtbar ist (§ 5 Abs. 3 Satz 1 UVPG).</w:t>
      </w:r>
    </w:p>
    <w:p w:rsidR="00A50F3C" w:rsidRPr="00FE2471" w:rsidRDefault="00A50F3C">
      <w:pPr>
        <w:contextualSpacing/>
        <w:rPr>
          <w:rFonts w:ascii="Arial" w:hAnsi="Arial" w:cs="Arial"/>
        </w:rPr>
      </w:pPr>
    </w:p>
    <w:p w:rsidR="008632B1" w:rsidRPr="00FE2471" w:rsidRDefault="008632B1">
      <w:pPr>
        <w:contextualSpacing/>
        <w:rPr>
          <w:rFonts w:ascii="Arial" w:hAnsi="Arial" w:cs="Arial"/>
        </w:rPr>
      </w:pPr>
    </w:p>
    <w:p w:rsidR="00657614" w:rsidRPr="00FE2471" w:rsidRDefault="00657614">
      <w:pPr>
        <w:contextualSpacing/>
        <w:rPr>
          <w:rFonts w:ascii="Arial" w:hAnsi="Arial" w:cs="Arial"/>
        </w:rPr>
      </w:pPr>
      <w:r w:rsidRPr="00FE2471">
        <w:rPr>
          <w:rFonts w:ascii="Arial" w:hAnsi="Arial" w:cs="Arial"/>
        </w:rPr>
        <w:t xml:space="preserve">Pfarrkirchen, </w:t>
      </w:r>
      <w:r w:rsidR="00FE2471">
        <w:rPr>
          <w:rFonts w:ascii="Arial" w:hAnsi="Arial" w:cs="Arial"/>
        </w:rPr>
        <w:t>10</w:t>
      </w:r>
      <w:r w:rsidR="007873E8" w:rsidRPr="00FE2471">
        <w:rPr>
          <w:rFonts w:ascii="Arial" w:hAnsi="Arial" w:cs="Arial"/>
        </w:rPr>
        <w:t>.03.2020</w:t>
      </w:r>
    </w:p>
    <w:p w:rsidR="00657614" w:rsidRPr="00FE2471" w:rsidRDefault="00657614">
      <w:pPr>
        <w:contextualSpacing/>
        <w:rPr>
          <w:rFonts w:ascii="Arial" w:hAnsi="Arial" w:cs="Arial"/>
        </w:rPr>
      </w:pPr>
    </w:p>
    <w:p w:rsidR="00657614" w:rsidRPr="0025345F" w:rsidRDefault="00657614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 xml:space="preserve">Landratsamt Rottal-Inn </w:t>
      </w:r>
    </w:p>
    <w:p w:rsidR="00657614" w:rsidRPr="0025345F" w:rsidRDefault="00657614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>Wasserrechtsbehörde</w:t>
      </w:r>
    </w:p>
    <w:p w:rsidR="00657614" w:rsidRPr="0025345F" w:rsidRDefault="00657614">
      <w:pPr>
        <w:contextualSpacing/>
        <w:rPr>
          <w:rFonts w:ascii="Arial" w:hAnsi="Arial" w:cs="Arial"/>
        </w:rPr>
      </w:pPr>
    </w:p>
    <w:p w:rsidR="00657614" w:rsidRPr="0025345F" w:rsidRDefault="00657614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>Hampel</w:t>
      </w:r>
    </w:p>
    <w:p w:rsidR="00A50F3C" w:rsidRPr="0025345F" w:rsidRDefault="00A50F3C">
      <w:pPr>
        <w:contextualSpacing/>
        <w:rPr>
          <w:rFonts w:ascii="Arial" w:hAnsi="Arial" w:cs="Arial"/>
        </w:rPr>
      </w:pPr>
      <w:r w:rsidRPr="0025345F">
        <w:rPr>
          <w:rFonts w:ascii="Arial" w:hAnsi="Arial" w:cs="Arial"/>
        </w:rPr>
        <w:t>Reg. Amtmann</w:t>
      </w:r>
    </w:p>
    <w:sectPr w:rsidR="00A50F3C" w:rsidRPr="00253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377"/>
    <w:multiLevelType w:val="hybridMultilevel"/>
    <w:tmpl w:val="E8C4690C"/>
    <w:lvl w:ilvl="0" w:tplc="3656F0E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672345"/>
    <w:multiLevelType w:val="hybridMultilevel"/>
    <w:tmpl w:val="28440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18CD"/>
    <w:multiLevelType w:val="hybridMultilevel"/>
    <w:tmpl w:val="7EEA7C68"/>
    <w:lvl w:ilvl="0" w:tplc="4D924710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C2"/>
    <w:rsid w:val="0000621E"/>
    <w:rsid w:val="00021EAB"/>
    <w:rsid w:val="00062442"/>
    <w:rsid w:val="0008085E"/>
    <w:rsid w:val="000A54BD"/>
    <w:rsid w:val="000D39F5"/>
    <w:rsid w:val="0016153F"/>
    <w:rsid w:val="001644EE"/>
    <w:rsid w:val="00164710"/>
    <w:rsid w:val="0025345F"/>
    <w:rsid w:val="002762D5"/>
    <w:rsid w:val="00280D0F"/>
    <w:rsid w:val="002C0BC6"/>
    <w:rsid w:val="002E3B18"/>
    <w:rsid w:val="002F4ED4"/>
    <w:rsid w:val="002F51FF"/>
    <w:rsid w:val="00347E60"/>
    <w:rsid w:val="003B05A2"/>
    <w:rsid w:val="003B4A14"/>
    <w:rsid w:val="00412DF8"/>
    <w:rsid w:val="0043240E"/>
    <w:rsid w:val="004B4946"/>
    <w:rsid w:val="004D45A8"/>
    <w:rsid w:val="005137F4"/>
    <w:rsid w:val="005547C3"/>
    <w:rsid w:val="00555E23"/>
    <w:rsid w:val="005745C1"/>
    <w:rsid w:val="005956BF"/>
    <w:rsid w:val="005A4BB0"/>
    <w:rsid w:val="005C7327"/>
    <w:rsid w:val="005E28D7"/>
    <w:rsid w:val="005F27BA"/>
    <w:rsid w:val="0063241F"/>
    <w:rsid w:val="00657614"/>
    <w:rsid w:val="006B51C6"/>
    <w:rsid w:val="00704902"/>
    <w:rsid w:val="00734376"/>
    <w:rsid w:val="00745680"/>
    <w:rsid w:val="00757335"/>
    <w:rsid w:val="00774193"/>
    <w:rsid w:val="00776C8E"/>
    <w:rsid w:val="0078625B"/>
    <w:rsid w:val="007873E8"/>
    <w:rsid w:val="007A2EB9"/>
    <w:rsid w:val="007B71DE"/>
    <w:rsid w:val="007C22AD"/>
    <w:rsid w:val="0083101D"/>
    <w:rsid w:val="008632B1"/>
    <w:rsid w:val="00901763"/>
    <w:rsid w:val="00946D57"/>
    <w:rsid w:val="00952D72"/>
    <w:rsid w:val="00973D3C"/>
    <w:rsid w:val="00985D4A"/>
    <w:rsid w:val="00A50F3C"/>
    <w:rsid w:val="00A64E54"/>
    <w:rsid w:val="00B02584"/>
    <w:rsid w:val="00B441E0"/>
    <w:rsid w:val="00B45C9C"/>
    <w:rsid w:val="00B5119B"/>
    <w:rsid w:val="00B7541B"/>
    <w:rsid w:val="00B90607"/>
    <w:rsid w:val="00BB516C"/>
    <w:rsid w:val="00BE45E7"/>
    <w:rsid w:val="00BF2447"/>
    <w:rsid w:val="00BF4099"/>
    <w:rsid w:val="00C774A4"/>
    <w:rsid w:val="00C848E1"/>
    <w:rsid w:val="00CB490A"/>
    <w:rsid w:val="00CD1270"/>
    <w:rsid w:val="00CE7C92"/>
    <w:rsid w:val="00CF0D30"/>
    <w:rsid w:val="00D3530E"/>
    <w:rsid w:val="00D6122B"/>
    <w:rsid w:val="00D616DB"/>
    <w:rsid w:val="00D631A4"/>
    <w:rsid w:val="00D86A69"/>
    <w:rsid w:val="00D92359"/>
    <w:rsid w:val="00DE4EC2"/>
    <w:rsid w:val="00DE6A0D"/>
    <w:rsid w:val="00E24CB5"/>
    <w:rsid w:val="00F26808"/>
    <w:rsid w:val="00F441AE"/>
    <w:rsid w:val="00F8426E"/>
    <w:rsid w:val="00FA0F3F"/>
    <w:rsid w:val="00FC0519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F2AE"/>
  <w15:chartTrackingRefBased/>
  <w15:docId w15:val="{9345A82C-4FAA-4750-9CF7-078C39D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9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3EE33D8E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Hampel Harald</dc:creator>
  <cp:keywords/>
  <dc:description/>
  <cp:lastModifiedBy>Hampel Harald</cp:lastModifiedBy>
  <cp:revision>4</cp:revision>
  <cp:lastPrinted>2019-12-02T13:57:00Z</cp:lastPrinted>
  <dcterms:created xsi:type="dcterms:W3CDTF">2020-03-10T14:22:00Z</dcterms:created>
  <dcterms:modified xsi:type="dcterms:W3CDTF">2020-03-10T14:33:00Z</dcterms:modified>
</cp:coreProperties>
</file>