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B3F" w:rsidRPr="003B5B4A" w:rsidRDefault="00D4199E">
      <w:pPr>
        <w:rPr>
          <w:rFonts w:ascii="Arial" w:hAnsi="Arial" w:cs="Arial"/>
          <w:b/>
          <w:sz w:val="24"/>
          <w:szCs w:val="24"/>
        </w:rPr>
      </w:pPr>
      <w:proofErr w:type="spellStart"/>
      <w:r w:rsidRPr="003B5B4A">
        <w:rPr>
          <w:rFonts w:ascii="Arial" w:hAnsi="Arial" w:cs="Arial"/>
          <w:b/>
          <w:sz w:val="24"/>
          <w:szCs w:val="24"/>
        </w:rPr>
        <w:t>Gz</w:t>
      </w:r>
      <w:proofErr w:type="spellEnd"/>
      <w:r w:rsidRPr="003B5B4A">
        <w:rPr>
          <w:rFonts w:ascii="Arial" w:hAnsi="Arial" w:cs="Arial"/>
          <w:b/>
          <w:sz w:val="24"/>
          <w:szCs w:val="24"/>
        </w:rPr>
        <w:t>.: 21-64</w:t>
      </w:r>
      <w:r w:rsidR="005D41DE" w:rsidRPr="003B5B4A">
        <w:rPr>
          <w:rFonts w:ascii="Arial" w:hAnsi="Arial" w:cs="Arial"/>
          <w:b/>
          <w:sz w:val="24"/>
          <w:szCs w:val="24"/>
        </w:rPr>
        <w:t>1.5/4</w:t>
      </w:r>
    </w:p>
    <w:p w:rsidR="00D4199E" w:rsidRDefault="00D4199E" w:rsidP="00D4199E">
      <w:pPr>
        <w:jc w:val="both"/>
        <w:rPr>
          <w:rFonts w:ascii="Arial" w:hAnsi="Arial" w:cs="Arial"/>
          <w:b/>
          <w:sz w:val="24"/>
          <w:szCs w:val="24"/>
        </w:rPr>
      </w:pPr>
      <w:r w:rsidRPr="00D4199E">
        <w:rPr>
          <w:rFonts w:ascii="Arial" w:hAnsi="Arial" w:cs="Arial"/>
          <w:b/>
          <w:sz w:val="24"/>
          <w:szCs w:val="24"/>
        </w:rPr>
        <w:t>Vollzug der Wassergesetze und des Gesetzes über die Umweltverträglichkeitsprüfung (UVPG)</w:t>
      </w:r>
      <w:r w:rsidRPr="00411B15">
        <w:rPr>
          <w:rFonts w:ascii="Arial" w:hAnsi="Arial" w:cs="Arial"/>
          <w:b/>
          <w:sz w:val="24"/>
          <w:szCs w:val="24"/>
        </w:rPr>
        <w:t>;</w:t>
      </w:r>
    </w:p>
    <w:p w:rsidR="005E777E" w:rsidRDefault="005E777E" w:rsidP="00D4199E">
      <w:pPr>
        <w:jc w:val="both"/>
        <w:rPr>
          <w:rFonts w:ascii="Arial" w:hAnsi="Arial" w:cs="Arial"/>
          <w:b/>
          <w:sz w:val="24"/>
          <w:szCs w:val="24"/>
        </w:rPr>
      </w:pPr>
    </w:p>
    <w:p w:rsidR="00F0365D" w:rsidRDefault="001C4199" w:rsidP="00F0365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Erteilung einer Plangenehmigung gemäß § 68 Abs. 2 WHG für </w:t>
      </w:r>
      <w:r w:rsidR="00E22689">
        <w:rPr>
          <w:rFonts w:ascii="Arial" w:hAnsi="Arial" w:cs="Arial"/>
          <w:b/>
          <w:sz w:val="24"/>
          <w:szCs w:val="24"/>
        </w:rPr>
        <w:t xml:space="preserve">Gewässerausbaumaßnahmen des </w:t>
      </w:r>
      <w:r w:rsidR="007B68A2">
        <w:rPr>
          <w:rFonts w:ascii="Arial" w:hAnsi="Arial" w:cs="Arial"/>
          <w:b/>
          <w:sz w:val="24"/>
          <w:szCs w:val="24"/>
        </w:rPr>
        <w:t>Landschaftspflegeverband</w:t>
      </w:r>
      <w:r w:rsidR="00E22689">
        <w:rPr>
          <w:rFonts w:ascii="Arial" w:hAnsi="Arial" w:cs="Arial"/>
          <w:b/>
          <w:sz w:val="24"/>
          <w:szCs w:val="24"/>
        </w:rPr>
        <w:t>es</w:t>
      </w:r>
      <w:r w:rsidR="007B68A2">
        <w:rPr>
          <w:rFonts w:ascii="Arial" w:hAnsi="Arial" w:cs="Arial"/>
          <w:b/>
          <w:sz w:val="24"/>
          <w:szCs w:val="24"/>
        </w:rPr>
        <w:t xml:space="preserve"> Altötting e.V.</w:t>
      </w:r>
      <w:r>
        <w:rPr>
          <w:rFonts w:ascii="Arial" w:hAnsi="Arial" w:cs="Arial"/>
          <w:b/>
          <w:sz w:val="24"/>
          <w:szCs w:val="24"/>
        </w:rPr>
        <w:t>;</w:t>
      </w:r>
      <w:r w:rsidR="007B68A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Antrag vom 17.03.2021 für </w:t>
      </w:r>
      <w:r w:rsidR="007B68A2">
        <w:rPr>
          <w:rFonts w:ascii="Arial" w:hAnsi="Arial" w:cs="Arial"/>
          <w:b/>
          <w:sz w:val="24"/>
          <w:szCs w:val="24"/>
        </w:rPr>
        <w:t xml:space="preserve">diverse </w:t>
      </w:r>
      <w:proofErr w:type="spellStart"/>
      <w:r w:rsidR="007B68A2">
        <w:rPr>
          <w:rFonts w:ascii="Arial" w:hAnsi="Arial" w:cs="Arial"/>
          <w:b/>
          <w:sz w:val="24"/>
          <w:szCs w:val="24"/>
        </w:rPr>
        <w:t>Teichentlandungen</w:t>
      </w:r>
      <w:proofErr w:type="spellEnd"/>
      <w:r w:rsidR="007B68A2">
        <w:rPr>
          <w:rFonts w:ascii="Arial" w:hAnsi="Arial" w:cs="Arial"/>
          <w:b/>
          <w:sz w:val="24"/>
          <w:szCs w:val="24"/>
        </w:rPr>
        <w:t xml:space="preserve"> und Neuanlagen von </w:t>
      </w:r>
      <w:proofErr w:type="gramStart"/>
      <w:r w:rsidR="007B68A2">
        <w:rPr>
          <w:rFonts w:ascii="Arial" w:hAnsi="Arial" w:cs="Arial"/>
          <w:b/>
          <w:sz w:val="24"/>
          <w:szCs w:val="24"/>
        </w:rPr>
        <w:t>Tümpeln  zur</w:t>
      </w:r>
      <w:proofErr w:type="gramEnd"/>
      <w:r w:rsidR="007B68A2">
        <w:rPr>
          <w:rFonts w:ascii="Arial" w:hAnsi="Arial" w:cs="Arial"/>
          <w:b/>
          <w:sz w:val="24"/>
          <w:szCs w:val="24"/>
        </w:rPr>
        <w:t xml:space="preserve"> Verbesserung der Lebensraumverhältnisse für den Kammmolch und Begleitarten im Landkreis A</w:t>
      </w:r>
      <w:r w:rsidR="00E22689">
        <w:rPr>
          <w:rFonts w:ascii="Arial" w:hAnsi="Arial" w:cs="Arial"/>
          <w:b/>
          <w:sz w:val="24"/>
          <w:szCs w:val="24"/>
        </w:rPr>
        <w:t xml:space="preserve">ltötting; </w:t>
      </w:r>
    </w:p>
    <w:p w:rsidR="001C4199" w:rsidRDefault="001C4199" w:rsidP="00F0365D">
      <w:pPr>
        <w:jc w:val="both"/>
        <w:rPr>
          <w:rFonts w:ascii="Arial" w:hAnsi="Arial" w:cs="Arial"/>
        </w:rPr>
      </w:pPr>
    </w:p>
    <w:p w:rsidR="00D4199E" w:rsidRPr="00F0365D" w:rsidRDefault="00D4199E" w:rsidP="007F2514">
      <w:pPr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 w:rsidRPr="00F0365D">
        <w:rPr>
          <w:rFonts w:ascii="Arial" w:hAnsi="Arial" w:cs="Arial"/>
          <w:b/>
          <w:sz w:val="24"/>
          <w:szCs w:val="24"/>
        </w:rPr>
        <w:t>Bekanntmachung nach § 5 Abs. 2 UVPG</w:t>
      </w:r>
    </w:p>
    <w:p w:rsidR="00E22689" w:rsidRDefault="00DB44B1" w:rsidP="00DB44B1">
      <w:pPr>
        <w:jc w:val="both"/>
        <w:rPr>
          <w:rFonts w:ascii="Arial" w:hAnsi="Arial" w:cs="Arial"/>
          <w:sz w:val="24"/>
          <w:szCs w:val="24"/>
        </w:rPr>
      </w:pPr>
      <w:r w:rsidRPr="00DB44B1">
        <w:rPr>
          <w:rFonts w:ascii="Arial" w:hAnsi="Arial" w:cs="Arial"/>
          <w:sz w:val="24"/>
          <w:szCs w:val="24"/>
        </w:rPr>
        <w:t xml:space="preserve">Mit Schreiben vom 17.03.2021 beantragte Frau Sabine Finster für </w:t>
      </w:r>
      <w:proofErr w:type="gramStart"/>
      <w:r w:rsidRPr="00DB44B1">
        <w:rPr>
          <w:rFonts w:ascii="Arial" w:hAnsi="Arial" w:cs="Arial"/>
          <w:sz w:val="24"/>
          <w:szCs w:val="24"/>
        </w:rPr>
        <w:t>den  Landschaftspflegeverband</w:t>
      </w:r>
      <w:proofErr w:type="gramEnd"/>
      <w:r w:rsidRPr="00DB44B1">
        <w:rPr>
          <w:rFonts w:ascii="Arial" w:hAnsi="Arial" w:cs="Arial"/>
          <w:sz w:val="24"/>
          <w:szCs w:val="24"/>
        </w:rPr>
        <w:t xml:space="preserve"> Altötting e.V., vertreten durch Herrn Geschäftsführer Reinhard Klett, unter Vorlage von Planunterlagen  die Erteilung einer Plangenehmigung gemäß § 68 Abs. 2 Satz 1 WHG für diverse </w:t>
      </w:r>
      <w:proofErr w:type="spellStart"/>
      <w:r w:rsidRPr="00DB44B1">
        <w:rPr>
          <w:rFonts w:ascii="Arial" w:hAnsi="Arial" w:cs="Arial"/>
          <w:sz w:val="24"/>
          <w:szCs w:val="24"/>
        </w:rPr>
        <w:t>Entlandungs-maßnahmen</w:t>
      </w:r>
      <w:proofErr w:type="spellEnd"/>
      <w:r w:rsidRPr="00DB44B1">
        <w:rPr>
          <w:rFonts w:ascii="Arial" w:hAnsi="Arial" w:cs="Arial"/>
          <w:sz w:val="24"/>
          <w:szCs w:val="24"/>
        </w:rPr>
        <w:t xml:space="preserve"> und das Neuanlegen von Tümpeln durch den Landschaftspflegeverband Altötting e.V. zur Verbesserung der Lebensraumverhältnisse für den Kammmolch</w:t>
      </w:r>
      <w:r w:rsidR="00E22689">
        <w:rPr>
          <w:rFonts w:ascii="Arial" w:hAnsi="Arial" w:cs="Arial"/>
          <w:sz w:val="24"/>
          <w:szCs w:val="24"/>
        </w:rPr>
        <w:t>.</w:t>
      </w:r>
    </w:p>
    <w:p w:rsidR="00F0365D" w:rsidRDefault="00CD70CC" w:rsidP="00DB44B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gramStart"/>
      <w:r>
        <w:rPr>
          <w:rFonts w:ascii="Arial" w:hAnsi="Arial" w:cs="Arial"/>
          <w:sz w:val="24"/>
          <w:szCs w:val="24"/>
        </w:rPr>
        <w:t xml:space="preserve">beantragten </w:t>
      </w:r>
      <w:r w:rsidR="00E22689">
        <w:rPr>
          <w:rFonts w:ascii="Arial" w:hAnsi="Arial" w:cs="Arial"/>
          <w:sz w:val="24"/>
          <w:szCs w:val="24"/>
        </w:rPr>
        <w:t xml:space="preserve"> Vorhaben</w:t>
      </w:r>
      <w:proofErr w:type="gramEnd"/>
      <w:r w:rsidR="00E22689">
        <w:rPr>
          <w:rFonts w:ascii="Arial" w:hAnsi="Arial" w:cs="Arial"/>
          <w:sz w:val="24"/>
          <w:szCs w:val="24"/>
        </w:rPr>
        <w:t xml:space="preserve">, die über Unterhaltungsmaßnahmen hinaus gehen, </w:t>
      </w:r>
      <w:r>
        <w:rPr>
          <w:rFonts w:ascii="Arial" w:hAnsi="Arial" w:cs="Arial"/>
          <w:sz w:val="24"/>
          <w:szCs w:val="24"/>
        </w:rPr>
        <w:t xml:space="preserve">werden als </w:t>
      </w:r>
      <w:r w:rsidR="00E22689">
        <w:rPr>
          <w:rFonts w:ascii="Arial" w:hAnsi="Arial" w:cs="Arial"/>
          <w:sz w:val="24"/>
          <w:szCs w:val="24"/>
        </w:rPr>
        <w:t>genehmigungspflichtige</w:t>
      </w:r>
      <w:r>
        <w:rPr>
          <w:rFonts w:ascii="Arial" w:hAnsi="Arial" w:cs="Arial"/>
          <w:sz w:val="24"/>
          <w:szCs w:val="24"/>
        </w:rPr>
        <w:t>r</w:t>
      </w:r>
      <w:r w:rsidR="00E22689">
        <w:rPr>
          <w:rFonts w:ascii="Arial" w:hAnsi="Arial" w:cs="Arial"/>
          <w:sz w:val="24"/>
          <w:szCs w:val="24"/>
        </w:rPr>
        <w:t xml:space="preserve"> Gewässerausbau gemäß § 68 Abs. 2 WHG</w:t>
      </w:r>
      <w:r>
        <w:rPr>
          <w:rFonts w:ascii="Arial" w:hAnsi="Arial" w:cs="Arial"/>
          <w:sz w:val="24"/>
          <w:szCs w:val="24"/>
        </w:rPr>
        <w:t xml:space="preserve"> behandelt</w:t>
      </w:r>
      <w:r w:rsidR="00E22689">
        <w:rPr>
          <w:rFonts w:ascii="Arial" w:hAnsi="Arial" w:cs="Arial"/>
          <w:sz w:val="24"/>
          <w:szCs w:val="24"/>
        </w:rPr>
        <w:t>.</w:t>
      </w:r>
      <w:r w:rsidR="00DB44B1" w:rsidRPr="00DB44B1">
        <w:rPr>
          <w:rFonts w:ascii="Arial" w:hAnsi="Arial" w:cs="Arial"/>
          <w:sz w:val="24"/>
          <w:szCs w:val="24"/>
        </w:rPr>
        <w:t xml:space="preserve"> </w:t>
      </w:r>
    </w:p>
    <w:p w:rsidR="00BB38AD" w:rsidRPr="00B01E25" w:rsidRDefault="00DF278A" w:rsidP="00D419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Rahmen des </w:t>
      </w:r>
      <w:r w:rsidR="007F2514">
        <w:rPr>
          <w:rFonts w:ascii="Arial" w:hAnsi="Arial" w:cs="Arial"/>
          <w:sz w:val="24"/>
          <w:szCs w:val="24"/>
        </w:rPr>
        <w:t>Plangenehmigungs</w:t>
      </w:r>
      <w:r>
        <w:rPr>
          <w:rFonts w:ascii="Arial" w:hAnsi="Arial" w:cs="Arial"/>
          <w:sz w:val="24"/>
          <w:szCs w:val="24"/>
        </w:rPr>
        <w:t xml:space="preserve">verfahrens </w:t>
      </w:r>
      <w:r w:rsidR="00E22689">
        <w:rPr>
          <w:rFonts w:ascii="Arial" w:hAnsi="Arial" w:cs="Arial"/>
          <w:sz w:val="24"/>
          <w:szCs w:val="24"/>
        </w:rPr>
        <w:t xml:space="preserve">wurde </w:t>
      </w:r>
      <w:r>
        <w:rPr>
          <w:rFonts w:ascii="Arial" w:hAnsi="Arial" w:cs="Arial"/>
          <w:sz w:val="24"/>
          <w:szCs w:val="24"/>
        </w:rPr>
        <w:t xml:space="preserve">eine </w:t>
      </w:r>
      <w:r w:rsidR="00DB44B1">
        <w:rPr>
          <w:rFonts w:ascii="Arial" w:hAnsi="Arial" w:cs="Arial"/>
          <w:sz w:val="24"/>
          <w:szCs w:val="24"/>
        </w:rPr>
        <w:t xml:space="preserve">standortbezogene </w:t>
      </w:r>
      <w:r>
        <w:rPr>
          <w:rFonts w:ascii="Arial" w:hAnsi="Arial" w:cs="Arial"/>
          <w:sz w:val="24"/>
          <w:szCs w:val="24"/>
        </w:rPr>
        <w:t xml:space="preserve">Vorprüfung zur Feststellung der UVP-Pflicht gemäß § 7 Abs. </w:t>
      </w:r>
      <w:r w:rsidR="00DB44B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UVPG </w:t>
      </w:r>
      <w:proofErr w:type="spellStart"/>
      <w:r>
        <w:rPr>
          <w:rFonts w:ascii="Arial" w:hAnsi="Arial" w:cs="Arial"/>
          <w:sz w:val="24"/>
          <w:szCs w:val="24"/>
        </w:rPr>
        <w:t>i.V.m</w:t>
      </w:r>
      <w:proofErr w:type="spellEnd"/>
      <w:r>
        <w:rPr>
          <w:rFonts w:ascii="Arial" w:hAnsi="Arial" w:cs="Arial"/>
          <w:sz w:val="24"/>
          <w:szCs w:val="24"/>
        </w:rPr>
        <w:t xml:space="preserve">. Nr. </w:t>
      </w:r>
      <w:proofErr w:type="gramStart"/>
      <w:r>
        <w:rPr>
          <w:rFonts w:ascii="Arial" w:hAnsi="Arial" w:cs="Arial"/>
          <w:sz w:val="24"/>
          <w:szCs w:val="24"/>
        </w:rPr>
        <w:t>13.</w:t>
      </w:r>
      <w:r w:rsidR="006920CB">
        <w:rPr>
          <w:rFonts w:ascii="Arial" w:hAnsi="Arial" w:cs="Arial"/>
          <w:sz w:val="24"/>
          <w:szCs w:val="24"/>
        </w:rPr>
        <w:t>18.</w:t>
      </w:r>
      <w:r w:rsidR="00DB44B1">
        <w:rPr>
          <w:rFonts w:ascii="Arial" w:hAnsi="Arial" w:cs="Arial"/>
          <w:sz w:val="24"/>
          <w:szCs w:val="24"/>
        </w:rPr>
        <w:t>2</w:t>
      </w:r>
      <w:r w:rsidR="006920CB">
        <w:rPr>
          <w:rFonts w:ascii="Arial" w:hAnsi="Arial" w:cs="Arial"/>
          <w:sz w:val="24"/>
          <w:szCs w:val="24"/>
        </w:rPr>
        <w:t xml:space="preserve">  </w:t>
      </w:r>
      <w:r w:rsidR="00CD70CC">
        <w:rPr>
          <w:rFonts w:ascii="Arial" w:hAnsi="Arial" w:cs="Arial"/>
          <w:sz w:val="24"/>
          <w:szCs w:val="24"/>
        </w:rPr>
        <w:t>(</w:t>
      </w:r>
      <w:proofErr w:type="gramEnd"/>
      <w:r w:rsidR="00CD70CC">
        <w:rPr>
          <w:rFonts w:ascii="Arial" w:hAnsi="Arial" w:cs="Arial"/>
          <w:sz w:val="24"/>
          <w:szCs w:val="24"/>
        </w:rPr>
        <w:t xml:space="preserve">naturnaher Ausbau) </w:t>
      </w:r>
      <w:r>
        <w:rPr>
          <w:rFonts w:ascii="Arial" w:hAnsi="Arial" w:cs="Arial"/>
          <w:sz w:val="24"/>
          <w:szCs w:val="24"/>
        </w:rPr>
        <w:t xml:space="preserve">der Anlage 1 </w:t>
      </w:r>
      <w:r w:rsidR="00D1087F">
        <w:rPr>
          <w:rFonts w:ascii="Arial" w:hAnsi="Arial" w:cs="Arial"/>
          <w:sz w:val="24"/>
          <w:szCs w:val="24"/>
        </w:rPr>
        <w:t>zum UVPG</w:t>
      </w:r>
      <w:r w:rsidR="00E22689">
        <w:rPr>
          <w:rFonts w:ascii="Arial" w:hAnsi="Arial" w:cs="Arial"/>
          <w:sz w:val="24"/>
          <w:szCs w:val="24"/>
        </w:rPr>
        <w:t xml:space="preserve"> vorgenommen</w:t>
      </w:r>
      <w:r w:rsidR="00D1087F">
        <w:rPr>
          <w:rFonts w:ascii="Arial" w:hAnsi="Arial" w:cs="Arial"/>
          <w:sz w:val="24"/>
          <w:szCs w:val="24"/>
        </w:rPr>
        <w:t>.</w:t>
      </w:r>
      <w:r w:rsidRPr="00B01E25">
        <w:rPr>
          <w:rFonts w:ascii="Arial" w:hAnsi="Arial" w:cs="Arial"/>
          <w:sz w:val="24"/>
          <w:szCs w:val="24"/>
        </w:rPr>
        <w:t xml:space="preserve"> </w:t>
      </w:r>
    </w:p>
    <w:p w:rsidR="00D679B9" w:rsidRDefault="00EB34C0" w:rsidP="00D419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556960">
        <w:rPr>
          <w:rFonts w:ascii="Arial" w:hAnsi="Arial" w:cs="Arial"/>
          <w:sz w:val="24"/>
          <w:szCs w:val="24"/>
        </w:rPr>
        <w:t xml:space="preserve">Vorprüfung </w:t>
      </w:r>
      <w:r>
        <w:rPr>
          <w:rFonts w:ascii="Arial" w:hAnsi="Arial" w:cs="Arial"/>
          <w:sz w:val="24"/>
          <w:szCs w:val="24"/>
        </w:rPr>
        <w:t xml:space="preserve">hat </w:t>
      </w:r>
      <w:r w:rsidR="00556960">
        <w:rPr>
          <w:rFonts w:ascii="Arial" w:hAnsi="Arial" w:cs="Arial"/>
          <w:sz w:val="24"/>
          <w:szCs w:val="24"/>
        </w:rPr>
        <w:t>ergeben, dass bei de</w:t>
      </w:r>
      <w:r w:rsidR="00DB44B1">
        <w:rPr>
          <w:rFonts w:ascii="Arial" w:hAnsi="Arial" w:cs="Arial"/>
          <w:sz w:val="24"/>
          <w:szCs w:val="24"/>
        </w:rPr>
        <w:t xml:space="preserve">n </w:t>
      </w:r>
      <w:r w:rsidR="00556960">
        <w:rPr>
          <w:rFonts w:ascii="Arial" w:hAnsi="Arial" w:cs="Arial"/>
          <w:sz w:val="24"/>
          <w:szCs w:val="24"/>
        </w:rPr>
        <w:t xml:space="preserve"> </w:t>
      </w:r>
      <w:r w:rsidR="00E22689">
        <w:rPr>
          <w:rFonts w:ascii="Arial" w:hAnsi="Arial" w:cs="Arial"/>
          <w:sz w:val="24"/>
          <w:szCs w:val="24"/>
        </w:rPr>
        <w:t xml:space="preserve">genehmigungspflichtigen </w:t>
      </w:r>
      <w:r w:rsidR="00556960">
        <w:rPr>
          <w:rFonts w:ascii="Arial" w:hAnsi="Arial" w:cs="Arial"/>
          <w:sz w:val="24"/>
          <w:szCs w:val="24"/>
        </w:rPr>
        <w:t xml:space="preserve">Vorhaben </w:t>
      </w:r>
      <w:r w:rsidR="00E22689">
        <w:rPr>
          <w:rFonts w:ascii="Arial" w:hAnsi="Arial" w:cs="Arial"/>
          <w:sz w:val="24"/>
          <w:szCs w:val="24"/>
        </w:rPr>
        <w:t xml:space="preserve">keine </w:t>
      </w:r>
      <w:r w:rsidR="00DB44B1">
        <w:rPr>
          <w:rFonts w:ascii="Arial" w:hAnsi="Arial" w:cs="Arial"/>
          <w:sz w:val="24"/>
          <w:szCs w:val="24"/>
        </w:rPr>
        <w:t>besondere örtliche Gegebenheiten vorliegen</w:t>
      </w:r>
      <w:r w:rsidR="00E22689">
        <w:rPr>
          <w:rFonts w:ascii="Arial" w:hAnsi="Arial" w:cs="Arial"/>
          <w:sz w:val="24"/>
          <w:szCs w:val="24"/>
        </w:rPr>
        <w:t xml:space="preserve">. Besondere örtliche Gegebenheiten liegen nur bei </w:t>
      </w:r>
      <w:r w:rsidR="00CD70CC">
        <w:rPr>
          <w:rFonts w:ascii="Arial" w:hAnsi="Arial" w:cs="Arial"/>
          <w:sz w:val="24"/>
          <w:szCs w:val="24"/>
        </w:rPr>
        <w:t xml:space="preserve">zwei </w:t>
      </w:r>
      <w:r w:rsidR="00E22689">
        <w:rPr>
          <w:rFonts w:ascii="Arial" w:hAnsi="Arial" w:cs="Arial"/>
          <w:sz w:val="24"/>
          <w:szCs w:val="24"/>
        </w:rPr>
        <w:t xml:space="preserve">Projekten vor, die </w:t>
      </w:r>
      <w:r w:rsidR="00CD70CC">
        <w:rPr>
          <w:rFonts w:ascii="Arial" w:hAnsi="Arial" w:cs="Arial"/>
          <w:sz w:val="24"/>
          <w:szCs w:val="24"/>
        </w:rPr>
        <w:t xml:space="preserve">als </w:t>
      </w:r>
      <w:r w:rsidR="00E22689">
        <w:rPr>
          <w:rFonts w:ascii="Arial" w:hAnsi="Arial" w:cs="Arial"/>
          <w:sz w:val="24"/>
          <w:szCs w:val="24"/>
        </w:rPr>
        <w:t>Unterhaltungsmaßnahmen nicht wasserrechtlich genehmigungspflichtig sind:</w:t>
      </w:r>
      <w:r w:rsidR="00DB44B1">
        <w:rPr>
          <w:rFonts w:ascii="Arial" w:hAnsi="Arial" w:cs="Arial"/>
          <w:sz w:val="24"/>
          <w:szCs w:val="24"/>
        </w:rPr>
        <w:t xml:space="preserve"> Eine vorgesehene </w:t>
      </w:r>
      <w:proofErr w:type="spellStart"/>
      <w:r w:rsidR="00DB44B1">
        <w:rPr>
          <w:rFonts w:ascii="Arial" w:hAnsi="Arial" w:cs="Arial"/>
          <w:sz w:val="24"/>
          <w:szCs w:val="24"/>
        </w:rPr>
        <w:t>Bachentlandung</w:t>
      </w:r>
      <w:proofErr w:type="spellEnd"/>
      <w:r w:rsidR="00DB44B1">
        <w:rPr>
          <w:rFonts w:ascii="Arial" w:hAnsi="Arial" w:cs="Arial"/>
          <w:sz w:val="24"/>
          <w:szCs w:val="24"/>
        </w:rPr>
        <w:t xml:space="preserve"> auf </w:t>
      </w:r>
      <w:proofErr w:type="spellStart"/>
      <w:r w:rsidR="00DB44B1">
        <w:rPr>
          <w:rFonts w:ascii="Arial" w:hAnsi="Arial" w:cs="Arial"/>
          <w:sz w:val="24"/>
          <w:szCs w:val="24"/>
        </w:rPr>
        <w:t>Fl.Nr</w:t>
      </w:r>
      <w:proofErr w:type="spellEnd"/>
      <w:r w:rsidR="00DB44B1">
        <w:rPr>
          <w:rFonts w:ascii="Arial" w:hAnsi="Arial" w:cs="Arial"/>
          <w:sz w:val="24"/>
          <w:szCs w:val="24"/>
        </w:rPr>
        <w:t xml:space="preserve">. 703 Gem. </w:t>
      </w:r>
      <w:proofErr w:type="spellStart"/>
      <w:r w:rsidR="00DB44B1">
        <w:rPr>
          <w:rFonts w:ascii="Arial" w:hAnsi="Arial" w:cs="Arial"/>
          <w:sz w:val="24"/>
          <w:szCs w:val="24"/>
        </w:rPr>
        <w:t>Emmerting</w:t>
      </w:r>
      <w:proofErr w:type="spellEnd"/>
      <w:r w:rsidR="00DB44B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DB44B1">
        <w:rPr>
          <w:rFonts w:ascii="Arial" w:hAnsi="Arial" w:cs="Arial"/>
          <w:sz w:val="24"/>
          <w:szCs w:val="24"/>
        </w:rPr>
        <w:t>Emmerting</w:t>
      </w:r>
      <w:proofErr w:type="spellEnd"/>
      <w:r w:rsidR="00E22689">
        <w:rPr>
          <w:rFonts w:ascii="Arial" w:hAnsi="Arial" w:cs="Arial"/>
          <w:sz w:val="24"/>
          <w:szCs w:val="24"/>
        </w:rPr>
        <w:t xml:space="preserve"> (Projekt Nr. 8)</w:t>
      </w:r>
      <w:r w:rsidR="00DB44B1">
        <w:rPr>
          <w:rFonts w:ascii="Arial" w:hAnsi="Arial" w:cs="Arial"/>
          <w:sz w:val="24"/>
          <w:szCs w:val="24"/>
        </w:rPr>
        <w:t xml:space="preserve"> liegt im Bereich des FFH-Gebiets „Inn und Untere </w:t>
      </w:r>
      <w:proofErr w:type="spellStart"/>
      <w:r w:rsidR="00DB44B1">
        <w:rPr>
          <w:rFonts w:ascii="Arial" w:hAnsi="Arial" w:cs="Arial"/>
          <w:sz w:val="24"/>
          <w:szCs w:val="24"/>
        </w:rPr>
        <w:t>Alz</w:t>
      </w:r>
      <w:proofErr w:type="spellEnd"/>
      <w:r w:rsidR="00DB44B1">
        <w:rPr>
          <w:rFonts w:ascii="Arial" w:hAnsi="Arial" w:cs="Arial"/>
          <w:sz w:val="24"/>
          <w:szCs w:val="24"/>
        </w:rPr>
        <w:t xml:space="preserve">“ sowie im Naturschutzgebiet „Untere </w:t>
      </w:r>
      <w:proofErr w:type="spellStart"/>
      <w:r w:rsidR="00DB44B1">
        <w:rPr>
          <w:rFonts w:ascii="Arial" w:hAnsi="Arial" w:cs="Arial"/>
          <w:sz w:val="24"/>
          <w:szCs w:val="24"/>
        </w:rPr>
        <w:t>Alz</w:t>
      </w:r>
      <w:proofErr w:type="spellEnd"/>
      <w:r w:rsidR="00DB44B1">
        <w:rPr>
          <w:rFonts w:ascii="Arial" w:hAnsi="Arial" w:cs="Arial"/>
          <w:sz w:val="24"/>
          <w:szCs w:val="24"/>
        </w:rPr>
        <w:t xml:space="preserve">“. </w:t>
      </w:r>
      <w:proofErr w:type="gramStart"/>
      <w:r w:rsidR="00DB44B1">
        <w:rPr>
          <w:rFonts w:ascii="Arial" w:hAnsi="Arial" w:cs="Arial"/>
          <w:sz w:val="24"/>
          <w:szCs w:val="24"/>
        </w:rPr>
        <w:t>Die vorgesehenen Renaturierung</w:t>
      </w:r>
      <w:proofErr w:type="gramEnd"/>
      <w:r w:rsidR="00DB44B1">
        <w:rPr>
          <w:rFonts w:ascii="Arial" w:hAnsi="Arial" w:cs="Arial"/>
          <w:sz w:val="24"/>
          <w:szCs w:val="24"/>
        </w:rPr>
        <w:t xml:space="preserve"> eines verlandeten Graben in </w:t>
      </w:r>
      <w:proofErr w:type="spellStart"/>
      <w:r w:rsidR="00DB44B1">
        <w:rPr>
          <w:rFonts w:ascii="Arial" w:hAnsi="Arial" w:cs="Arial"/>
          <w:sz w:val="24"/>
          <w:szCs w:val="24"/>
        </w:rPr>
        <w:t>Mörmoosen</w:t>
      </w:r>
      <w:proofErr w:type="spellEnd"/>
      <w:r w:rsidR="00DB44B1">
        <w:rPr>
          <w:rFonts w:ascii="Arial" w:hAnsi="Arial" w:cs="Arial"/>
          <w:sz w:val="24"/>
          <w:szCs w:val="24"/>
        </w:rPr>
        <w:t xml:space="preserve"> auf </w:t>
      </w:r>
      <w:proofErr w:type="spellStart"/>
      <w:r w:rsidR="00DB44B1">
        <w:rPr>
          <w:rFonts w:ascii="Arial" w:hAnsi="Arial" w:cs="Arial"/>
          <w:sz w:val="24"/>
          <w:szCs w:val="24"/>
        </w:rPr>
        <w:t>Fl.Nr</w:t>
      </w:r>
      <w:proofErr w:type="spellEnd"/>
      <w:r w:rsidR="00DB44B1">
        <w:rPr>
          <w:rFonts w:ascii="Arial" w:hAnsi="Arial" w:cs="Arial"/>
          <w:sz w:val="24"/>
          <w:szCs w:val="24"/>
        </w:rPr>
        <w:t xml:space="preserve">. 168 Gem. Unterburgkirchen </w:t>
      </w:r>
      <w:r w:rsidR="00E22689">
        <w:rPr>
          <w:rFonts w:ascii="Arial" w:hAnsi="Arial" w:cs="Arial"/>
          <w:sz w:val="24"/>
          <w:szCs w:val="24"/>
        </w:rPr>
        <w:t xml:space="preserve">(Projekt Nr. 5) </w:t>
      </w:r>
      <w:r w:rsidR="00DB44B1">
        <w:rPr>
          <w:rFonts w:ascii="Arial" w:hAnsi="Arial" w:cs="Arial"/>
          <w:sz w:val="24"/>
          <w:szCs w:val="24"/>
        </w:rPr>
        <w:t>liegt im Überschwemmungsgeb</w:t>
      </w:r>
      <w:r w:rsidR="00E22689">
        <w:rPr>
          <w:rFonts w:ascii="Arial" w:hAnsi="Arial" w:cs="Arial"/>
          <w:sz w:val="24"/>
          <w:szCs w:val="24"/>
        </w:rPr>
        <w:t>iet</w:t>
      </w:r>
      <w:r w:rsidR="00DB44B1">
        <w:rPr>
          <w:rFonts w:ascii="Arial" w:hAnsi="Arial" w:cs="Arial"/>
          <w:sz w:val="24"/>
          <w:szCs w:val="24"/>
        </w:rPr>
        <w:t xml:space="preserve"> HQ 100 des </w:t>
      </w:r>
      <w:proofErr w:type="spellStart"/>
      <w:r w:rsidR="00DB44B1">
        <w:rPr>
          <w:rFonts w:ascii="Arial" w:hAnsi="Arial" w:cs="Arial"/>
          <w:sz w:val="24"/>
          <w:szCs w:val="24"/>
        </w:rPr>
        <w:t>Mörnbachs</w:t>
      </w:r>
      <w:proofErr w:type="spellEnd"/>
      <w:r w:rsidR="00DB44B1">
        <w:rPr>
          <w:rFonts w:ascii="Arial" w:hAnsi="Arial" w:cs="Arial"/>
          <w:sz w:val="24"/>
          <w:szCs w:val="24"/>
        </w:rPr>
        <w:t xml:space="preserve">. </w:t>
      </w:r>
      <w:r w:rsidR="00D679B9">
        <w:rPr>
          <w:rFonts w:ascii="Arial" w:hAnsi="Arial" w:cs="Arial"/>
          <w:sz w:val="24"/>
          <w:szCs w:val="24"/>
        </w:rPr>
        <w:t xml:space="preserve">Die Untere Naturschutzbehörde ist mit </w:t>
      </w:r>
      <w:r w:rsidR="00D10BE1">
        <w:rPr>
          <w:rFonts w:ascii="Arial" w:hAnsi="Arial" w:cs="Arial"/>
          <w:sz w:val="24"/>
          <w:szCs w:val="24"/>
        </w:rPr>
        <w:t>allen</w:t>
      </w:r>
      <w:r w:rsidR="00D679B9">
        <w:rPr>
          <w:rFonts w:ascii="Arial" w:hAnsi="Arial" w:cs="Arial"/>
          <w:sz w:val="24"/>
          <w:szCs w:val="24"/>
        </w:rPr>
        <w:t xml:space="preserve"> Maßnahmen einverstanden.  Das Wasserwirtschaftsamt Traunstein als amtlicher Sachverständiger ist </w:t>
      </w:r>
      <w:r w:rsidR="00D10BE1">
        <w:rPr>
          <w:rFonts w:ascii="Arial" w:hAnsi="Arial" w:cs="Arial"/>
          <w:sz w:val="24"/>
          <w:szCs w:val="24"/>
        </w:rPr>
        <w:t xml:space="preserve">ebenfalls </w:t>
      </w:r>
      <w:r w:rsidR="00D679B9">
        <w:rPr>
          <w:rFonts w:ascii="Arial" w:hAnsi="Arial" w:cs="Arial"/>
          <w:sz w:val="24"/>
          <w:szCs w:val="24"/>
        </w:rPr>
        <w:t xml:space="preserve">mit </w:t>
      </w:r>
      <w:r w:rsidR="00D10BE1">
        <w:rPr>
          <w:rFonts w:ascii="Arial" w:hAnsi="Arial" w:cs="Arial"/>
          <w:sz w:val="24"/>
          <w:szCs w:val="24"/>
        </w:rPr>
        <w:t>allen V</w:t>
      </w:r>
      <w:r w:rsidR="00D679B9">
        <w:rPr>
          <w:rFonts w:ascii="Arial" w:hAnsi="Arial" w:cs="Arial"/>
          <w:sz w:val="24"/>
          <w:szCs w:val="24"/>
        </w:rPr>
        <w:t xml:space="preserve">orhaben einverstanden. Weder die genehmigungsfreien noch die </w:t>
      </w:r>
      <w:proofErr w:type="gramStart"/>
      <w:r w:rsidR="00D679B9">
        <w:rPr>
          <w:rFonts w:ascii="Arial" w:hAnsi="Arial" w:cs="Arial"/>
          <w:sz w:val="24"/>
          <w:szCs w:val="24"/>
        </w:rPr>
        <w:t xml:space="preserve">genehmigungspflichtigen </w:t>
      </w:r>
      <w:r w:rsidR="002A4824">
        <w:rPr>
          <w:rFonts w:ascii="Arial" w:hAnsi="Arial" w:cs="Arial"/>
          <w:sz w:val="24"/>
          <w:szCs w:val="24"/>
        </w:rPr>
        <w:t xml:space="preserve"> Vorhaben</w:t>
      </w:r>
      <w:proofErr w:type="gramEnd"/>
      <w:r w:rsidR="002A4824">
        <w:rPr>
          <w:rFonts w:ascii="Arial" w:hAnsi="Arial" w:cs="Arial"/>
          <w:sz w:val="24"/>
          <w:szCs w:val="24"/>
        </w:rPr>
        <w:t xml:space="preserve"> haben </w:t>
      </w:r>
      <w:r w:rsidR="005E5FB9">
        <w:rPr>
          <w:rFonts w:ascii="Arial" w:hAnsi="Arial" w:cs="Arial"/>
          <w:sz w:val="24"/>
          <w:szCs w:val="24"/>
        </w:rPr>
        <w:t xml:space="preserve"> e</w:t>
      </w:r>
      <w:r w:rsidR="00D1087F">
        <w:rPr>
          <w:rFonts w:ascii="Arial" w:hAnsi="Arial" w:cs="Arial"/>
          <w:sz w:val="24"/>
          <w:szCs w:val="24"/>
        </w:rPr>
        <w:t xml:space="preserve">rhebliche nachteilige Umweltauswirkungen </w:t>
      </w:r>
      <w:r w:rsidR="00556960">
        <w:rPr>
          <w:rFonts w:ascii="Arial" w:hAnsi="Arial" w:cs="Arial"/>
          <w:sz w:val="24"/>
          <w:szCs w:val="24"/>
        </w:rPr>
        <w:t>gemäß den in Anlage 3 des UVP</w:t>
      </w:r>
      <w:r w:rsidR="001B7E3C">
        <w:rPr>
          <w:rFonts w:ascii="Arial" w:hAnsi="Arial" w:cs="Arial"/>
          <w:sz w:val="24"/>
          <w:szCs w:val="24"/>
        </w:rPr>
        <w:t>G</w:t>
      </w:r>
      <w:r w:rsidR="00556960">
        <w:rPr>
          <w:rFonts w:ascii="Arial" w:hAnsi="Arial" w:cs="Arial"/>
          <w:sz w:val="24"/>
          <w:szCs w:val="24"/>
        </w:rPr>
        <w:t xml:space="preserve"> aufgeführten </w:t>
      </w:r>
      <w:r w:rsidR="00AC1749">
        <w:rPr>
          <w:rFonts w:ascii="Arial" w:hAnsi="Arial" w:cs="Arial"/>
          <w:sz w:val="24"/>
          <w:szCs w:val="24"/>
        </w:rPr>
        <w:t>K</w:t>
      </w:r>
      <w:r w:rsidR="00D10BE1">
        <w:rPr>
          <w:rFonts w:ascii="Arial" w:hAnsi="Arial" w:cs="Arial"/>
          <w:sz w:val="24"/>
          <w:szCs w:val="24"/>
        </w:rPr>
        <w:t>riterien</w:t>
      </w:r>
      <w:r w:rsidR="00D1087F">
        <w:rPr>
          <w:rFonts w:ascii="Arial" w:hAnsi="Arial" w:cs="Arial"/>
          <w:sz w:val="24"/>
          <w:szCs w:val="24"/>
        </w:rPr>
        <w:t>, die nach § 25 Abs. 2 UVPG bei der Zulas</w:t>
      </w:r>
      <w:r w:rsidR="0014774D">
        <w:rPr>
          <w:rFonts w:ascii="Arial" w:hAnsi="Arial" w:cs="Arial"/>
          <w:sz w:val="24"/>
          <w:szCs w:val="24"/>
        </w:rPr>
        <w:t>sungsentscheidung zu berücksichtigen wären.</w:t>
      </w:r>
      <w:r w:rsidR="00F00BFD">
        <w:rPr>
          <w:rFonts w:ascii="Arial" w:hAnsi="Arial" w:cs="Arial"/>
          <w:sz w:val="24"/>
          <w:szCs w:val="24"/>
        </w:rPr>
        <w:t xml:space="preserve"> </w:t>
      </w:r>
      <w:r w:rsidR="008E50E7">
        <w:rPr>
          <w:rFonts w:ascii="Arial" w:hAnsi="Arial" w:cs="Arial"/>
          <w:sz w:val="24"/>
          <w:szCs w:val="24"/>
        </w:rPr>
        <w:t xml:space="preserve">Insbesondere </w:t>
      </w:r>
      <w:r w:rsidR="00F00BFD">
        <w:rPr>
          <w:rFonts w:ascii="Arial" w:hAnsi="Arial" w:cs="Arial"/>
          <w:sz w:val="24"/>
          <w:szCs w:val="24"/>
        </w:rPr>
        <w:t xml:space="preserve">sind </w:t>
      </w:r>
      <w:r w:rsidR="001D62F1">
        <w:rPr>
          <w:rFonts w:ascii="Arial" w:hAnsi="Arial" w:cs="Arial"/>
          <w:sz w:val="24"/>
          <w:szCs w:val="24"/>
        </w:rPr>
        <w:t xml:space="preserve">weder </w:t>
      </w:r>
      <w:r w:rsidR="005E5FB9">
        <w:rPr>
          <w:rFonts w:ascii="Arial" w:hAnsi="Arial" w:cs="Arial"/>
          <w:sz w:val="24"/>
          <w:szCs w:val="24"/>
        </w:rPr>
        <w:t>wasserwirtschaftliche</w:t>
      </w:r>
      <w:r w:rsidR="001D62F1">
        <w:rPr>
          <w:rFonts w:ascii="Arial" w:hAnsi="Arial" w:cs="Arial"/>
          <w:sz w:val="24"/>
          <w:szCs w:val="24"/>
        </w:rPr>
        <w:t xml:space="preserve"> noch naturschutzrechtliche </w:t>
      </w:r>
      <w:r w:rsidR="005E5FB9">
        <w:rPr>
          <w:rFonts w:ascii="Arial" w:hAnsi="Arial" w:cs="Arial"/>
          <w:sz w:val="24"/>
          <w:szCs w:val="24"/>
        </w:rPr>
        <w:t>Belange</w:t>
      </w:r>
      <w:r w:rsidR="00054A3A">
        <w:rPr>
          <w:rFonts w:ascii="Arial" w:hAnsi="Arial" w:cs="Arial"/>
          <w:sz w:val="24"/>
          <w:szCs w:val="24"/>
        </w:rPr>
        <w:t xml:space="preserve"> unter Beachtung der vorgesehen </w:t>
      </w:r>
      <w:proofErr w:type="gramStart"/>
      <w:r w:rsidR="00054A3A">
        <w:rPr>
          <w:rFonts w:ascii="Arial" w:hAnsi="Arial" w:cs="Arial"/>
          <w:sz w:val="24"/>
          <w:szCs w:val="24"/>
        </w:rPr>
        <w:t xml:space="preserve">Auflagen </w:t>
      </w:r>
      <w:r w:rsidR="005E5FB9">
        <w:rPr>
          <w:rFonts w:ascii="Arial" w:hAnsi="Arial" w:cs="Arial"/>
          <w:sz w:val="24"/>
          <w:szCs w:val="24"/>
        </w:rPr>
        <w:t xml:space="preserve"> berührt</w:t>
      </w:r>
      <w:proofErr w:type="gramEnd"/>
      <w:r w:rsidR="000D5C8B">
        <w:rPr>
          <w:rFonts w:ascii="Arial" w:hAnsi="Arial" w:cs="Arial"/>
          <w:sz w:val="24"/>
          <w:szCs w:val="24"/>
        </w:rPr>
        <w:t>.</w:t>
      </w:r>
      <w:r w:rsidR="005E5FB9">
        <w:rPr>
          <w:rFonts w:ascii="Arial" w:hAnsi="Arial" w:cs="Arial"/>
          <w:sz w:val="24"/>
          <w:szCs w:val="24"/>
        </w:rPr>
        <w:t xml:space="preserve"> </w:t>
      </w:r>
    </w:p>
    <w:p w:rsidR="000D7387" w:rsidRPr="00275278" w:rsidRDefault="00D679B9" w:rsidP="00D4199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Als Ergebnis der Vorprüfung wird festgestellt, dass die Durchführung einer Umweltverträglichkeitsprüfung im Rahmen des wasserrechtlichen Gestattungsverfahrens für die beantragten Vorhaben nicht erforderlich ist.</w:t>
      </w:r>
    </w:p>
    <w:p w:rsidR="00CA359D" w:rsidRDefault="00CA359D" w:rsidP="00D419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 Feststellung - in einem gesonderten Aktenvermerk festgehalten - ist der Öffentlichkeit bekannt zu geben. Es wird darauf hingewiesen, dass die Feststellung nicht selbständig anfechtbar ist (vgl. § 5 Abs. 3 Satz 1 UVPG).</w:t>
      </w:r>
    </w:p>
    <w:p w:rsidR="008F5BF2" w:rsidRDefault="00CA359D" w:rsidP="00D419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Aktenvermerk sowie die zu Grunde liegenden Unterlagen können während der Dienststunden</w:t>
      </w:r>
      <w:r w:rsidR="002261D7">
        <w:rPr>
          <w:rFonts w:ascii="Arial" w:hAnsi="Arial" w:cs="Arial"/>
          <w:sz w:val="24"/>
          <w:szCs w:val="24"/>
        </w:rPr>
        <w:t xml:space="preserve"> nach </w:t>
      </w:r>
      <w:r w:rsidR="002261D7" w:rsidRPr="002261D7">
        <w:rPr>
          <w:rFonts w:ascii="Arial" w:hAnsi="Arial" w:cs="Arial"/>
          <w:b/>
          <w:sz w:val="24"/>
          <w:szCs w:val="24"/>
          <w:u w:val="single"/>
        </w:rPr>
        <w:t>vorheriger telefonischer Terminvereinbarung</w:t>
      </w:r>
      <w:r>
        <w:rPr>
          <w:rFonts w:ascii="Arial" w:hAnsi="Arial" w:cs="Arial"/>
          <w:sz w:val="24"/>
          <w:szCs w:val="24"/>
        </w:rPr>
        <w:t xml:space="preserve"> </w:t>
      </w:r>
      <w:r w:rsidR="002261D7">
        <w:rPr>
          <w:rFonts w:ascii="Arial" w:hAnsi="Arial" w:cs="Arial"/>
          <w:sz w:val="24"/>
          <w:szCs w:val="24"/>
        </w:rPr>
        <w:t xml:space="preserve">(Tel. 08671/502-761) </w:t>
      </w:r>
      <w:r>
        <w:rPr>
          <w:rFonts w:ascii="Arial" w:hAnsi="Arial" w:cs="Arial"/>
          <w:sz w:val="24"/>
          <w:szCs w:val="24"/>
        </w:rPr>
        <w:t>im Landratsamt Altötting, Bahnhofstraße 13 (Sparkassengebäude),</w:t>
      </w:r>
      <w:r w:rsidR="00E434B0">
        <w:rPr>
          <w:rFonts w:ascii="Arial" w:hAnsi="Arial" w:cs="Arial"/>
          <w:sz w:val="24"/>
          <w:szCs w:val="24"/>
        </w:rPr>
        <w:t xml:space="preserve"> zweiter Stock, </w:t>
      </w:r>
      <w:r>
        <w:rPr>
          <w:rFonts w:ascii="Arial" w:hAnsi="Arial" w:cs="Arial"/>
          <w:sz w:val="24"/>
          <w:szCs w:val="24"/>
        </w:rPr>
        <w:t>Zimmer</w:t>
      </w:r>
      <w:r w:rsidR="008F5BF2">
        <w:rPr>
          <w:rFonts w:ascii="Arial" w:hAnsi="Arial" w:cs="Arial"/>
          <w:sz w:val="24"/>
          <w:szCs w:val="24"/>
        </w:rPr>
        <w:t>-Nr. S 210, 84503 Altötting, eingesehen werden.</w:t>
      </w:r>
    </w:p>
    <w:p w:rsidR="00CA359D" w:rsidRDefault="008F5BF2" w:rsidP="00D419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Unterbleiben einer Umweltverträglichkeitsprüfung wird hiermit gemäß § 5 Abs. 2 UVPG öffentlich bekannt gegeben.</w:t>
      </w:r>
    </w:p>
    <w:p w:rsidR="008F5BF2" w:rsidRDefault="008F5BF2" w:rsidP="008F5B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Altötting, </w:t>
      </w:r>
      <w:r w:rsidR="00D679B9">
        <w:rPr>
          <w:rFonts w:ascii="Arial" w:hAnsi="Arial" w:cs="Arial"/>
          <w:sz w:val="24"/>
          <w:szCs w:val="24"/>
        </w:rPr>
        <w:t>29.04.2021</w:t>
      </w:r>
    </w:p>
    <w:p w:rsidR="008F5BF2" w:rsidRDefault="008F5BF2" w:rsidP="00D419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Landratsamt Altötting</w:t>
      </w:r>
      <w:bookmarkStart w:id="0" w:name="_GoBack"/>
      <w:bookmarkEnd w:id="0"/>
    </w:p>
    <w:sectPr w:rsidR="008F5B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9E"/>
    <w:rsid w:val="00054A3A"/>
    <w:rsid w:val="00063C4F"/>
    <w:rsid w:val="000C37D6"/>
    <w:rsid w:val="000D4BF0"/>
    <w:rsid w:val="000D5C8B"/>
    <w:rsid w:val="000D7387"/>
    <w:rsid w:val="00125EA5"/>
    <w:rsid w:val="0013424A"/>
    <w:rsid w:val="0014774D"/>
    <w:rsid w:val="001522FE"/>
    <w:rsid w:val="00191FCF"/>
    <w:rsid w:val="001B7E3C"/>
    <w:rsid w:val="001C4199"/>
    <w:rsid w:val="001C7222"/>
    <w:rsid w:val="001D62F1"/>
    <w:rsid w:val="001D7326"/>
    <w:rsid w:val="001E3ADE"/>
    <w:rsid w:val="002248A0"/>
    <w:rsid w:val="002261D7"/>
    <w:rsid w:val="002660CE"/>
    <w:rsid w:val="00275278"/>
    <w:rsid w:val="002A4824"/>
    <w:rsid w:val="002A658A"/>
    <w:rsid w:val="00383E00"/>
    <w:rsid w:val="003A2D3F"/>
    <w:rsid w:val="003B5B4A"/>
    <w:rsid w:val="00411B15"/>
    <w:rsid w:val="004512E0"/>
    <w:rsid w:val="00451AB6"/>
    <w:rsid w:val="004E262A"/>
    <w:rsid w:val="00521AAC"/>
    <w:rsid w:val="00556960"/>
    <w:rsid w:val="0056375A"/>
    <w:rsid w:val="0059006F"/>
    <w:rsid w:val="005D41DE"/>
    <w:rsid w:val="005E5FB9"/>
    <w:rsid w:val="005E777E"/>
    <w:rsid w:val="005F689A"/>
    <w:rsid w:val="006920CB"/>
    <w:rsid w:val="006B7EE0"/>
    <w:rsid w:val="00717F13"/>
    <w:rsid w:val="007B68A2"/>
    <w:rsid w:val="007E643B"/>
    <w:rsid w:val="007F2514"/>
    <w:rsid w:val="0086271D"/>
    <w:rsid w:val="008C246E"/>
    <w:rsid w:val="008E50E7"/>
    <w:rsid w:val="008F5BF2"/>
    <w:rsid w:val="009433A1"/>
    <w:rsid w:val="0097099A"/>
    <w:rsid w:val="00997B67"/>
    <w:rsid w:val="00A851B4"/>
    <w:rsid w:val="00AC1749"/>
    <w:rsid w:val="00B01E25"/>
    <w:rsid w:val="00B66536"/>
    <w:rsid w:val="00B87828"/>
    <w:rsid w:val="00BB38AD"/>
    <w:rsid w:val="00C60A70"/>
    <w:rsid w:val="00C63A1F"/>
    <w:rsid w:val="00CA359D"/>
    <w:rsid w:val="00CB7EE9"/>
    <w:rsid w:val="00CD70CC"/>
    <w:rsid w:val="00D1087F"/>
    <w:rsid w:val="00D10BE1"/>
    <w:rsid w:val="00D4199E"/>
    <w:rsid w:val="00D679B9"/>
    <w:rsid w:val="00D67E33"/>
    <w:rsid w:val="00DB44B1"/>
    <w:rsid w:val="00DF278A"/>
    <w:rsid w:val="00E02AA6"/>
    <w:rsid w:val="00E22689"/>
    <w:rsid w:val="00E37FD3"/>
    <w:rsid w:val="00E434B0"/>
    <w:rsid w:val="00E76ACA"/>
    <w:rsid w:val="00E91B3F"/>
    <w:rsid w:val="00E97FBE"/>
    <w:rsid w:val="00EB34C0"/>
    <w:rsid w:val="00EE3970"/>
    <w:rsid w:val="00F00BFD"/>
    <w:rsid w:val="00F0365D"/>
    <w:rsid w:val="00F703B5"/>
    <w:rsid w:val="00F819F2"/>
    <w:rsid w:val="00FD1E62"/>
    <w:rsid w:val="00FD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2D424-E0BC-45D2-97C0-3A93BD43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Altötting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Weichs, Elisabeth , Landratsamt-Altoetting</dc:creator>
  <cp:lastModifiedBy>Heigl, Rita, Landratsamt-Altötting</cp:lastModifiedBy>
  <cp:revision>22</cp:revision>
  <cp:lastPrinted>2020-11-16T10:42:00Z</cp:lastPrinted>
  <dcterms:created xsi:type="dcterms:W3CDTF">2021-04-28T12:49:00Z</dcterms:created>
  <dcterms:modified xsi:type="dcterms:W3CDTF">2021-04-29T06:49:00Z</dcterms:modified>
</cp:coreProperties>
</file>