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00" w:rsidRDefault="00A01B64" w:rsidP="00702512">
      <w:pPr>
        <w:ind w:right="-144"/>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3318510</wp:posOffset>
                </wp:positionH>
                <wp:positionV relativeFrom="paragraph">
                  <wp:posOffset>-670560</wp:posOffset>
                </wp:positionV>
                <wp:extent cx="2983865" cy="1689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68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org"/>
                          <w:p w:rsidR="00702512" w:rsidRPr="00494ADF" w:rsidRDefault="009064EA" w:rsidP="008C57EE">
                            <w:pPr>
                              <w:spacing w:line="0" w:lineRule="atLeast"/>
                              <w:rPr>
                                <w:rFonts w:ascii="Arial" w:hAnsi="Arial" w:cs="Arial"/>
                                <w:color w:val="FFFFFF"/>
                                <w:sz w:val="8"/>
                                <w:szCs w:val="2"/>
                              </w:rPr>
                            </w:pPr>
                            <w:r w:rsidRPr="00494ADF">
                              <w:rPr>
                                <w:rFonts w:ascii="Arial" w:hAnsi="Arial" w:cs="Arial"/>
                                <w:color w:val="FFFFFF"/>
                                <w:sz w:val="8"/>
                                <w:szCs w:val="2"/>
                              </w:rPr>
                              <w:fldChar w:fldCharType="begin"/>
                            </w:r>
                            <w:r w:rsidR="00702512" w:rsidRPr="00494ADF">
                              <w:rPr>
                                <w:rFonts w:ascii="Arial" w:hAnsi="Arial" w:cs="Arial"/>
                                <w:color w:val="FFFFFF"/>
                                <w:sz w:val="8"/>
                                <w:szCs w:val="2"/>
                              </w:rPr>
                              <w:instrText xml:space="preserve"> FILLIN "Nummer der Organisationseinheit </w:instrText>
                            </w:r>
                            <w:r w:rsidR="00032F88" w:rsidRPr="00494ADF">
                              <w:rPr>
                                <w:rFonts w:ascii="Arial" w:hAnsi="Arial" w:cs="Arial"/>
                                <w:color w:val="FFFFFF"/>
                                <w:sz w:val="8"/>
                                <w:szCs w:val="2"/>
                              </w:rPr>
                              <w:instrText>eingeben</w:instrText>
                            </w:r>
                            <w:r w:rsidR="00702512" w:rsidRPr="00494ADF">
                              <w:rPr>
                                <w:rFonts w:ascii="Arial" w:hAnsi="Arial" w:cs="Arial"/>
                                <w:color w:val="FFFFFF"/>
                                <w:sz w:val="8"/>
                                <w:szCs w:val="2"/>
                              </w:rPr>
                              <w:instrText xml:space="preserve">                                  Ausnahmen</w:instrText>
                            </w:r>
                            <w:r w:rsidR="00D751D0" w:rsidRPr="00494ADF">
                              <w:rPr>
                                <w:rFonts w:ascii="Arial" w:hAnsi="Arial" w:cs="Arial"/>
                                <w:color w:val="FFFFFF"/>
                                <w:sz w:val="8"/>
                                <w:szCs w:val="2"/>
                              </w:rPr>
                              <w:instrText>:</w:instrText>
                            </w:r>
                            <w:r w:rsidR="00702512" w:rsidRPr="00494ADF">
                              <w:rPr>
                                <w:rFonts w:ascii="Arial" w:hAnsi="Arial" w:cs="Arial"/>
                                <w:color w:val="FFFFFF"/>
                                <w:sz w:val="8"/>
                                <w:szCs w:val="2"/>
                              </w:rPr>
                              <w:instrText xml:space="preserve"> Stabsstelle 01 = 1000, Stabsstelle 02 = 2000, Gleichstellungstellungsstelle = 3000, Personalrat = 4000" </w:instrText>
                            </w:r>
                            <w:r w:rsidRPr="00494ADF">
                              <w:rPr>
                                <w:rFonts w:ascii="Arial" w:hAnsi="Arial" w:cs="Arial"/>
                                <w:color w:val="FFFFFF"/>
                                <w:sz w:val="8"/>
                                <w:szCs w:val="2"/>
                              </w:rPr>
                              <w:fldChar w:fldCharType="separate"/>
                            </w:r>
                            <w:r w:rsidR="00EC72CF">
                              <w:rPr>
                                <w:rFonts w:ascii="Arial" w:hAnsi="Arial" w:cs="Arial"/>
                                <w:color w:val="FFFFFF"/>
                                <w:sz w:val="8"/>
                                <w:szCs w:val="2"/>
                              </w:rPr>
                              <w:t>42</w:t>
                            </w:r>
                            <w:r w:rsidRPr="00494ADF">
                              <w:rPr>
                                <w:rFonts w:ascii="Arial" w:hAnsi="Arial" w:cs="Arial"/>
                                <w:color w:val="FFFFFF"/>
                                <w:sz w:val="8"/>
                                <w:szCs w:val="2"/>
                              </w:rPr>
                              <w:fldChar w:fldCharType="end"/>
                            </w:r>
                            <w:r w:rsidR="00702512" w:rsidRPr="00494ADF">
                              <w:rPr>
                                <w:rFonts w:ascii="Arial" w:hAnsi="Arial" w:cs="Arial"/>
                                <w:color w:val="FFFFFF"/>
                                <w:sz w:val="8"/>
                                <w:szCs w:val="2"/>
                              </w:rPr>
                              <w:t xml:space="preserve"> </w:t>
                            </w:r>
                            <w:bookmarkStart w:id="1" w:name="strasse"/>
                            <w:bookmarkEnd w:id="0"/>
                            <w:r w:rsidRPr="00494ADF">
                              <w:rPr>
                                <w:rFonts w:ascii="Arial" w:hAnsi="Arial" w:cs="Arial"/>
                                <w:color w:val="FFFFFF"/>
                                <w:sz w:val="8"/>
                                <w:szCs w:val="2"/>
                              </w:rPr>
                              <w:fldChar w:fldCharType="begin"/>
                            </w:r>
                            <w:r w:rsidR="00702512" w:rsidRPr="00494ADF">
                              <w:rPr>
                                <w:rFonts w:ascii="Arial" w:hAnsi="Arial" w:cs="Arial"/>
                                <w:color w:val="FFFFFF"/>
                                <w:sz w:val="8"/>
                                <w:szCs w:val="2"/>
                              </w:rPr>
                              <w:instrText xml:space="preserve"> FILLIN "Auswahl der Straße                                                                                1 = Große Allee 24; 2 = Große Allee 2</w:instrText>
                            </w:r>
                            <w:r w:rsidR="00032F88" w:rsidRPr="00494ADF">
                              <w:rPr>
                                <w:rFonts w:ascii="Arial" w:hAnsi="Arial" w:cs="Arial"/>
                                <w:color w:val="FFFFFF"/>
                                <w:sz w:val="8"/>
                                <w:szCs w:val="2"/>
                              </w:rPr>
                              <w:instrText>5</w:instrText>
                            </w:r>
                            <w:r w:rsidR="00702512" w:rsidRPr="00494ADF">
                              <w:rPr>
                                <w:rFonts w:ascii="Arial" w:hAnsi="Arial" w:cs="Arial"/>
                                <w:color w:val="FFFFFF"/>
                                <w:sz w:val="8"/>
                                <w:szCs w:val="2"/>
                              </w:rPr>
                              <w:instrText xml:space="preserve">, 3 = </w:instrText>
                            </w:r>
                            <w:r w:rsidR="00494ADF">
                              <w:rPr>
                                <w:rFonts w:ascii="Arial" w:hAnsi="Arial" w:cs="Arial"/>
                                <w:color w:val="FFFFFF"/>
                                <w:sz w:val="8"/>
                                <w:szCs w:val="2"/>
                              </w:rPr>
                              <w:instrText>Große Allee 4</w:instrText>
                            </w:r>
                            <w:r w:rsidR="008F42C3">
                              <w:rPr>
                                <w:rFonts w:ascii="Arial" w:hAnsi="Arial" w:cs="Arial"/>
                                <w:color w:val="FFFFFF"/>
                                <w:sz w:val="8"/>
                                <w:szCs w:val="2"/>
                              </w:rPr>
                              <w:instrText>9</w:instrText>
                            </w:r>
                            <w:r w:rsidR="00494ADF">
                              <w:rPr>
                                <w:rFonts w:ascii="Arial" w:hAnsi="Arial" w:cs="Arial"/>
                                <w:color w:val="FFFFFF"/>
                                <w:sz w:val="8"/>
                                <w:szCs w:val="2"/>
                              </w:rPr>
                              <w:instrText>; 4=Weberstraße 14</w:instrText>
                            </w:r>
                            <w:r w:rsidR="00702512" w:rsidRPr="00494ADF">
                              <w:rPr>
                                <w:rFonts w:ascii="Arial" w:hAnsi="Arial" w:cs="Arial"/>
                                <w:color w:val="FFFFFF"/>
                                <w:sz w:val="8"/>
                                <w:szCs w:val="2"/>
                              </w:rPr>
                              <w:instrText>"</w:instrText>
                            </w:r>
                            <w:r w:rsidRPr="00494ADF">
                              <w:rPr>
                                <w:rFonts w:ascii="Arial" w:hAnsi="Arial" w:cs="Arial"/>
                                <w:color w:val="FFFFFF"/>
                                <w:sz w:val="8"/>
                                <w:szCs w:val="2"/>
                              </w:rPr>
                              <w:fldChar w:fldCharType="separate"/>
                            </w:r>
                            <w:r w:rsidR="00EC72CF">
                              <w:rPr>
                                <w:rFonts w:ascii="Arial" w:hAnsi="Arial" w:cs="Arial"/>
                                <w:color w:val="FFFFFF"/>
                                <w:sz w:val="8"/>
                                <w:szCs w:val="2"/>
                              </w:rPr>
                              <w:t>1</w:t>
                            </w:r>
                            <w:r w:rsidRPr="00494ADF">
                              <w:rPr>
                                <w:rFonts w:ascii="Arial" w:hAnsi="Arial" w:cs="Arial"/>
                                <w:color w:val="FFFFFF"/>
                                <w:sz w:val="8"/>
                                <w:szCs w:val="2"/>
                              </w:rPr>
                              <w:fldChar w:fldCharType="end"/>
                            </w:r>
                            <w:bookmarkEnd w:id="1"/>
                          </w:p>
                          <w:p w:rsidR="00702512" w:rsidRPr="00494ADF" w:rsidRDefault="009064EA" w:rsidP="008C57EE">
                            <w:pPr>
                              <w:spacing w:line="0" w:lineRule="atLeast"/>
                              <w:rPr>
                                <w:rFonts w:ascii="Arial" w:hAnsi="Arial" w:cs="Arial"/>
                                <w:b/>
                                <w:sz w:val="18"/>
                              </w:rPr>
                            </w:pP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"1000" "Stabstelle Büro des Landrats, Presse- und Öffentlichkeitsarbeit, Wirtschaftsförderung, Kreisentwicklung"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"2000" "Stabstelle Kreisrechnungsprüfung, Datenschutz"</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"3000" "Gleichstellungsstelle"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"4000" "Personalrat"</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 "Abteilung Zentrale Angelegenheiten und Finanzen"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"10" "Fachbereich Organisation und Personal, Zentrale Dienste, Infozentrum"</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"11" "Fachbereich Finanzen und Steuerung"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"12" "Fachbereich EDV und Telekommunikation"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"13" "Fachbereich Kreisbauamt und Gebäudemanagement"</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"130" "Team Kommunaler Hochbau, Gebäudemanagement"</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"131" "Team Kommunaler Tiefbau"</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"14" "Fachbereich Verwaltung der Kreiseinrichtungen"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 "Abteilung Soziales, Jugend, Gesundheit und Veterinärverwaltung"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"20" "Fachbereich Gesundheit"</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"200" "Team Gesundheitsförderung, Schwangerenberatung"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"201" "Team Seuchen- und Umwelthygiene"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"21" "Fachbereich Jugend und Familie"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"210" "Team Kreisjugendamt Verwaltung"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"211" "Team Kreisjugendamt Sozialer Dienst"</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"22" "Fachbereich Soziale Angelegenheiten"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"220" "Team Sozialhilfe, Seniorenberatung"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"221" "Team Besondere Soziale Angelegenheiten"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"222" "Team Betreuungsstelle"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"23" "Fachbereich Veterinärverwaltung"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"230" "Team Veterinärwesen"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"231" "Team Verbraucherschutz"</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 "Abteilung Kommunales, Sicherheit und Ordnung"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"30" "Fachbereich Kommunales, Staatliche Rechnungsprüfung"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"31" "Fachbereich Ausländerangelegenheiten"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"32" "Fachbereich Verkehrswesen"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"320" "Team Straßenverkehr"</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"321" "Team Führerscheinstelle"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"322" "Team Zulassungsstelle"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"33" "Fachbereich Öffentliche Sicherheit und Ordnung"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"330" "Team Öffentliche Sicherheit und Ordnung, Gewerbe"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"331" "Team Brand und Katastrophenschutz"</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 "Abteilung Bau und Umwelt"</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"40" "Fachbereich Natur- und Landschaftsschutz, Landesplanung, Raumordnung"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"41" "Fachbereich Abfallrecht, Immissionsschutz"</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"42" "Fachbereich Wasserrecht"</w:instrText>
                            </w:r>
                            <w:r w:rsidRPr="00494ADF">
                              <w:rPr>
                                <w:rFonts w:ascii="Arial" w:hAnsi="Arial" w:cs="Arial"/>
                                <w:b/>
                                <w:sz w:val="18"/>
                              </w:rPr>
                              <w:fldChar w:fldCharType="separate"/>
                            </w:r>
                            <w:r w:rsidR="00EC72CF" w:rsidRPr="00494ADF">
                              <w:rPr>
                                <w:rFonts w:ascii="Arial" w:hAnsi="Arial" w:cs="Arial"/>
                                <w:b/>
                                <w:noProof/>
                                <w:sz w:val="18"/>
                              </w:rPr>
                              <w:t>Fachbereich Wasserrecht</w: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"43" "Fachbereich Bauamt und Sozialer Wohnungsbau"</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"430" "Team Bauamt rechtlich"</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"431" "Team Sozialer Wohnungsbau"</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"432" "Team Bauamt technisch"</w:instrText>
                            </w:r>
                            <w:r w:rsidRPr="00494ADF">
                              <w:rPr>
                                <w:rFonts w:ascii="Arial" w:hAnsi="Arial" w:cs="Arial"/>
                                <w:b/>
                                <w:sz w:val="18"/>
                              </w:rPr>
                              <w:fldChar w:fldCharType="end"/>
                            </w:r>
                          </w:p>
                          <w:p w:rsidR="00883276" w:rsidRPr="00494ADF" w:rsidRDefault="00883276" w:rsidP="008C57EE">
                            <w:pPr>
                              <w:spacing w:line="0" w:lineRule="atLeast"/>
                              <w:rPr>
                                <w:rFonts w:ascii="Arial" w:hAnsi="Arial" w:cs="Arial"/>
                                <w:sz w:val="8"/>
                                <w:szCs w:val="12"/>
                              </w:rPr>
                            </w:pPr>
                          </w:p>
                          <w:p w:rsidR="00883276" w:rsidRPr="00494ADF" w:rsidRDefault="00032F88" w:rsidP="00720FE1">
                            <w:pPr>
                              <w:spacing w:line="0" w:lineRule="atLeast"/>
                              <w:rPr>
                                <w:rFonts w:ascii="Arial" w:hAnsi="Arial" w:cs="Arial"/>
                                <w:sz w:val="14"/>
                                <w:szCs w:val="20"/>
                              </w:rPr>
                            </w:pPr>
                            <w:r w:rsidRPr="00494ADF">
                              <w:rPr>
                                <w:rFonts w:ascii="Arial" w:hAnsi="Arial" w:cs="Arial"/>
                                <w:noProof/>
                                <w:sz w:val="14"/>
                                <w:szCs w:val="20"/>
                              </w:rPr>
                              <w:drawing>
                                <wp:inline distT="0" distB="0" distL="0" distR="0">
                                  <wp:extent cx="2218055" cy="3238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18055" cy="32385"/>
                                          </a:xfrm>
                                          <a:prstGeom prst="rect">
                                            <a:avLst/>
                                          </a:prstGeom>
                                          <a:noFill/>
                                          <a:ln w="9525">
                                            <a:noFill/>
                                            <a:miter lim="800000"/>
                                            <a:headEnd/>
                                            <a:tailEnd/>
                                          </a:ln>
                                        </pic:spPr>
                                      </pic:pic>
                                    </a:graphicData>
                                  </a:graphic>
                                </wp:inline>
                              </w:drawing>
                            </w:r>
                          </w:p>
                          <w:p w:rsidR="00702512" w:rsidRPr="00494ADF" w:rsidRDefault="009064EA" w:rsidP="00720FE1">
                            <w:pPr>
                              <w:spacing w:line="0" w:lineRule="atLeast"/>
                              <w:rPr>
                                <w:rFonts w:ascii="Arial" w:hAnsi="Arial" w:cs="Arial"/>
                                <w:sz w:val="18"/>
                              </w:rPr>
                            </w:pPr>
                            <w:r w:rsidRPr="00494ADF">
                              <w:rPr>
                                <w:rFonts w:ascii="Arial" w:hAnsi="Arial" w:cs="Arial"/>
                                <w:sz w:val="14"/>
                                <w:szCs w:val="20"/>
                              </w:rPr>
                              <w:fldChar w:fldCharType="begin"/>
                            </w:r>
                            <w:r w:rsidR="00702512" w:rsidRPr="00494ADF">
                              <w:rPr>
                                <w:rFonts w:ascii="Arial" w:hAnsi="Arial" w:cs="Arial"/>
                                <w:sz w:val="14"/>
                                <w:szCs w:val="20"/>
                              </w:rPr>
                              <w:instrText xml:space="preserve"> IF </w:instrText>
                            </w:r>
                            <w:r w:rsidRPr="00494ADF">
                              <w:rPr>
                                <w:rFonts w:ascii="Arial" w:hAnsi="Arial" w:cs="Arial"/>
                                <w:sz w:val="14"/>
                                <w:szCs w:val="20"/>
                              </w:rPr>
                              <w:fldChar w:fldCharType="begin"/>
                            </w:r>
                            <w:r w:rsidR="00702512" w:rsidRPr="00494ADF">
                              <w:rPr>
                                <w:rFonts w:ascii="Arial" w:hAnsi="Arial" w:cs="Arial"/>
                                <w:sz w:val="14"/>
                                <w:szCs w:val="20"/>
                              </w:rPr>
                              <w:instrText xml:space="preserve"> REF strasse \h </w:instrText>
                            </w:r>
                            <w:r w:rsidR="00494ADF" w:rsidRPr="00494ADF">
                              <w:rPr>
                                <w:rFonts w:ascii="Arial" w:hAnsi="Arial" w:cs="Arial"/>
                                <w:sz w:val="14"/>
                                <w:szCs w:val="20"/>
                              </w:rPr>
                              <w:instrText xml:space="preserve"> \* MERGEFORMAT </w:instrText>
                            </w:r>
                            <w:r w:rsidRPr="00494ADF">
                              <w:rPr>
                                <w:rFonts w:ascii="Arial" w:hAnsi="Arial" w:cs="Arial"/>
                                <w:sz w:val="14"/>
                                <w:szCs w:val="20"/>
                              </w:rPr>
                            </w:r>
                            <w:r w:rsidRPr="00494ADF">
                              <w:rPr>
                                <w:rFonts w:ascii="Arial" w:hAnsi="Arial" w:cs="Arial"/>
                                <w:sz w:val="14"/>
                                <w:szCs w:val="20"/>
                              </w:rPr>
                              <w:fldChar w:fldCharType="separate"/>
                            </w:r>
                            <w:r w:rsidR="00EC72CF">
                              <w:rPr>
                                <w:rFonts w:ascii="Arial" w:hAnsi="Arial" w:cs="Arial"/>
                                <w:color w:val="FFFFFF"/>
                                <w:sz w:val="8"/>
                                <w:szCs w:val="2"/>
                              </w:rPr>
                              <w:instrText>1</w:instrText>
                            </w:r>
                            <w:r w:rsidRPr="00494ADF">
                              <w:rPr>
                                <w:rFonts w:ascii="Arial" w:hAnsi="Arial" w:cs="Arial"/>
                                <w:sz w:val="14"/>
                                <w:szCs w:val="20"/>
                              </w:rPr>
                              <w:fldChar w:fldCharType="end"/>
                            </w:r>
                            <w:r w:rsidR="00702512" w:rsidRPr="00494ADF">
                              <w:rPr>
                                <w:rFonts w:ascii="Arial" w:hAnsi="Arial" w:cs="Arial"/>
                                <w:sz w:val="14"/>
                                <w:szCs w:val="20"/>
                              </w:rPr>
                              <w:instrText>= "1" "Große Allee 24"</w:instrText>
                            </w:r>
                            <w:r w:rsidRPr="00494ADF">
                              <w:rPr>
                                <w:rFonts w:ascii="Arial" w:hAnsi="Arial" w:cs="Arial"/>
                                <w:sz w:val="14"/>
                                <w:szCs w:val="20"/>
                              </w:rPr>
                              <w:fldChar w:fldCharType="separate"/>
                            </w:r>
                            <w:r w:rsidR="00EC72CF" w:rsidRPr="00494ADF">
                              <w:rPr>
                                <w:rFonts w:ascii="Arial" w:hAnsi="Arial" w:cs="Arial"/>
                                <w:noProof/>
                                <w:sz w:val="14"/>
                                <w:szCs w:val="20"/>
                              </w:rPr>
                              <w:t>Große Allee 24</w:t>
                            </w:r>
                            <w:r w:rsidRPr="00494ADF">
                              <w:rPr>
                                <w:rFonts w:ascii="Arial" w:hAnsi="Arial" w:cs="Arial"/>
                                <w:sz w:val="14"/>
                                <w:szCs w:val="20"/>
                              </w:rPr>
                              <w:fldChar w:fldCharType="end"/>
                            </w:r>
                            <w:r w:rsidRPr="00494ADF">
                              <w:rPr>
                                <w:rFonts w:ascii="Arial" w:hAnsi="Arial" w:cs="Arial"/>
                                <w:sz w:val="14"/>
                                <w:szCs w:val="20"/>
                              </w:rPr>
                              <w:fldChar w:fldCharType="begin"/>
                            </w:r>
                            <w:r w:rsidR="00702512" w:rsidRPr="00494ADF">
                              <w:rPr>
                                <w:rFonts w:ascii="Arial" w:hAnsi="Arial" w:cs="Arial"/>
                                <w:sz w:val="14"/>
                                <w:szCs w:val="20"/>
                              </w:rPr>
                              <w:instrText xml:space="preserve"> IF </w:instrText>
                            </w:r>
                            <w:r w:rsidRPr="00494ADF">
                              <w:rPr>
                                <w:rFonts w:ascii="Arial" w:hAnsi="Arial" w:cs="Arial"/>
                                <w:sz w:val="14"/>
                                <w:szCs w:val="20"/>
                              </w:rPr>
                              <w:fldChar w:fldCharType="begin"/>
                            </w:r>
                            <w:r w:rsidR="00702512" w:rsidRPr="00494ADF">
                              <w:rPr>
                                <w:rFonts w:ascii="Arial" w:hAnsi="Arial" w:cs="Arial"/>
                                <w:sz w:val="14"/>
                                <w:szCs w:val="20"/>
                              </w:rPr>
                              <w:instrText xml:space="preserve"> REF strasse \h </w:instrText>
                            </w:r>
                            <w:r w:rsidR="00494ADF" w:rsidRPr="00494ADF">
                              <w:rPr>
                                <w:rFonts w:ascii="Arial" w:hAnsi="Arial" w:cs="Arial"/>
                                <w:sz w:val="14"/>
                                <w:szCs w:val="20"/>
                              </w:rPr>
                              <w:instrText xml:space="preserve"> \* MERGEFORMAT </w:instrText>
                            </w:r>
                            <w:r w:rsidRPr="00494ADF">
                              <w:rPr>
                                <w:rFonts w:ascii="Arial" w:hAnsi="Arial" w:cs="Arial"/>
                                <w:sz w:val="14"/>
                                <w:szCs w:val="20"/>
                              </w:rPr>
                            </w:r>
                            <w:r w:rsidRPr="00494ADF">
                              <w:rPr>
                                <w:rFonts w:ascii="Arial" w:hAnsi="Arial" w:cs="Arial"/>
                                <w:sz w:val="14"/>
                                <w:szCs w:val="20"/>
                              </w:rPr>
                              <w:fldChar w:fldCharType="separate"/>
                            </w:r>
                            <w:r w:rsidR="00EC72CF">
                              <w:rPr>
                                <w:rFonts w:ascii="Arial" w:hAnsi="Arial" w:cs="Arial"/>
                                <w:color w:val="FFFFFF"/>
                                <w:sz w:val="8"/>
                                <w:szCs w:val="2"/>
                              </w:rPr>
                              <w:instrText>1</w:instrText>
                            </w:r>
                            <w:r w:rsidRPr="00494ADF">
                              <w:rPr>
                                <w:rFonts w:ascii="Arial" w:hAnsi="Arial" w:cs="Arial"/>
                                <w:sz w:val="14"/>
                                <w:szCs w:val="20"/>
                              </w:rPr>
                              <w:fldChar w:fldCharType="end"/>
                            </w:r>
                            <w:r w:rsidR="00702512" w:rsidRPr="00494ADF">
                              <w:rPr>
                                <w:rFonts w:ascii="Arial" w:hAnsi="Arial" w:cs="Arial"/>
                                <w:sz w:val="14"/>
                                <w:szCs w:val="20"/>
                              </w:rPr>
                              <w:instrText>= "2" "Große Allee 2</w:instrText>
                            </w:r>
                            <w:r w:rsidR="00A13AA9" w:rsidRPr="00494ADF">
                              <w:rPr>
                                <w:rFonts w:ascii="Arial" w:hAnsi="Arial" w:cs="Arial"/>
                                <w:sz w:val="14"/>
                                <w:szCs w:val="20"/>
                              </w:rPr>
                              <w:instrText>5</w:instrText>
                            </w:r>
                            <w:r w:rsidR="00702512" w:rsidRPr="00494ADF">
                              <w:rPr>
                                <w:rFonts w:ascii="Arial" w:hAnsi="Arial" w:cs="Arial"/>
                                <w:sz w:val="14"/>
                                <w:szCs w:val="20"/>
                              </w:rPr>
                              <w:instrText>"</w:instrText>
                            </w:r>
                            <w:r w:rsidRPr="00494ADF">
                              <w:rPr>
                                <w:rFonts w:ascii="Arial" w:hAnsi="Arial" w:cs="Arial"/>
                                <w:sz w:val="14"/>
                                <w:szCs w:val="20"/>
                              </w:rPr>
                              <w:fldChar w:fldCharType="end"/>
                            </w:r>
                            <w:r w:rsidRPr="00494ADF">
                              <w:rPr>
                                <w:rFonts w:ascii="Arial" w:hAnsi="Arial" w:cs="Arial"/>
                                <w:sz w:val="14"/>
                                <w:szCs w:val="20"/>
                              </w:rPr>
                              <w:fldChar w:fldCharType="begin"/>
                            </w:r>
                            <w:r w:rsidR="00494ADF" w:rsidRPr="00494ADF">
                              <w:rPr>
                                <w:rFonts w:ascii="Arial" w:hAnsi="Arial" w:cs="Arial"/>
                                <w:sz w:val="14"/>
                                <w:szCs w:val="20"/>
                              </w:rPr>
                              <w:instrText xml:space="preserve"> IF </w:instrText>
                            </w:r>
                            <w:r w:rsidRPr="00494ADF">
                              <w:rPr>
                                <w:rFonts w:ascii="Arial" w:hAnsi="Arial" w:cs="Arial"/>
                                <w:sz w:val="14"/>
                                <w:szCs w:val="20"/>
                              </w:rPr>
                              <w:fldChar w:fldCharType="begin"/>
                            </w:r>
                            <w:r w:rsidR="00494ADF" w:rsidRPr="00494ADF">
                              <w:rPr>
                                <w:rFonts w:ascii="Arial" w:hAnsi="Arial" w:cs="Arial"/>
                                <w:sz w:val="14"/>
                                <w:szCs w:val="20"/>
                              </w:rPr>
                              <w:instrText xml:space="preserve"> REF strasse \h  \* MERGEFORMAT </w:instrText>
                            </w:r>
                            <w:r w:rsidRPr="00494ADF">
                              <w:rPr>
                                <w:rFonts w:ascii="Arial" w:hAnsi="Arial" w:cs="Arial"/>
                                <w:sz w:val="14"/>
                                <w:szCs w:val="20"/>
                              </w:rPr>
                            </w:r>
                            <w:r w:rsidRPr="00494ADF">
                              <w:rPr>
                                <w:rFonts w:ascii="Arial" w:hAnsi="Arial" w:cs="Arial"/>
                                <w:sz w:val="14"/>
                                <w:szCs w:val="20"/>
                              </w:rPr>
                              <w:fldChar w:fldCharType="separate"/>
                            </w:r>
                            <w:r w:rsidR="00EC72CF">
                              <w:rPr>
                                <w:rFonts w:ascii="Arial" w:hAnsi="Arial" w:cs="Arial"/>
                                <w:color w:val="FFFFFF"/>
                                <w:sz w:val="8"/>
                                <w:szCs w:val="2"/>
                              </w:rPr>
                              <w:instrText>1</w:instrText>
                            </w:r>
                            <w:r w:rsidRPr="00494ADF">
                              <w:rPr>
                                <w:rFonts w:ascii="Arial" w:hAnsi="Arial" w:cs="Arial"/>
                                <w:sz w:val="14"/>
                                <w:szCs w:val="20"/>
                              </w:rPr>
                              <w:fldChar w:fldCharType="end"/>
                            </w:r>
                            <w:r w:rsidR="00E6696A">
                              <w:rPr>
                                <w:rFonts w:ascii="Arial" w:hAnsi="Arial" w:cs="Arial"/>
                                <w:sz w:val="14"/>
                                <w:szCs w:val="20"/>
                              </w:rPr>
                              <w:instrText>= "3" "Große Allee 49</w:instrText>
                            </w:r>
                            <w:r w:rsidR="00494ADF" w:rsidRPr="00494ADF">
                              <w:rPr>
                                <w:rFonts w:ascii="Arial" w:hAnsi="Arial" w:cs="Arial"/>
                                <w:sz w:val="14"/>
                                <w:szCs w:val="20"/>
                              </w:rPr>
                              <w:instrText>"</w:instrText>
                            </w:r>
                            <w:r w:rsidRPr="00494ADF">
                              <w:rPr>
                                <w:rFonts w:ascii="Arial" w:hAnsi="Arial" w:cs="Arial"/>
                                <w:sz w:val="14"/>
                                <w:szCs w:val="20"/>
                              </w:rPr>
                              <w:fldChar w:fldCharType="end"/>
                            </w:r>
                            <w:r w:rsidRPr="00494ADF">
                              <w:rPr>
                                <w:rFonts w:ascii="Arial" w:hAnsi="Arial" w:cs="Arial"/>
                                <w:sz w:val="14"/>
                                <w:szCs w:val="20"/>
                              </w:rPr>
                              <w:fldChar w:fldCharType="begin"/>
                            </w:r>
                            <w:r w:rsidR="00702512" w:rsidRPr="00494ADF">
                              <w:rPr>
                                <w:rFonts w:ascii="Arial" w:hAnsi="Arial" w:cs="Arial"/>
                                <w:sz w:val="14"/>
                                <w:szCs w:val="20"/>
                              </w:rPr>
                              <w:instrText xml:space="preserve"> IF </w:instrText>
                            </w:r>
                            <w:r w:rsidRPr="00494ADF">
                              <w:rPr>
                                <w:rFonts w:ascii="Arial" w:hAnsi="Arial" w:cs="Arial"/>
                                <w:sz w:val="14"/>
                                <w:szCs w:val="20"/>
                              </w:rPr>
                              <w:fldChar w:fldCharType="begin"/>
                            </w:r>
                            <w:r w:rsidR="00702512" w:rsidRPr="00494ADF">
                              <w:rPr>
                                <w:rFonts w:ascii="Arial" w:hAnsi="Arial" w:cs="Arial"/>
                                <w:sz w:val="14"/>
                                <w:szCs w:val="20"/>
                              </w:rPr>
                              <w:instrText xml:space="preserve"> REF strasse \h </w:instrText>
                            </w:r>
                            <w:r w:rsidR="00494ADF" w:rsidRPr="00494ADF">
                              <w:rPr>
                                <w:rFonts w:ascii="Arial" w:hAnsi="Arial" w:cs="Arial"/>
                                <w:sz w:val="14"/>
                                <w:szCs w:val="20"/>
                              </w:rPr>
                              <w:instrText xml:space="preserve"> \* MERGEFORMAT </w:instrText>
                            </w:r>
                            <w:r w:rsidRPr="00494ADF">
                              <w:rPr>
                                <w:rFonts w:ascii="Arial" w:hAnsi="Arial" w:cs="Arial"/>
                                <w:sz w:val="14"/>
                                <w:szCs w:val="20"/>
                              </w:rPr>
                            </w:r>
                            <w:r w:rsidRPr="00494ADF">
                              <w:rPr>
                                <w:rFonts w:ascii="Arial" w:hAnsi="Arial" w:cs="Arial"/>
                                <w:sz w:val="14"/>
                                <w:szCs w:val="20"/>
                              </w:rPr>
                              <w:fldChar w:fldCharType="separate"/>
                            </w:r>
                            <w:r w:rsidR="00EC72CF">
                              <w:rPr>
                                <w:rFonts w:ascii="Arial" w:hAnsi="Arial" w:cs="Arial"/>
                                <w:color w:val="FFFFFF"/>
                                <w:sz w:val="8"/>
                                <w:szCs w:val="2"/>
                              </w:rPr>
                              <w:instrText>1</w:instrText>
                            </w:r>
                            <w:r w:rsidRPr="00494ADF">
                              <w:rPr>
                                <w:rFonts w:ascii="Arial" w:hAnsi="Arial" w:cs="Arial"/>
                                <w:sz w:val="14"/>
                                <w:szCs w:val="20"/>
                              </w:rPr>
                              <w:fldChar w:fldCharType="end"/>
                            </w:r>
                            <w:r w:rsidR="00494ADF" w:rsidRPr="00494ADF">
                              <w:rPr>
                                <w:rFonts w:ascii="Arial" w:hAnsi="Arial" w:cs="Arial"/>
                                <w:sz w:val="14"/>
                                <w:szCs w:val="20"/>
                              </w:rPr>
                              <w:instrText>= "4</w:instrText>
                            </w:r>
                            <w:r w:rsidR="00702512" w:rsidRPr="00494ADF">
                              <w:rPr>
                                <w:rFonts w:ascii="Arial" w:hAnsi="Arial" w:cs="Arial"/>
                                <w:sz w:val="14"/>
                                <w:szCs w:val="20"/>
                              </w:rPr>
                              <w:instrText>" "Weberstraße 14"</w:instrText>
                            </w:r>
                            <w:r w:rsidRPr="00494ADF">
                              <w:rPr>
                                <w:rFonts w:ascii="Arial" w:hAnsi="Arial" w:cs="Arial"/>
                                <w:sz w:val="14"/>
                                <w:szCs w:val="20"/>
                              </w:rPr>
                              <w:fldChar w:fldCharType="end"/>
                            </w:r>
                          </w:p>
                          <w:p w:rsidR="00702512" w:rsidRPr="00E6696A" w:rsidRDefault="00AD7063" w:rsidP="008C57EE">
                            <w:pPr>
                              <w:ind w:right="709"/>
                              <w:rPr>
                                <w:rFonts w:ascii="Arial" w:hAnsi="Arial" w:cs="Arial"/>
                                <w:sz w:val="14"/>
                                <w:szCs w:val="20"/>
                              </w:rPr>
                            </w:pPr>
                            <w:r w:rsidRPr="00494ADF">
                              <w:rPr>
                                <w:rFonts w:ascii="Arial" w:hAnsi="Arial" w:cs="Arial"/>
                                <w:sz w:val="14"/>
                                <w:szCs w:val="20"/>
                              </w:rPr>
                              <w:t xml:space="preserve">Tel. </w:t>
                            </w:r>
                            <w:r w:rsidR="00702512" w:rsidRPr="00494ADF">
                              <w:rPr>
                                <w:rFonts w:ascii="Arial" w:hAnsi="Arial" w:cs="Arial"/>
                                <w:sz w:val="14"/>
                                <w:szCs w:val="20"/>
                              </w:rPr>
                              <w:t>09071</w:t>
                            </w:r>
                            <w:r w:rsidRPr="00494ADF">
                              <w:rPr>
                                <w:rFonts w:ascii="Arial" w:hAnsi="Arial" w:cs="Arial"/>
                                <w:sz w:val="14"/>
                                <w:szCs w:val="20"/>
                              </w:rPr>
                              <w:t>/</w:t>
                            </w:r>
                            <w:r w:rsidR="00702512" w:rsidRPr="00494ADF">
                              <w:rPr>
                                <w:rFonts w:ascii="Arial" w:hAnsi="Arial" w:cs="Arial"/>
                                <w:sz w:val="14"/>
                                <w:szCs w:val="20"/>
                              </w:rPr>
                              <w:t>51-</w:t>
                            </w:r>
                            <w:r w:rsidR="009064EA" w:rsidRPr="00494ADF">
                              <w:rPr>
                                <w:rFonts w:ascii="Arial" w:hAnsi="Arial" w:cs="Arial"/>
                                <w:sz w:val="14"/>
                                <w:szCs w:val="20"/>
                              </w:rPr>
                              <w:fldChar w:fldCharType="begin"/>
                            </w:r>
                            <w:r w:rsidR="00702512" w:rsidRPr="00494ADF">
                              <w:rPr>
                                <w:rFonts w:ascii="Arial" w:hAnsi="Arial" w:cs="Arial"/>
                                <w:sz w:val="14"/>
                                <w:szCs w:val="20"/>
                              </w:rPr>
                              <w:instrText xml:space="preserve"> FILLIN "Tel.</w:instrText>
                            </w:r>
                            <w:r w:rsidR="00050954" w:rsidRPr="00494ADF">
                              <w:rPr>
                                <w:rFonts w:ascii="Arial" w:hAnsi="Arial" w:cs="Arial"/>
                                <w:sz w:val="14"/>
                                <w:szCs w:val="20"/>
                              </w:rPr>
                              <w:instrText>-Durchwahl des Sachbearbeiter:"</w:instrText>
                            </w:r>
                            <w:r w:rsidR="009064EA" w:rsidRPr="00494ADF">
                              <w:rPr>
                                <w:rFonts w:ascii="Arial" w:hAnsi="Arial" w:cs="Arial"/>
                                <w:sz w:val="14"/>
                                <w:szCs w:val="20"/>
                              </w:rPr>
                              <w:fldChar w:fldCharType="separate"/>
                            </w:r>
                            <w:r w:rsidR="00EC72CF">
                              <w:rPr>
                                <w:rFonts w:ascii="Arial" w:hAnsi="Arial" w:cs="Arial"/>
                                <w:sz w:val="14"/>
                                <w:szCs w:val="20"/>
                              </w:rPr>
                              <w:t>124</w:t>
                            </w:r>
                            <w:r w:rsidR="009064EA" w:rsidRPr="00494ADF">
                              <w:rPr>
                                <w:rFonts w:ascii="Arial" w:hAnsi="Arial" w:cs="Arial"/>
                                <w:sz w:val="14"/>
                                <w:szCs w:val="20"/>
                              </w:rPr>
                              <w:fldChar w:fldCharType="end"/>
                            </w:r>
                            <w:r w:rsidR="00702512" w:rsidRPr="00E6696A">
                              <w:rPr>
                                <w:rFonts w:ascii="Arial" w:hAnsi="Arial" w:cs="Arial"/>
                                <w:sz w:val="14"/>
                                <w:szCs w:val="20"/>
                              </w:rPr>
                              <w:br/>
                              <w:t xml:space="preserve">89407 Dillingen </w:t>
                            </w:r>
                            <w:proofErr w:type="spellStart"/>
                            <w:r w:rsidR="00702512" w:rsidRPr="00E6696A">
                              <w:rPr>
                                <w:rFonts w:ascii="Arial" w:hAnsi="Arial" w:cs="Arial"/>
                                <w:sz w:val="14"/>
                                <w:szCs w:val="20"/>
                              </w:rPr>
                              <w:t>a.d.Donau</w:t>
                            </w:r>
                            <w:proofErr w:type="spellEnd"/>
                          </w:p>
                          <w:p w:rsidR="00702512" w:rsidRPr="00494ADF" w:rsidRDefault="00702512" w:rsidP="008C57EE">
                            <w:pPr>
                              <w:rPr>
                                <w:rFonts w:ascii="Arial" w:hAnsi="Arial" w:cs="Arial"/>
                                <w:color w:val="000000"/>
                                <w:sz w:val="14"/>
                                <w:szCs w:val="20"/>
                                <w:lang w:val="en-US"/>
                              </w:rPr>
                            </w:pPr>
                            <w:r w:rsidRPr="00494ADF">
                              <w:rPr>
                                <w:rFonts w:ascii="Arial" w:hAnsi="Arial" w:cs="Arial"/>
                                <w:sz w:val="14"/>
                                <w:szCs w:val="20"/>
                                <w:lang w:val="en-US"/>
                              </w:rPr>
                              <w:t>www.landkreis</w:t>
                            </w:r>
                            <w:r w:rsidR="00AD7063" w:rsidRPr="00494ADF">
                              <w:rPr>
                                <w:rFonts w:ascii="Arial" w:hAnsi="Arial" w:cs="Arial"/>
                                <w:sz w:val="14"/>
                                <w:szCs w:val="20"/>
                                <w:lang w:val="en-US"/>
                              </w:rPr>
                              <w:t>-</w:t>
                            </w:r>
                            <w:r w:rsidRPr="00494ADF">
                              <w:rPr>
                                <w:rFonts w:ascii="Arial" w:hAnsi="Arial" w:cs="Arial"/>
                                <w:sz w:val="14"/>
                                <w:szCs w:val="20"/>
                                <w:lang w:val="en-US"/>
                              </w:rPr>
                              <w:t>dillingen.de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1.3pt;margin-top:-52.8pt;width:234.95pt;height:1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" stroked="f">
                <v:textbox>
                  <w:txbxContent>
                    <w:bookmarkStart w:id="2" w:name="org"/>
                    <w:p w:rsidR="00702512" w:rsidRPr="00494ADF" w:rsidRDefault="009064EA" w:rsidP="008C57EE">
                      <w:pPr>
                        <w:spacing w:line="0" w:lineRule="atLeast"/>
                        <w:rPr>
                          <w:rFonts w:ascii="Arial" w:hAnsi="Arial" w:cs="Arial"/>
                          <w:color w:val="FFFFFF"/>
                          <w:sz w:val="8"/>
                          <w:szCs w:val="2"/>
                        </w:rPr>
                      </w:pPr>
                      <w:r w:rsidRPr="00494ADF">
                        <w:rPr>
                          <w:rFonts w:ascii="Arial" w:hAnsi="Arial" w:cs="Arial"/>
                          <w:color w:val="FFFFFF"/>
                          <w:sz w:val="8"/>
                          <w:szCs w:val="2"/>
                        </w:rPr>
                        <w:fldChar w:fldCharType="begin"/>
                      </w:r>
                      <w:r w:rsidR="00702512" w:rsidRPr="00494ADF">
                        <w:rPr>
                          <w:rFonts w:ascii="Arial" w:hAnsi="Arial" w:cs="Arial"/>
                          <w:color w:val="FFFFFF"/>
                          <w:sz w:val="8"/>
                          <w:szCs w:val="2"/>
                        </w:rPr>
                        <w:instrText xml:space="preserve"> FILLIN "Nummer der Organisationseinheit </w:instrText>
                      </w:r>
                      <w:r w:rsidR="00032F88" w:rsidRPr="00494ADF">
                        <w:rPr>
                          <w:rFonts w:ascii="Arial" w:hAnsi="Arial" w:cs="Arial"/>
                          <w:color w:val="FFFFFF"/>
                          <w:sz w:val="8"/>
                          <w:szCs w:val="2"/>
                        </w:rPr>
                        <w:instrText>eingeben</w:instrText>
                      </w:r>
                      <w:r w:rsidR="00702512" w:rsidRPr="00494ADF">
                        <w:rPr>
                          <w:rFonts w:ascii="Arial" w:hAnsi="Arial" w:cs="Arial"/>
                          <w:color w:val="FFFFFF"/>
                          <w:sz w:val="8"/>
                          <w:szCs w:val="2"/>
                        </w:rPr>
                        <w:instrText xml:space="preserve">                                  Ausnahmen</w:instrText>
                      </w:r>
                      <w:r w:rsidR="00D751D0" w:rsidRPr="00494ADF">
                        <w:rPr>
                          <w:rFonts w:ascii="Arial" w:hAnsi="Arial" w:cs="Arial"/>
                          <w:color w:val="FFFFFF"/>
                          <w:sz w:val="8"/>
                          <w:szCs w:val="2"/>
                        </w:rPr>
                        <w:instrText>:</w:instrText>
                      </w:r>
                      <w:r w:rsidR="00702512" w:rsidRPr="00494ADF">
                        <w:rPr>
                          <w:rFonts w:ascii="Arial" w:hAnsi="Arial" w:cs="Arial"/>
                          <w:color w:val="FFFFFF"/>
                          <w:sz w:val="8"/>
                          <w:szCs w:val="2"/>
                        </w:rPr>
                        <w:instrText xml:space="preserve"> Stabsstelle 01 = 1000, Stabsstelle 02 = 2000, Gleichstellungstellungsstelle = 3000, Personalrat = 4000" </w:instrText>
                      </w:r>
                      <w:r w:rsidR="00EC72CF">
                        <w:rPr>
                          <w:rFonts w:ascii="Arial" w:hAnsi="Arial" w:cs="Arial"/>
                          <w:color w:val="FFFFFF"/>
                          <w:sz w:val="8"/>
                          <w:szCs w:val="2"/>
                        </w:rPr>
                        <w:fldChar w:fldCharType="separate"/>
                      </w:r>
                      <w:r w:rsidR="00EC72CF">
                        <w:rPr>
                          <w:rFonts w:ascii="Arial" w:hAnsi="Arial" w:cs="Arial"/>
                          <w:color w:val="FFFFFF"/>
                          <w:sz w:val="8"/>
                          <w:szCs w:val="2"/>
                        </w:rPr>
                        <w:t>42</w:t>
                      </w:r>
                      <w:r w:rsidRPr="00494ADF">
                        <w:rPr>
                          <w:rFonts w:ascii="Arial" w:hAnsi="Arial" w:cs="Arial"/>
                          <w:color w:val="FFFFFF"/>
                          <w:sz w:val="8"/>
                          <w:szCs w:val="2"/>
                        </w:rPr>
                        <w:fldChar w:fldCharType="end"/>
                      </w:r>
                      <w:r w:rsidR="00702512" w:rsidRPr="00494ADF">
                        <w:rPr>
                          <w:rFonts w:ascii="Arial" w:hAnsi="Arial" w:cs="Arial"/>
                          <w:color w:val="FFFFFF"/>
                          <w:sz w:val="8"/>
                          <w:szCs w:val="2"/>
                        </w:rPr>
                        <w:t xml:space="preserve"> </w:t>
                      </w:r>
                      <w:bookmarkStart w:id="3" w:name="strasse"/>
                      <w:bookmarkEnd w:id="2"/>
                      <w:r w:rsidRPr="00494ADF">
                        <w:rPr>
                          <w:rFonts w:ascii="Arial" w:hAnsi="Arial" w:cs="Arial"/>
                          <w:color w:val="FFFFFF"/>
                          <w:sz w:val="8"/>
                          <w:szCs w:val="2"/>
                        </w:rPr>
                        <w:fldChar w:fldCharType="begin"/>
                      </w:r>
                      <w:r w:rsidR="00702512" w:rsidRPr="00494ADF">
                        <w:rPr>
                          <w:rFonts w:ascii="Arial" w:hAnsi="Arial" w:cs="Arial"/>
                          <w:color w:val="FFFFFF"/>
                          <w:sz w:val="8"/>
                          <w:szCs w:val="2"/>
                        </w:rPr>
                        <w:instrText xml:space="preserve"> FILLIN "Auswahl der Straße                                                                                1 = Große Allee 24; 2 = Große Allee 2</w:instrText>
                      </w:r>
                      <w:r w:rsidR="00032F88" w:rsidRPr="00494ADF">
                        <w:rPr>
                          <w:rFonts w:ascii="Arial" w:hAnsi="Arial" w:cs="Arial"/>
                          <w:color w:val="FFFFFF"/>
                          <w:sz w:val="8"/>
                          <w:szCs w:val="2"/>
                        </w:rPr>
                        <w:instrText>5</w:instrText>
                      </w:r>
                      <w:r w:rsidR="00702512" w:rsidRPr="00494ADF">
                        <w:rPr>
                          <w:rFonts w:ascii="Arial" w:hAnsi="Arial" w:cs="Arial"/>
                          <w:color w:val="FFFFFF"/>
                          <w:sz w:val="8"/>
                          <w:szCs w:val="2"/>
                        </w:rPr>
                        <w:instrText xml:space="preserve">, 3 = </w:instrText>
                      </w:r>
                      <w:r w:rsidR="00494ADF">
                        <w:rPr>
                          <w:rFonts w:ascii="Arial" w:hAnsi="Arial" w:cs="Arial"/>
                          <w:color w:val="FFFFFF"/>
                          <w:sz w:val="8"/>
                          <w:szCs w:val="2"/>
                        </w:rPr>
                        <w:instrText>Große Allee 4</w:instrText>
                      </w:r>
                      <w:r w:rsidR="008F42C3">
                        <w:rPr>
                          <w:rFonts w:ascii="Arial" w:hAnsi="Arial" w:cs="Arial"/>
                          <w:color w:val="FFFFFF"/>
                          <w:sz w:val="8"/>
                          <w:szCs w:val="2"/>
                        </w:rPr>
                        <w:instrText>9</w:instrText>
                      </w:r>
                      <w:r w:rsidR="00494ADF">
                        <w:rPr>
                          <w:rFonts w:ascii="Arial" w:hAnsi="Arial" w:cs="Arial"/>
                          <w:color w:val="FFFFFF"/>
                          <w:sz w:val="8"/>
                          <w:szCs w:val="2"/>
                        </w:rPr>
                        <w:instrText>; 4=Weberstraße 14</w:instrText>
                      </w:r>
                      <w:r w:rsidR="00702512" w:rsidRPr="00494ADF">
                        <w:rPr>
                          <w:rFonts w:ascii="Arial" w:hAnsi="Arial" w:cs="Arial"/>
                          <w:color w:val="FFFFFF"/>
                          <w:sz w:val="8"/>
                          <w:szCs w:val="2"/>
                        </w:rPr>
                        <w:instrText>"</w:instrText>
                      </w:r>
                      <w:r w:rsidR="00EC72CF">
                        <w:rPr>
                          <w:rFonts w:ascii="Arial" w:hAnsi="Arial" w:cs="Arial"/>
                          <w:color w:val="FFFFFF"/>
                          <w:sz w:val="8"/>
                          <w:szCs w:val="2"/>
                        </w:rPr>
                        <w:fldChar w:fldCharType="separate"/>
                      </w:r>
                      <w:r w:rsidR="00EC72CF">
                        <w:rPr>
                          <w:rFonts w:ascii="Arial" w:hAnsi="Arial" w:cs="Arial"/>
                          <w:color w:val="FFFFFF"/>
                          <w:sz w:val="8"/>
                          <w:szCs w:val="2"/>
                        </w:rPr>
                        <w:t>1</w:t>
                      </w:r>
                      <w:r w:rsidRPr="00494ADF">
                        <w:rPr>
                          <w:rFonts w:ascii="Arial" w:hAnsi="Arial" w:cs="Arial"/>
                          <w:color w:val="FFFFFF"/>
                          <w:sz w:val="8"/>
                          <w:szCs w:val="2"/>
                        </w:rPr>
                        <w:fldChar w:fldCharType="end"/>
                      </w:r>
                      <w:bookmarkEnd w:id="3"/>
                    </w:p>
                    <w:p w:rsidR="00702512" w:rsidRPr="00494ADF" w:rsidRDefault="009064EA" w:rsidP="008C57EE">
                      <w:pPr>
                        <w:spacing w:line="0" w:lineRule="atLeast"/>
                        <w:rPr>
                          <w:rFonts w:ascii="Arial" w:hAnsi="Arial" w:cs="Arial"/>
                          <w:b/>
                          <w:sz w:val="18"/>
                        </w:rPr>
                      </w:pP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"1000" "Stabstelle Büro des Landrats, Presse- und Öffentlichkeitsarbeit, Wirtschaftsförderung, Kreisentwicklung"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"2000" "Stabstelle Kreisrechnungsprüfung, Datenschutz"</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"3000" "Gleichstellungsstelle"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"4000" "Personalrat"</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 "Abteilung Zentrale Angelegenheiten und Finanzen"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"10" "Fachbereich Organisation und Personal, Zentrale Dienste, Infozentrum"</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"11" "Fachbereich Finanzen und Steuerung"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"12" "Fachbereich EDV und Telekommunikation"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"13" "Fachbereich Kreisbauamt und Gebäudemanagement"</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"130" "Team Kommunaler Hochbau, Gebäudemanagement"</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"131" "Team Kommunaler Tiefbau"</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"14" "Fachbereich Verwaltung der Kreiseinrichtungen"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 "Abteilung Soziales, Jugend, Gesundheit und Veterinärverwaltung"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"20" "Fachbereich Gesundheit"</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"200" "Team Gesundheitsförderung, Schwangerenberatung"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"201" "Team Seuchen- und Umwelthygiene"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w:instrText>
                      </w:r>
                      <w:r w:rsidR="00A01B64">
                        <w:instrText xml:space="preserve">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"21" "Fachbereich Jugend und Familie"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"210" "Team Kreisjugendamt Verwaltung"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"211" "Team Kreisjugendamt Sozialer Dienst"</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"22" "Fachbereich Soziale Angelegenheiten"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"220" "Team Sozialhilfe, Seniorenberatung"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"221" "Team Besondere Soziale Angelegenheiten"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"222" "Team Betreuungsstelle"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w:instrText>
                      </w:r>
                      <w:r w:rsidR="00A01B64">
                        <w:instrText xml:space="preserve">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"23" "Fachbereich Veterinärverwaltung"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"230" "Team Veterinärwesen"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w:instrText>
                      </w:r>
                      <w:r w:rsidR="00A01B64">
                        <w:instrText xml:space="preserve">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"231" "Team Verbraucherschutz"</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 "Abteilung Kommunales, Sicherheit und Ordnung"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"30" "Fachbereich Kommunales, Staatliche Rechnungsprüfung"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"31" "Fachbereich Ausländerangelegenheiten"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"32" "Fachbereich Verkehrswesen"</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w:instrText>
                      </w:r>
                      <w:r w:rsidR="00A01B64">
                        <w:instrText xml:space="preserve">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"320" "Team Straßenverkehr"</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"321" "Team Führerscheinstelle"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w:instrText>
                      </w:r>
                      <w:r w:rsidR="00A01B64">
                        <w:instrText xml:space="preserve">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"322" "Team Zulassungsstelle"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"33" "Fachbereich Öffentliche Sicherheit und Ordnung"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w:instrText>
                      </w:r>
                      <w:r w:rsidR="00A01B64">
                        <w:instrText xml:space="preserv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"330" "Team Öffentliche Sicherheit und Ordnung, Gewerbe"</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"331" "Team Brand und Katastrophenschutz"</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 "Abteilung Bau und Umwelt"</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w:instrText>
                      </w:r>
                      <w:r w:rsidR="00A01B64">
                        <w:instrText xml:space="preserv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"40" "Fachbereich Natur- und Landschaftsschutz, Landesplanung, Raumordnung"</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"41" "Fachbereich Abfallrecht, Immissionsschutz"</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"42" "Fachbereich Wasserrecht"</w:instrText>
                      </w:r>
                      <w:r w:rsidR="00EC72CF">
                        <w:rPr>
                          <w:rFonts w:ascii="Arial" w:hAnsi="Arial" w:cs="Arial"/>
                          <w:b/>
                          <w:sz w:val="18"/>
                        </w:rPr>
                        <w:fldChar w:fldCharType="separate"/>
                      </w:r>
                      <w:r w:rsidR="00EC72CF" w:rsidRPr="00494ADF">
                        <w:rPr>
                          <w:rFonts w:ascii="Arial" w:hAnsi="Arial" w:cs="Arial"/>
                          <w:b/>
                          <w:noProof/>
                          <w:sz w:val="18"/>
                        </w:rPr>
                        <w:t>Fachbereich Wasserrecht</w: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"43" "Fachbereich Bauamt und Sozialer Wohnungsbau"</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"430" "Team Bauamt rechtlich"</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"431" "Team Sozialer Wohnungsbau"</w:instrText>
                      </w:r>
                      <w:r w:rsidRPr="00494ADF">
                        <w:rPr>
                          <w:rFonts w:ascii="Arial" w:hAnsi="Arial" w:cs="Arial"/>
                          <w:b/>
                          <w:sz w:val="18"/>
                        </w:rPr>
                        <w:fldChar w:fldCharType="end"/>
                      </w:r>
                      <w:r w:rsidRPr="00494ADF">
                        <w:rPr>
                          <w:rFonts w:ascii="Arial" w:hAnsi="Arial" w:cs="Arial"/>
                          <w:b/>
                          <w:sz w:val="18"/>
                        </w:rPr>
                        <w:fldChar w:fldCharType="begin"/>
                      </w:r>
                      <w:r w:rsidR="00702512" w:rsidRPr="00494ADF">
                        <w:rPr>
                          <w:rFonts w:ascii="Arial" w:hAnsi="Arial" w:cs="Arial"/>
                          <w:b/>
                          <w:sz w:val="18"/>
                        </w:rPr>
                        <w:instrText xml:space="preserve"> IF </w:instrText>
                      </w:r>
                      <w:r w:rsidR="00A01B64">
                        <w:fldChar w:fldCharType="begin"/>
                      </w:r>
                      <w:r w:rsidR="00A01B64">
                        <w:instrText xml:space="preserve"> REF org \h  \* MERGEFORMAT </w:instrText>
                      </w:r>
                      <w:r w:rsidR="00A01B64">
                        <w:fldChar w:fldCharType="separate"/>
                      </w:r>
                      <w:r w:rsidR="00EC72CF" w:rsidRPr="00EC72CF">
                        <w:instrText>42</w:instrText>
                      </w:r>
                      <w:r w:rsidR="00EC72CF" w:rsidRPr="00494ADF">
                        <w:rPr>
                          <w:rFonts w:ascii="Arial" w:hAnsi="Arial" w:cs="Arial"/>
                          <w:color w:val="FFFFFF"/>
                          <w:sz w:val="8"/>
                          <w:szCs w:val="2"/>
                        </w:rPr>
                        <w:instrText xml:space="preserve"> </w:instrText>
                      </w:r>
                      <w:r w:rsidR="00A01B64">
                        <w:fldChar w:fldCharType="end"/>
                      </w:r>
                      <w:r w:rsidR="00702512" w:rsidRPr="00494ADF">
                        <w:rPr>
                          <w:rFonts w:ascii="Arial" w:hAnsi="Arial" w:cs="Arial"/>
                          <w:b/>
                          <w:sz w:val="18"/>
                        </w:rPr>
                        <w:instrText>= "432" "Team Bauamt technisch"</w:instrText>
                      </w:r>
                      <w:r w:rsidRPr="00494ADF">
                        <w:rPr>
                          <w:rFonts w:ascii="Arial" w:hAnsi="Arial" w:cs="Arial"/>
                          <w:b/>
                          <w:sz w:val="18"/>
                        </w:rPr>
                        <w:fldChar w:fldCharType="end"/>
                      </w:r>
                    </w:p>
                    <w:p w:rsidR="00883276" w:rsidRPr="00494ADF" w:rsidRDefault="00883276" w:rsidP="008C57EE">
                      <w:pPr>
                        <w:spacing w:line="0" w:lineRule="atLeast"/>
                        <w:rPr>
                          <w:rFonts w:ascii="Arial" w:hAnsi="Arial" w:cs="Arial"/>
                          <w:sz w:val="8"/>
                          <w:szCs w:val="12"/>
                        </w:rPr>
                      </w:pPr>
                    </w:p>
                    <w:p w:rsidR="00883276" w:rsidRPr="00494ADF" w:rsidRDefault="00032F88" w:rsidP="00720FE1">
                      <w:pPr>
                        <w:spacing w:line="0" w:lineRule="atLeast"/>
                        <w:rPr>
                          <w:rFonts w:ascii="Arial" w:hAnsi="Arial" w:cs="Arial"/>
                          <w:sz w:val="14"/>
                          <w:szCs w:val="20"/>
                        </w:rPr>
                      </w:pPr>
                      <w:r w:rsidRPr="00494ADF">
                        <w:rPr>
                          <w:rFonts w:ascii="Arial" w:hAnsi="Arial" w:cs="Arial"/>
                          <w:noProof/>
                          <w:sz w:val="14"/>
                          <w:szCs w:val="20"/>
                        </w:rPr>
                        <w:drawing>
                          <wp:inline distT="0" distB="0" distL="0" distR="0">
                            <wp:extent cx="2218055" cy="3238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18055" cy="32385"/>
                                    </a:xfrm>
                                    <a:prstGeom prst="rect">
                                      <a:avLst/>
                                    </a:prstGeom>
                                    <a:noFill/>
                                    <a:ln w="9525">
                                      <a:noFill/>
                                      <a:miter lim="800000"/>
                                      <a:headEnd/>
                                      <a:tailEnd/>
                                    </a:ln>
                                  </pic:spPr>
                                </pic:pic>
                              </a:graphicData>
                            </a:graphic>
                          </wp:inline>
                        </w:drawing>
                      </w:r>
                    </w:p>
                    <w:p w:rsidR="00702512" w:rsidRPr="00494ADF" w:rsidRDefault="009064EA" w:rsidP="00720FE1">
                      <w:pPr>
                        <w:spacing w:line="0" w:lineRule="atLeast"/>
                        <w:rPr>
                          <w:rFonts w:ascii="Arial" w:hAnsi="Arial" w:cs="Arial"/>
                          <w:sz w:val="18"/>
                        </w:rPr>
                      </w:pPr>
                      <w:r w:rsidRPr="00494ADF">
                        <w:rPr>
                          <w:rFonts w:ascii="Arial" w:hAnsi="Arial" w:cs="Arial"/>
                          <w:sz w:val="14"/>
                          <w:szCs w:val="20"/>
                        </w:rPr>
                        <w:fldChar w:fldCharType="begin"/>
                      </w:r>
                      <w:r w:rsidR="00702512" w:rsidRPr="00494ADF">
                        <w:rPr>
                          <w:rFonts w:ascii="Arial" w:hAnsi="Arial" w:cs="Arial"/>
                          <w:sz w:val="14"/>
                          <w:szCs w:val="20"/>
                        </w:rPr>
                        <w:instrText xml:space="preserve"> IF </w:instrText>
                      </w:r>
                      <w:r w:rsidRPr="00494ADF">
                        <w:rPr>
                          <w:rFonts w:ascii="Arial" w:hAnsi="Arial" w:cs="Arial"/>
                          <w:sz w:val="14"/>
                          <w:szCs w:val="20"/>
                        </w:rPr>
                        <w:fldChar w:fldCharType="begin"/>
                      </w:r>
                      <w:r w:rsidR="00702512" w:rsidRPr="00494ADF">
                        <w:rPr>
                          <w:rFonts w:ascii="Arial" w:hAnsi="Arial" w:cs="Arial"/>
                          <w:sz w:val="14"/>
                          <w:szCs w:val="20"/>
                        </w:rPr>
                        <w:instrText xml:space="preserve"> REF strasse \h </w:instrText>
                      </w:r>
                      <w:r w:rsidR="00494ADF" w:rsidRPr="00494ADF">
                        <w:rPr>
                          <w:rFonts w:ascii="Arial" w:hAnsi="Arial" w:cs="Arial"/>
                          <w:sz w:val="14"/>
                          <w:szCs w:val="20"/>
                        </w:rPr>
                        <w:instrText xml:space="preserve"> \* MERGEFORMAT </w:instrText>
                      </w:r>
                      <w:r w:rsidRPr="00494ADF">
                        <w:rPr>
                          <w:rFonts w:ascii="Arial" w:hAnsi="Arial" w:cs="Arial"/>
                          <w:sz w:val="14"/>
                          <w:szCs w:val="20"/>
                        </w:rPr>
                      </w:r>
                      <w:r w:rsidR="00EC72CF">
                        <w:rPr>
                          <w:rFonts w:ascii="Arial" w:hAnsi="Arial" w:cs="Arial"/>
                          <w:sz w:val="14"/>
                          <w:szCs w:val="20"/>
                        </w:rPr>
                        <w:fldChar w:fldCharType="separate"/>
                      </w:r>
                      <w:r w:rsidR="00EC72CF">
                        <w:rPr>
                          <w:rFonts w:ascii="Arial" w:hAnsi="Arial" w:cs="Arial"/>
                          <w:color w:val="FFFFFF"/>
                          <w:sz w:val="8"/>
                          <w:szCs w:val="2"/>
                        </w:rPr>
                        <w:instrText>1</w:instrText>
                      </w:r>
                      <w:r w:rsidRPr="00494ADF">
                        <w:rPr>
                          <w:rFonts w:ascii="Arial" w:hAnsi="Arial" w:cs="Arial"/>
                          <w:sz w:val="14"/>
                          <w:szCs w:val="20"/>
                        </w:rPr>
                        <w:fldChar w:fldCharType="end"/>
                      </w:r>
                      <w:r w:rsidR="00702512" w:rsidRPr="00494ADF">
                        <w:rPr>
                          <w:rFonts w:ascii="Arial" w:hAnsi="Arial" w:cs="Arial"/>
                          <w:sz w:val="14"/>
                          <w:szCs w:val="20"/>
                        </w:rPr>
                        <w:instrText>= "1" "Große Allee 24"</w:instrText>
                      </w:r>
                      <w:r w:rsidR="00EC72CF">
                        <w:rPr>
                          <w:rFonts w:ascii="Arial" w:hAnsi="Arial" w:cs="Arial"/>
                          <w:sz w:val="14"/>
                          <w:szCs w:val="20"/>
                        </w:rPr>
                        <w:fldChar w:fldCharType="separate"/>
                      </w:r>
                      <w:r w:rsidR="00EC72CF" w:rsidRPr="00494ADF">
                        <w:rPr>
                          <w:rFonts w:ascii="Arial" w:hAnsi="Arial" w:cs="Arial"/>
                          <w:noProof/>
                          <w:sz w:val="14"/>
                          <w:szCs w:val="20"/>
                        </w:rPr>
                        <w:t>Große Allee 24</w:t>
                      </w:r>
                      <w:r w:rsidRPr="00494ADF">
                        <w:rPr>
                          <w:rFonts w:ascii="Arial" w:hAnsi="Arial" w:cs="Arial"/>
                          <w:sz w:val="14"/>
                          <w:szCs w:val="20"/>
                        </w:rPr>
                        <w:fldChar w:fldCharType="end"/>
                      </w:r>
                      <w:r w:rsidRPr="00494ADF">
                        <w:rPr>
                          <w:rFonts w:ascii="Arial" w:hAnsi="Arial" w:cs="Arial"/>
                          <w:sz w:val="14"/>
                          <w:szCs w:val="20"/>
                        </w:rPr>
                        <w:fldChar w:fldCharType="begin"/>
                      </w:r>
                      <w:r w:rsidR="00702512" w:rsidRPr="00494ADF">
                        <w:rPr>
                          <w:rFonts w:ascii="Arial" w:hAnsi="Arial" w:cs="Arial"/>
                          <w:sz w:val="14"/>
                          <w:szCs w:val="20"/>
                        </w:rPr>
                        <w:instrText xml:space="preserve"> IF </w:instrText>
                      </w:r>
                      <w:r w:rsidRPr="00494ADF">
                        <w:rPr>
                          <w:rFonts w:ascii="Arial" w:hAnsi="Arial" w:cs="Arial"/>
                          <w:sz w:val="14"/>
                          <w:szCs w:val="20"/>
                        </w:rPr>
                        <w:fldChar w:fldCharType="begin"/>
                      </w:r>
                      <w:r w:rsidR="00702512" w:rsidRPr="00494ADF">
                        <w:rPr>
                          <w:rFonts w:ascii="Arial" w:hAnsi="Arial" w:cs="Arial"/>
                          <w:sz w:val="14"/>
                          <w:szCs w:val="20"/>
                        </w:rPr>
                        <w:instrText xml:space="preserve"> REF strasse \h </w:instrText>
                      </w:r>
                      <w:r w:rsidR="00494ADF" w:rsidRPr="00494ADF">
                        <w:rPr>
                          <w:rFonts w:ascii="Arial" w:hAnsi="Arial" w:cs="Arial"/>
                          <w:sz w:val="14"/>
                          <w:szCs w:val="20"/>
                        </w:rPr>
                        <w:instrText xml:space="preserve"> \* MERGEFORMAT </w:instrText>
                      </w:r>
                      <w:r w:rsidRPr="00494ADF">
                        <w:rPr>
                          <w:rFonts w:ascii="Arial" w:hAnsi="Arial" w:cs="Arial"/>
                          <w:sz w:val="14"/>
                          <w:szCs w:val="20"/>
                        </w:rPr>
                      </w:r>
                      <w:r w:rsidR="00EC72CF">
                        <w:rPr>
                          <w:rFonts w:ascii="Arial" w:hAnsi="Arial" w:cs="Arial"/>
                          <w:sz w:val="14"/>
                          <w:szCs w:val="20"/>
                        </w:rPr>
                        <w:fldChar w:fldCharType="separate"/>
                      </w:r>
                      <w:r w:rsidR="00EC72CF">
                        <w:rPr>
                          <w:rFonts w:ascii="Arial" w:hAnsi="Arial" w:cs="Arial"/>
                          <w:color w:val="FFFFFF"/>
                          <w:sz w:val="8"/>
                          <w:szCs w:val="2"/>
                        </w:rPr>
                        <w:instrText>1</w:instrText>
                      </w:r>
                      <w:r w:rsidRPr="00494ADF">
                        <w:rPr>
                          <w:rFonts w:ascii="Arial" w:hAnsi="Arial" w:cs="Arial"/>
                          <w:sz w:val="14"/>
                          <w:szCs w:val="20"/>
                        </w:rPr>
                        <w:fldChar w:fldCharType="end"/>
                      </w:r>
                      <w:r w:rsidR="00702512" w:rsidRPr="00494ADF">
                        <w:rPr>
                          <w:rFonts w:ascii="Arial" w:hAnsi="Arial" w:cs="Arial"/>
                          <w:sz w:val="14"/>
                          <w:szCs w:val="20"/>
                        </w:rPr>
                        <w:instrText>= "2" "Große Allee 2</w:instrText>
                      </w:r>
                      <w:r w:rsidR="00A13AA9" w:rsidRPr="00494ADF">
                        <w:rPr>
                          <w:rFonts w:ascii="Arial" w:hAnsi="Arial" w:cs="Arial"/>
                          <w:sz w:val="14"/>
                          <w:szCs w:val="20"/>
                        </w:rPr>
                        <w:instrText>5</w:instrText>
                      </w:r>
                      <w:r w:rsidR="00702512" w:rsidRPr="00494ADF">
                        <w:rPr>
                          <w:rFonts w:ascii="Arial" w:hAnsi="Arial" w:cs="Arial"/>
                          <w:sz w:val="14"/>
                          <w:szCs w:val="20"/>
                        </w:rPr>
                        <w:instrText>"</w:instrText>
                      </w:r>
                      <w:r w:rsidRPr="00494ADF">
                        <w:rPr>
                          <w:rFonts w:ascii="Arial" w:hAnsi="Arial" w:cs="Arial"/>
                          <w:sz w:val="14"/>
                          <w:szCs w:val="20"/>
                        </w:rPr>
                        <w:fldChar w:fldCharType="end"/>
                      </w:r>
                      <w:r w:rsidRPr="00494ADF">
                        <w:rPr>
                          <w:rFonts w:ascii="Arial" w:hAnsi="Arial" w:cs="Arial"/>
                          <w:sz w:val="14"/>
                          <w:szCs w:val="20"/>
                        </w:rPr>
                        <w:fldChar w:fldCharType="begin"/>
                      </w:r>
                      <w:r w:rsidR="00494ADF" w:rsidRPr="00494ADF">
                        <w:rPr>
                          <w:rFonts w:ascii="Arial" w:hAnsi="Arial" w:cs="Arial"/>
                          <w:sz w:val="14"/>
                          <w:szCs w:val="20"/>
                        </w:rPr>
                        <w:instrText xml:space="preserve"> IF </w:instrText>
                      </w:r>
                      <w:r w:rsidRPr="00494ADF">
                        <w:rPr>
                          <w:rFonts w:ascii="Arial" w:hAnsi="Arial" w:cs="Arial"/>
                          <w:sz w:val="14"/>
                          <w:szCs w:val="20"/>
                        </w:rPr>
                        <w:fldChar w:fldCharType="begin"/>
                      </w:r>
                      <w:r w:rsidR="00494ADF" w:rsidRPr="00494ADF">
                        <w:rPr>
                          <w:rFonts w:ascii="Arial" w:hAnsi="Arial" w:cs="Arial"/>
                          <w:sz w:val="14"/>
                          <w:szCs w:val="20"/>
                        </w:rPr>
                        <w:instrText xml:space="preserve"> REF strasse \h  \* MERGEFORMAT </w:instrText>
                      </w:r>
                      <w:r w:rsidRPr="00494ADF">
                        <w:rPr>
                          <w:rFonts w:ascii="Arial" w:hAnsi="Arial" w:cs="Arial"/>
                          <w:sz w:val="14"/>
                          <w:szCs w:val="20"/>
                        </w:rPr>
                      </w:r>
                      <w:r w:rsidR="00EC72CF">
                        <w:rPr>
                          <w:rFonts w:ascii="Arial" w:hAnsi="Arial" w:cs="Arial"/>
                          <w:sz w:val="14"/>
                          <w:szCs w:val="20"/>
                        </w:rPr>
                        <w:fldChar w:fldCharType="separate"/>
                      </w:r>
                      <w:r w:rsidR="00EC72CF">
                        <w:rPr>
                          <w:rFonts w:ascii="Arial" w:hAnsi="Arial" w:cs="Arial"/>
                          <w:color w:val="FFFFFF"/>
                          <w:sz w:val="8"/>
                          <w:szCs w:val="2"/>
                        </w:rPr>
                        <w:instrText>1</w:instrText>
                      </w:r>
                      <w:r w:rsidRPr="00494ADF">
                        <w:rPr>
                          <w:rFonts w:ascii="Arial" w:hAnsi="Arial" w:cs="Arial"/>
                          <w:sz w:val="14"/>
                          <w:szCs w:val="20"/>
                        </w:rPr>
                        <w:fldChar w:fldCharType="end"/>
                      </w:r>
                      <w:r w:rsidR="00E6696A">
                        <w:rPr>
                          <w:rFonts w:ascii="Arial" w:hAnsi="Arial" w:cs="Arial"/>
                          <w:sz w:val="14"/>
                          <w:szCs w:val="20"/>
                        </w:rPr>
                        <w:instrText>= "3" "Große Allee 49</w:instrText>
                      </w:r>
                      <w:r w:rsidR="00494ADF" w:rsidRPr="00494ADF">
                        <w:rPr>
                          <w:rFonts w:ascii="Arial" w:hAnsi="Arial" w:cs="Arial"/>
                          <w:sz w:val="14"/>
                          <w:szCs w:val="20"/>
                        </w:rPr>
                        <w:instrText>"</w:instrText>
                      </w:r>
                      <w:r w:rsidRPr="00494ADF">
                        <w:rPr>
                          <w:rFonts w:ascii="Arial" w:hAnsi="Arial" w:cs="Arial"/>
                          <w:sz w:val="14"/>
                          <w:szCs w:val="20"/>
                        </w:rPr>
                        <w:fldChar w:fldCharType="end"/>
                      </w:r>
                      <w:r w:rsidRPr="00494ADF">
                        <w:rPr>
                          <w:rFonts w:ascii="Arial" w:hAnsi="Arial" w:cs="Arial"/>
                          <w:sz w:val="14"/>
                          <w:szCs w:val="20"/>
                        </w:rPr>
                        <w:fldChar w:fldCharType="begin"/>
                      </w:r>
                      <w:r w:rsidR="00702512" w:rsidRPr="00494ADF">
                        <w:rPr>
                          <w:rFonts w:ascii="Arial" w:hAnsi="Arial" w:cs="Arial"/>
                          <w:sz w:val="14"/>
                          <w:szCs w:val="20"/>
                        </w:rPr>
                        <w:instrText xml:space="preserve"> IF </w:instrText>
                      </w:r>
                      <w:r w:rsidRPr="00494ADF">
                        <w:rPr>
                          <w:rFonts w:ascii="Arial" w:hAnsi="Arial" w:cs="Arial"/>
                          <w:sz w:val="14"/>
                          <w:szCs w:val="20"/>
                        </w:rPr>
                        <w:fldChar w:fldCharType="begin"/>
                      </w:r>
                      <w:r w:rsidR="00702512" w:rsidRPr="00494ADF">
                        <w:rPr>
                          <w:rFonts w:ascii="Arial" w:hAnsi="Arial" w:cs="Arial"/>
                          <w:sz w:val="14"/>
                          <w:szCs w:val="20"/>
                        </w:rPr>
                        <w:instrText xml:space="preserve"> REF strasse \h </w:instrText>
                      </w:r>
                      <w:r w:rsidR="00494ADF" w:rsidRPr="00494ADF">
                        <w:rPr>
                          <w:rFonts w:ascii="Arial" w:hAnsi="Arial" w:cs="Arial"/>
                          <w:sz w:val="14"/>
                          <w:szCs w:val="20"/>
                        </w:rPr>
                        <w:instrText xml:space="preserve"> \* MERGEFORMAT </w:instrText>
                      </w:r>
                      <w:r w:rsidRPr="00494ADF">
                        <w:rPr>
                          <w:rFonts w:ascii="Arial" w:hAnsi="Arial" w:cs="Arial"/>
                          <w:sz w:val="14"/>
                          <w:szCs w:val="20"/>
                        </w:rPr>
                      </w:r>
                      <w:r w:rsidR="00EC72CF">
                        <w:rPr>
                          <w:rFonts w:ascii="Arial" w:hAnsi="Arial" w:cs="Arial"/>
                          <w:sz w:val="14"/>
                          <w:szCs w:val="20"/>
                        </w:rPr>
                        <w:fldChar w:fldCharType="separate"/>
                      </w:r>
                      <w:r w:rsidR="00EC72CF">
                        <w:rPr>
                          <w:rFonts w:ascii="Arial" w:hAnsi="Arial" w:cs="Arial"/>
                          <w:color w:val="FFFFFF"/>
                          <w:sz w:val="8"/>
                          <w:szCs w:val="2"/>
                        </w:rPr>
                        <w:instrText>1</w:instrText>
                      </w:r>
                      <w:r w:rsidRPr="00494ADF">
                        <w:rPr>
                          <w:rFonts w:ascii="Arial" w:hAnsi="Arial" w:cs="Arial"/>
                          <w:sz w:val="14"/>
                          <w:szCs w:val="20"/>
                        </w:rPr>
                        <w:fldChar w:fldCharType="end"/>
                      </w:r>
                      <w:r w:rsidR="00494ADF" w:rsidRPr="00494ADF">
                        <w:rPr>
                          <w:rFonts w:ascii="Arial" w:hAnsi="Arial" w:cs="Arial"/>
                          <w:sz w:val="14"/>
                          <w:szCs w:val="20"/>
                        </w:rPr>
                        <w:instrText>= "4</w:instrText>
                      </w:r>
                      <w:r w:rsidR="00702512" w:rsidRPr="00494ADF">
                        <w:rPr>
                          <w:rFonts w:ascii="Arial" w:hAnsi="Arial" w:cs="Arial"/>
                          <w:sz w:val="14"/>
                          <w:szCs w:val="20"/>
                        </w:rPr>
                        <w:instrText>" "Weberstraße 14"</w:instrText>
                      </w:r>
                      <w:r w:rsidRPr="00494ADF">
                        <w:rPr>
                          <w:rFonts w:ascii="Arial" w:hAnsi="Arial" w:cs="Arial"/>
                          <w:sz w:val="14"/>
                          <w:szCs w:val="20"/>
                        </w:rPr>
                        <w:fldChar w:fldCharType="end"/>
                      </w:r>
                    </w:p>
                    <w:p w:rsidR="00702512" w:rsidRPr="00E6696A" w:rsidRDefault="00AD7063" w:rsidP="008C57EE">
                      <w:pPr>
                        <w:ind w:right="709"/>
                        <w:rPr>
                          <w:rFonts w:ascii="Arial" w:hAnsi="Arial" w:cs="Arial"/>
                          <w:sz w:val="14"/>
                          <w:szCs w:val="20"/>
                        </w:rPr>
                      </w:pPr>
                      <w:r w:rsidRPr="00494ADF">
                        <w:rPr>
                          <w:rFonts w:ascii="Arial" w:hAnsi="Arial" w:cs="Arial"/>
                          <w:sz w:val="14"/>
                          <w:szCs w:val="20"/>
                        </w:rPr>
                        <w:t xml:space="preserve">Tel. </w:t>
                      </w:r>
                      <w:r w:rsidR="00702512" w:rsidRPr="00494ADF">
                        <w:rPr>
                          <w:rFonts w:ascii="Arial" w:hAnsi="Arial" w:cs="Arial"/>
                          <w:sz w:val="14"/>
                          <w:szCs w:val="20"/>
                        </w:rPr>
                        <w:t>09071</w:t>
                      </w:r>
                      <w:r w:rsidRPr="00494ADF">
                        <w:rPr>
                          <w:rFonts w:ascii="Arial" w:hAnsi="Arial" w:cs="Arial"/>
                          <w:sz w:val="14"/>
                          <w:szCs w:val="20"/>
                        </w:rPr>
                        <w:t>/</w:t>
                      </w:r>
                      <w:r w:rsidR="00702512" w:rsidRPr="00494ADF">
                        <w:rPr>
                          <w:rFonts w:ascii="Arial" w:hAnsi="Arial" w:cs="Arial"/>
                          <w:sz w:val="14"/>
                          <w:szCs w:val="20"/>
                        </w:rPr>
                        <w:t>51-</w:t>
                      </w:r>
                      <w:r w:rsidR="009064EA" w:rsidRPr="00494ADF">
                        <w:rPr>
                          <w:rFonts w:ascii="Arial" w:hAnsi="Arial" w:cs="Arial"/>
                          <w:sz w:val="14"/>
                          <w:szCs w:val="20"/>
                        </w:rPr>
                        <w:fldChar w:fldCharType="begin"/>
                      </w:r>
                      <w:r w:rsidR="00702512" w:rsidRPr="00494ADF">
                        <w:rPr>
                          <w:rFonts w:ascii="Arial" w:hAnsi="Arial" w:cs="Arial"/>
                          <w:sz w:val="14"/>
                          <w:szCs w:val="20"/>
                        </w:rPr>
                        <w:instrText xml:space="preserve"> FILLIN "Tel.</w:instrText>
                      </w:r>
                      <w:r w:rsidR="00050954" w:rsidRPr="00494ADF">
                        <w:rPr>
                          <w:rFonts w:ascii="Arial" w:hAnsi="Arial" w:cs="Arial"/>
                          <w:sz w:val="14"/>
                          <w:szCs w:val="20"/>
                        </w:rPr>
                        <w:instrText>-Durchwahl des Sachbearbeiter:"</w:instrText>
                      </w:r>
                      <w:r w:rsidR="00EC72CF">
                        <w:rPr>
                          <w:rFonts w:ascii="Arial" w:hAnsi="Arial" w:cs="Arial"/>
                          <w:sz w:val="14"/>
                          <w:szCs w:val="20"/>
                        </w:rPr>
                        <w:fldChar w:fldCharType="separate"/>
                      </w:r>
                      <w:r w:rsidR="00EC72CF">
                        <w:rPr>
                          <w:rFonts w:ascii="Arial" w:hAnsi="Arial" w:cs="Arial"/>
                          <w:sz w:val="14"/>
                          <w:szCs w:val="20"/>
                        </w:rPr>
                        <w:t>124</w:t>
                      </w:r>
                      <w:r w:rsidR="009064EA" w:rsidRPr="00494ADF">
                        <w:rPr>
                          <w:rFonts w:ascii="Arial" w:hAnsi="Arial" w:cs="Arial"/>
                          <w:sz w:val="14"/>
                          <w:szCs w:val="20"/>
                        </w:rPr>
                        <w:fldChar w:fldCharType="end"/>
                      </w:r>
                      <w:r w:rsidR="00702512" w:rsidRPr="00E6696A">
                        <w:rPr>
                          <w:rFonts w:ascii="Arial" w:hAnsi="Arial" w:cs="Arial"/>
                          <w:sz w:val="14"/>
                          <w:szCs w:val="20"/>
                        </w:rPr>
                        <w:br/>
                        <w:t>89407 Dillingen a.d.Donau</w:t>
                      </w:r>
                    </w:p>
                    <w:p w:rsidR="00702512" w:rsidRPr="00494ADF" w:rsidRDefault="00702512" w:rsidP="008C57EE">
                      <w:pPr>
                        <w:rPr>
                          <w:rFonts w:ascii="Arial" w:hAnsi="Arial" w:cs="Arial"/>
                          <w:color w:val="000000"/>
                          <w:sz w:val="14"/>
                          <w:szCs w:val="20"/>
                          <w:lang w:val="en-US"/>
                        </w:rPr>
                      </w:pPr>
                      <w:r w:rsidRPr="00494ADF">
                        <w:rPr>
                          <w:rFonts w:ascii="Arial" w:hAnsi="Arial" w:cs="Arial"/>
                          <w:sz w:val="14"/>
                          <w:szCs w:val="20"/>
                          <w:lang w:val="en-US"/>
                        </w:rPr>
                        <w:t>www.landkreis</w:t>
                      </w:r>
                      <w:r w:rsidR="00AD7063" w:rsidRPr="00494ADF">
                        <w:rPr>
                          <w:rFonts w:ascii="Arial" w:hAnsi="Arial" w:cs="Arial"/>
                          <w:sz w:val="14"/>
                          <w:szCs w:val="20"/>
                          <w:lang w:val="en-US"/>
                        </w:rPr>
                        <w:t>-</w:t>
                      </w:r>
                      <w:r w:rsidRPr="00494ADF">
                        <w:rPr>
                          <w:rFonts w:ascii="Arial" w:hAnsi="Arial" w:cs="Arial"/>
                          <w:sz w:val="14"/>
                          <w:szCs w:val="20"/>
                          <w:lang w:val="en-US"/>
                        </w:rPr>
                        <w:t>dillingen.de</w:t>
                      </w: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-121285</wp:posOffset>
                </wp:positionH>
                <wp:positionV relativeFrom="paragraph">
                  <wp:posOffset>-579755</wp:posOffset>
                </wp:positionV>
                <wp:extent cx="2441575" cy="815340"/>
                <wp:effectExtent l="0" t="1905" r="0" b="19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000" w:rsidRDefault="00702512" w:rsidP="00D63283">
                            <w:r w:rsidRPr="00B9378C">
                              <w:rPr>
                                <w:rFonts w:ascii="Arial" w:hAnsi="Arial" w:cs="Arial"/>
                                <w:b/>
                                <w:sz w:val="36"/>
                                <w:szCs w:val="36"/>
                              </w:rPr>
                              <w:t>Landratsamt</w:t>
                            </w:r>
                            <w:r>
                              <w:rPr>
                                <w:rFonts w:ascii="Arial" w:hAnsi="Arial" w:cs="Arial"/>
                                <w:b/>
                                <w:sz w:val="36"/>
                                <w:szCs w:val="36"/>
                              </w:rPr>
                              <w:br/>
                            </w:r>
                            <w:r w:rsidR="00F01F63">
                              <w:rPr>
                                <w:rFonts w:ascii="Arial" w:hAnsi="Arial" w:cs="Arial"/>
                                <w:b/>
                                <w:sz w:val="36"/>
                                <w:szCs w:val="36"/>
                              </w:rPr>
                              <w:t xml:space="preserve">Dillingen </w:t>
                            </w:r>
                            <w:proofErr w:type="spellStart"/>
                            <w:r w:rsidR="00F01F63">
                              <w:rPr>
                                <w:rFonts w:ascii="Arial" w:hAnsi="Arial" w:cs="Arial"/>
                                <w:b/>
                                <w:sz w:val="36"/>
                                <w:szCs w:val="36"/>
                              </w:rPr>
                              <w:t>a.d.Donau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9.55pt;margin-top:-45.65pt;width:192.25pt;height:6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UyhQ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" stroked="f">
                <v:textbox>
                  <w:txbxContent>
                    <w:p w:rsidR="00702000" w:rsidRDefault="00702512" w:rsidP="00D63283">
                      <w:r w:rsidRPr="00B9378C">
                        <w:rPr>
                          <w:rFonts w:ascii="Arial" w:hAnsi="Arial" w:cs="Arial"/>
                          <w:b/>
                          <w:sz w:val="36"/>
                          <w:szCs w:val="36"/>
                        </w:rPr>
                        <w:t>Landratsamt</w:t>
                      </w:r>
                      <w:r>
                        <w:rPr>
                          <w:rFonts w:ascii="Arial" w:hAnsi="Arial" w:cs="Arial"/>
                          <w:b/>
                          <w:sz w:val="36"/>
                          <w:szCs w:val="36"/>
                        </w:rPr>
                        <w:br/>
                      </w:r>
                      <w:r w:rsidR="00F01F63">
                        <w:rPr>
                          <w:rFonts w:ascii="Arial" w:hAnsi="Arial" w:cs="Arial"/>
                          <w:b/>
                          <w:sz w:val="36"/>
                          <w:szCs w:val="36"/>
                        </w:rPr>
                        <w:t>Dillingen a.d.Donau</w:t>
                      </w:r>
                    </w:p>
                  </w:txbxContent>
                </v:textbox>
              </v:shape>
            </w:pict>
          </mc:Fallback>
        </mc:AlternateContent>
      </w:r>
      <w:r w:rsidR="00B97E50">
        <w:rPr>
          <w:rFonts w:ascii="Arial" w:hAnsi="Arial" w:cs="Arial"/>
          <w:noProof/>
          <w:color w:val="548DD4"/>
        </w:rPr>
        <w:drawing>
          <wp:anchor distT="0" distB="0" distL="114300" distR="114300" simplePos="0" relativeHeight="251659264" behindDoc="0" locked="0" layoutInCell="1" allowOverlap="1">
            <wp:simplePos x="0" y="0"/>
            <wp:positionH relativeFrom="column">
              <wp:posOffset>2430780</wp:posOffset>
            </wp:positionH>
            <wp:positionV relativeFrom="paragraph">
              <wp:posOffset>-747395</wp:posOffset>
            </wp:positionV>
            <wp:extent cx="701675" cy="838200"/>
            <wp:effectExtent l="19050" t="0" r="3175" b="0"/>
            <wp:wrapNone/>
            <wp:docPr id="5" name="Bild 5" descr="2009-09-11-Wappen_im_Vektorformat_ohn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9-09-11-Wappen_im_Vektorformat_ohne_Text"/>
                    <pic:cNvPicPr>
                      <a:picLocks noChangeAspect="1" noChangeArrowheads="1"/>
                    </pic:cNvPicPr>
                  </pic:nvPicPr>
                  <pic:blipFill>
                    <a:blip r:embed="rId10" cstate="print"/>
                    <a:srcRect/>
                    <a:stretch>
                      <a:fillRect/>
                    </a:stretch>
                  </pic:blipFill>
                  <pic:spPr bwMode="auto">
                    <a:xfrm>
                      <a:off x="0" y="0"/>
                      <a:ext cx="701675" cy="838200"/>
                    </a:xfrm>
                    <a:prstGeom prst="rect">
                      <a:avLst/>
                    </a:prstGeom>
                    <a:noFill/>
                    <a:ln w="9525">
                      <a:noFill/>
                      <a:miter lim="800000"/>
                      <a:headEnd/>
                      <a:tailEnd/>
                    </a:ln>
                  </pic:spPr>
                </pic:pic>
              </a:graphicData>
            </a:graphic>
          </wp:anchor>
        </w:drawing>
      </w:r>
      <w:r>
        <w:rPr>
          <w:rFonts w:ascii="Arial" w:hAnsi="Arial" w:cs="Arial"/>
          <w:noProof/>
          <w:color w:val="548DD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37465</wp:posOffset>
                </wp:positionV>
                <wp:extent cx="2186940" cy="0"/>
                <wp:effectExtent l="15240" t="19050" r="1714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56EB7" id="_x0000_t32" coordsize="21600,21600" o:spt="32" o:oned="t" path="m,l21600,21600e" filled="f">
                <v:path arrowok="t" fillok="f" o:connecttype="none"/>
                <o:lock v:ext="edit" shapetype="t"/>
              </v:shapetype>
              <v:shape id="AutoShape 9" o:spid="_x0000_s1026" type="#_x0000_t32" style="position:absolute;margin-left:-1.5pt;margin-top:2.95pt;width:17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" strokecolor="#548dd4" strokeweight="2.25pt"/>
            </w:pict>
          </mc:Fallback>
        </mc:AlternateContent>
      </w:r>
    </w:p>
    <w:p w:rsidR="00A01B64" w:rsidRDefault="00A01B64" w:rsidP="00EC72CF">
      <w:pPr>
        <w:rPr>
          <w:rFonts w:ascii="Arial" w:hAnsi="Arial" w:cs="Arial"/>
        </w:rPr>
      </w:pPr>
    </w:p>
    <w:p w:rsidR="00EC72CF" w:rsidRPr="00BC7126" w:rsidRDefault="00EC72CF" w:rsidP="00EC72CF">
      <w:pPr>
        <w:rPr>
          <w:rFonts w:ascii="Arial" w:hAnsi="Arial" w:cs="Arial"/>
        </w:rPr>
      </w:pPr>
      <w:r w:rsidRPr="00BC7126">
        <w:rPr>
          <w:rFonts w:ascii="Arial" w:hAnsi="Arial" w:cs="Arial"/>
        </w:rPr>
        <w:t>42-</w:t>
      </w:r>
      <w:r>
        <w:rPr>
          <w:rFonts w:ascii="Arial" w:hAnsi="Arial" w:cs="Arial"/>
        </w:rPr>
        <w:t xml:space="preserve">6421.4 </w:t>
      </w:r>
    </w:p>
    <w:p w:rsidR="00EC72CF" w:rsidRPr="00BC7126" w:rsidRDefault="00EC72CF" w:rsidP="00EC72CF">
      <w:pPr>
        <w:rPr>
          <w:rFonts w:ascii="Arial" w:hAnsi="Arial" w:cs="Arial"/>
        </w:rPr>
      </w:pPr>
    </w:p>
    <w:p w:rsidR="00EC72CF" w:rsidRPr="00A01B64" w:rsidRDefault="00EC72CF" w:rsidP="00EC72CF">
      <w:pPr>
        <w:jc w:val="both"/>
        <w:rPr>
          <w:rFonts w:ascii="Arial" w:hAnsi="Arial" w:cs="Arial"/>
          <w:b/>
          <w:bCs/>
          <w:sz w:val="22"/>
          <w:szCs w:val="22"/>
        </w:rPr>
      </w:pPr>
      <w:r w:rsidRPr="00A01B64">
        <w:rPr>
          <w:rFonts w:ascii="Arial" w:hAnsi="Arial" w:cs="Arial"/>
          <w:b/>
          <w:bCs/>
          <w:sz w:val="22"/>
          <w:szCs w:val="22"/>
        </w:rPr>
        <w:t>Wasserrecht;</w:t>
      </w:r>
    </w:p>
    <w:p w:rsidR="00EC72CF" w:rsidRPr="00A01B64" w:rsidRDefault="00EC72CF" w:rsidP="00EC72CF">
      <w:pPr>
        <w:jc w:val="both"/>
        <w:rPr>
          <w:rFonts w:ascii="Arial" w:hAnsi="Arial" w:cs="Arial"/>
          <w:sz w:val="22"/>
          <w:szCs w:val="22"/>
        </w:rPr>
      </w:pPr>
      <w:r w:rsidRPr="00A01B64">
        <w:rPr>
          <w:rFonts w:ascii="Arial" w:hAnsi="Arial" w:cs="Arial"/>
          <w:b/>
          <w:sz w:val="22"/>
          <w:szCs w:val="22"/>
        </w:rPr>
        <w:t xml:space="preserve">Erteilung einer beschränkten wasserrechtlichen Erlaubnis nach Art. 15 Abs. 1 </w:t>
      </w:r>
      <w:proofErr w:type="spellStart"/>
      <w:r w:rsidRPr="00A01B64">
        <w:rPr>
          <w:rFonts w:ascii="Arial" w:hAnsi="Arial" w:cs="Arial"/>
          <w:b/>
          <w:sz w:val="22"/>
          <w:szCs w:val="22"/>
        </w:rPr>
        <w:t>BayWG</w:t>
      </w:r>
      <w:proofErr w:type="spellEnd"/>
      <w:r w:rsidRPr="00A01B64">
        <w:rPr>
          <w:rFonts w:ascii="Arial" w:hAnsi="Arial" w:cs="Arial"/>
          <w:b/>
          <w:sz w:val="22"/>
          <w:szCs w:val="22"/>
        </w:rPr>
        <w:t xml:space="preserve"> </w:t>
      </w:r>
      <w:proofErr w:type="spellStart"/>
      <w:r w:rsidRPr="00A01B64">
        <w:rPr>
          <w:rFonts w:ascii="Arial" w:hAnsi="Arial" w:cs="Arial"/>
          <w:b/>
          <w:sz w:val="22"/>
          <w:szCs w:val="22"/>
        </w:rPr>
        <w:t>i.V.m</w:t>
      </w:r>
      <w:proofErr w:type="spellEnd"/>
      <w:r w:rsidRPr="00A01B64">
        <w:rPr>
          <w:rFonts w:ascii="Arial" w:hAnsi="Arial" w:cs="Arial"/>
          <w:b/>
          <w:sz w:val="22"/>
          <w:szCs w:val="22"/>
        </w:rPr>
        <w:t>. Art. 10 WHG für die Entnahme von Grundwasser und Wiedereinleiten des abgekühlten Grundwassers auf dem Grundstück Fl.-Nr. 1204/26 der Gemarkung Höchstädt zum Betrieb des kalten Nahwärmenetzes für das Neubaugebiet Unterfeld</w:t>
      </w:r>
    </w:p>
    <w:p w:rsidR="00EC72CF" w:rsidRPr="00A01B64" w:rsidRDefault="00EC72CF" w:rsidP="00EC72CF">
      <w:pPr>
        <w:jc w:val="both"/>
        <w:rPr>
          <w:rFonts w:ascii="Arial" w:hAnsi="Arial" w:cs="Arial"/>
          <w:sz w:val="22"/>
          <w:szCs w:val="22"/>
        </w:rPr>
      </w:pPr>
    </w:p>
    <w:p w:rsidR="00EC72CF" w:rsidRPr="00A01B64" w:rsidRDefault="00EC72CF" w:rsidP="00EC72CF">
      <w:pPr>
        <w:numPr>
          <w:ilvl w:val="0"/>
          <w:numId w:val="1"/>
        </w:numPr>
        <w:tabs>
          <w:tab w:val="clear" w:pos="1080"/>
          <w:tab w:val="num" w:pos="0"/>
        </w:tabs>
        <w:ind w:left="0" w:hanging="284"/>
        <w:jc w:val="both"/>
        <w:rPr>
          <w:rFonts w:ascii="Arial" w:hAnsi="Arial" w:cs="Arial"/>
          <w:b/>
          <w:bCs/>
          <w:sz w:val="22"/>
          <w:szCs w:val="22"/>
          <w:u w:val="single"/>
        </w:rPr>
      </w:pPr>
      <w:r w:rsidRPr="00A01B64">
        <w:rPr>
          <w:rFonts w:ascii="Arial" w:hAnsi="Arial" w:cs="Arial"/>
          <w:b/>
          <w:bCs/>
          <w:sz w:val="22"/>
          <w:szCs w:val="22"/>
          <w:u w:val="single"/>
        </w:rPr>
        <w:t>Aktenvermerk:</w:t>
      </w:r>
    </w:p>
    <w:p w:rsidR="00EC72CF" w:rsidRPr="00A01B64" w:rsidRDefault="00EC72CF" w:rsidP="00EC72CF">
      <w:pPr>
        <w:ind w:left="284"/>
        <w:jc w:val="both"/>
        <w:rPr>
          <w:rFonts w:ascii="Arial" w:hAnsi="Arial" w:cs="Arial"/>
          <w:sz w:val="22"/>
          <w:szCs w:val="22"/>
          <w:u w:val="single"/>
        </w:rPr>
      </w:pPr>
    </w:p>
    <w:p w:rsidR="00EC72CF" w:rsidRPr="00EC72CF" w:rsidRDefault="00EC72CF" w:rsidP="00EC72CF">
      <w:pPr>
        <w:tabs>
          <w:tab w:val="left" w:pos="9214"/>
        </w:tabs>
        <w:jc w:val="both"/>
        <w:rPr>
          <w:rFonts w:ascii="Arial" w:hAnsi="Arial"/>
          <w:sz w:val="22"/>
          <w:szCs w:val="22"/>
        </w:rPr>
      </w:pPr>
      <w:r w:rsidRPr="00EC72CF">
        <w:rPr>
          <w:rFonts w:ascii="Arial" w:hAnsi="Arial"/>
          <w:sz w:val="22"/>
          <w:szCs w:val="22"/>
        </w:rPr>
        <w:t xml:space="preserve">Das Neubaugebiet Unterfeld der Stadt Höchstädt </w:t>
      </w:r>
      <w:proofErr w:type="spellStart"/>
      <w:r w:rsidRPr="00EC72CF">
        <w:rPr>
          <w:rFonts w:ascii="Arial" w:hAnsi="Arial"/>
          <w:sz w:val="22"/>
          <w:szCs w:val="22"/>
        </w:rPr>
        <w:t>a.d.Donau</w:t>
      </w:r>
      <w:proofErr w:type="spellEnd"/>
      <w:r w:rsidRPr="00EC72CF">
        <w:rPr>
          <w:rFonts w:ascii="Arial" w:hAnsi="Arial"/>
          <w:sz w:val="22"/>
          <w:szCs w:val="22"/>
        </w:rPr>
        <w:t xml:space="preserve"> soll durch die thermische Nutzung von Grundwasser mit Heizenergie versorg werden. Dazu sollen je zwei Brunnen für die Entnahme und die Wiedereinleitung des lediglich thermisch veränderten Grundwassers betrieben werden. </w:t>
      </w:r>
    </w:p>
    <w:p w:rsidR="00EC72CF" w:rsidRPr="00EC72CF" w:rsidRDefault="00EC72CF" w:rsidP="00EC72CF">
      <w:pPr>
        <w:tabs>
          <w:tab w:val="left" w:pos="9214"/>
        </w:tabs>
        <w:jc w:val="both"/>
        <w:rPr>
          <w:rFonts w:ascii="Arial" w:hAnsi="Arial"/>
          <w:sz w:val="22"/>
          <w:szCs w:val="22"/>
        </w:rPr>
      </w:pPr>
      <w:r w:rsidRPr="00EC72CF">
        <w:rPr>
          <w:rFonts w:ascii="Arial" w:hAnsi="Arial"/>
          <w:sz w:val="22"/>
          <w:szCs w:val="22"/>
        </w:rPr>
        <w:t xml:space="preserve">Vorgesehen ist es mit dem Grundwasser über eine zentrale </w:t>
      </w:r>
      <w:proofErr w:type="spellStart"/>
      <w:r w:rsidRPr="00EC72CF">
        <w:rPr>
          <w:rFonts w:ascii="Arial" w:hAnsi="Arial"/>
          <w:sz w:val="22"/>
          <w:szCs w:val="22"/>
        </w:rPr>
        <w:t>Wärmetauscheranlage</w:t>
      </w:r>
      <w:proofErr w:type="spellEnd"/>
      <w:r w:rsidRPr="00EC72CF">
        <w:rPr>
          <w:rFonts w:ascii="Arial" w:hAnsi="Arial"/>
          <w:sz w:val="22"/>
          <w:szCs w:val="22"/>
        </w:rPr>
        <w:t xml:space="preserve"> ein sekundäres </w:t>
      </w:r>
      <w:proofErr w:type="spellStart"/>
      <w:r w:rsidRPr="00EC72CF">
        <w:rPr>
          <w:rFonts w:ascii="Arial" w:hAnsi="Arial"/>
          <w:sz w:val="22"/>
          <w:szCs w:val="22"/>
        </w:rPr>
        <w:t>Solenetz</w:t>
      </w:r>
      <w:proofErr w:type="spellEnd"/>
      <w:r w:rsidRPr="00EC72CF">
        <w:rPr>
          <w:rFonts w:ascii="Arial" w:hAnsi="Arial"/>
          <w:sz w:val="22"/>
          <w:szCs w:val="22"/>
        </w:rPr>
        <w:t xml:space="preserve"> zu versorgen, das die Energie weiter zu dezentralen Wärmepumpen in den einzelnen Wohngebäuden transportiert. Die </w:t>
      </w:r>
      <w:proofErr w:type="spellStart"/>
      <w:r w:rsidRPr="00EC72CF">
        <w:rPr>
          <w:rFonts w:ascii="Arial" w:hAnsi="Arial"/>
          <w:sz w:val="22"/>
          <w:szCs w:val="22"/>
        </w:rPr>
        <w:t>Wärmetauschergruppe</w:t>
      </w:r>
      <w:proofErr w:type="spellEnd"/>
      <w:r w:rsidRPr="00EC72CF">
        <w:rPr>
          <w:rFonts w:ascii="Arial" w:hAnsi="Arial"/>
          <w:sz w:val="22"/>
          <w:szCs w:val="22"/>
        </w:rPr>
        <w:t xml:space="preserve"> ist aus Redundanzgründen zweifach ausgeführt. Verschiedene Sicherheitseinrichtungen sollen einen zuverlässigen und gefährdungslosen Betrieb der Anlage gewährleisten.</w:t>
      </w:r>
    </w:p>
    <w:p w:rsidR="00EC72CF" w:rsidRPr="00EC72CF" w:rsidRDefault="006804B6" w:rsidP="00EC72CF">
      <w:pPr>
        <w:tabs>
          <w:tab w:val="left" w:pos="9214"/>
        </w:tabs>
        <w:jc w:val="both"/>
        <w:rPr>
          <w:rFonts w:ascii="Arial" w:hAnsi="Arial"/>
          <w:sz w:val="22"/>
          <w:szCs w:val="22"/>
        </w:rPr>
      </w:pPr>
      <w:r>
        <w:rPr>
          <w:rFonts w:ascii="Arial" w:hAnsi="Arial"/>
          <w:sz w:val="22"/>
          <w:szCs w:val="22"/>
        </w:rPr>
        <w:t>Bis zu 300.000 m³ Grundwasser pro Jahr</w:t>
      </w:r>
      <w:r w:rsidR="00EC72CF" w:rsidRPr="00EC72CF">
        <w:rPr>
          <w:rFonts w:ascii="Arial" w:hAnsi="Arial"/>
          <w:sz w:val="22"/>
          <w:szCs w:val="22"/>
        </w:rPr>
        <w:t xml:space="preserve"> soll aus zwei Entnahmebrunnen gefördert werden. Nach der Abkühlung des entnommenen Grundwassers wird dieses über zwei Schluckbrunnen wieder in das Grundwasser eingeleitet. Die Überwachung des Grundwassers soll über Wasserstands- und Temperaturmesssonden in den Brunnen überwacht und dokumentiert werden. Durch Festlegung von Grenzwerten kann die Anlage bei inkonsistenten oder nicht zulässigen Betriebszuständen außer Betrieb genommen werden. Die entnommene Wassermenge wird ebenfalls über automatische Messsysteme überwacht und dokumentiert.</w:t>
      </w:r>
    </w:p>
    <w:p w:rsidR="00EC72CF" w:rsidRPr="00EC72CF" w:rsidRDefault="00EC72CF" w:rsidP="00EC72CF">
      <w:pPr>
        <w:tabs>
          <w:tab w:val="left" w:pos="9214"/>
        </w:tabs>
        <w:jc w:val="both"/>
        <w:rPr>
          <w:rFonts w:ascii="Arial" w:hAnsi="Arial"/>
          <w:sz w:val="22"/>
          <w:szCs w:val="22"/>
        </w:rPr>
      </w:pPr>
      <w:r w:rsidRPr="00EC72CF">
        <w:rPr>
          <w:rFonts w:ascii="Arial" w:hAnsi="Arial"/>
          <w:sz w:val="22"/>
          <w:szCs w:val="22"/>
        </w:rPr>
        <w:t>Die Temperatur des entnommenen Grundwassers wird jahreszeitlich schwankend mit im Mittel ca. 10,4 °C angenommen.</w:t>
      </w:r>
    </w:p>
    <w:p w:rsidR="00EC72CF" w:rsidRPr="00A01B64" w:rsidRDefault="00EC72CF" w:rsidP="00EC72CF">
      <w:pPr>
        <w:pStyle w:val="Listenabsatz"/>
        <w:ind w:left="0"/>
        <w:jc w:val="both"/>
        <w:rPr>
          <w:rFonts w:ascii="Arial" w:hAnsi="Arial" w:cs="Arial"/>
          <w:sz w:val="22"/>
          <w:szCs w:val="22"/>
        </w:rPr>
      </w:pPr>
    </w:p>
    <w:p w:rsidR="00EC72CF" w:rsidRPr="00A01B64" w:rsidRDefault="00EC72CF" w:rsidP="00EC72CF">
      <w:pPr>
        <w:pStyle w:val="Listenabsatz"/>
        <w:ind w:left="0"/>
        <w:jc w:val="both"/>
        <w:rPr>
          <w:rFonts w:ascii="Arial" w:hAnsi="Arial" w:cs="Arial"/>
          <w:sz w:val="22"/>
          <w:szCs w:val="22"/>
        </w:rPr>
      </w:pPr>
      <w:r w:rsidRPr="00A01B64">
        <w:rPr>
          <w:rFonts w:ascii="Arial" w:hAnsi="Arial" w:cs="Arial"/>
          <w:sz w:val="22"/>
          <w:szCs w:val="22"/>
        </w:rPr>
        <w:t xml:space="preserve">Entsprechend § 5 Abs. 1 </w:t>
      </w:r>
      <w:proofErr w:type="spellStart"/>
      <w:r w:rsidRPr="00A01B64">
        <w:rPr>
          <w:rFonts w:ascii="Arial" w:hAnsi="Arial" w:cs="Arial"/>
          <w:sz w:val="22"/>
          <w:szCs w:val="22"/>
        </w:rPr>
        <w:t>i.V.m</w:t>
      </w:r>
      <w:proofErr w:type="spellEnd"/>
      <w:r w:rsidRPr="00A01B64">
        <w:rPr>
          <w:rFonts w:ascii="Arial" w:hAnsi="Arial" w:cs="Arial"/>
          <w:sz w:val="22"/>
          <w:szCs w:val="22"/>
        </w:rPr>
        <w:t xml:space="preserve">. § 7 Abs. 1 und der Ziffer 13.3.2 der Anlage 1 zum Gesetz über die Umweltverträglichkeitsprüfung (UVPG) war im Zuge des Wasserrechtsverfahrens eine allgemeine Vorprüfung des Einzelfalls zur Feststellung </w:t>
      </w:r>
      <w:r w:rsidR="002E1E0C" w:rsidRPr="00A01B64">
        <w:rPr>
          <w:rFonts w:ascii="Arial" w:hAnsi="Arial" w:cs="Arial"/>
          <w:sz w:val="22"/>
          <w:szCs w:val="22"/>
        </w:rPr>
        <w:t>der Verpflichtung zur Durchführung einer Umweltverträglichkeitsprüfung durchzuführen.</w:t>
      </w:r>
    </w:p>
    <w:p w:rsidR="002E1E0C" w:rsidRPr="00A01B64" w:rsidRDefault="002E1E0C" w:rsidP="00EC72CF">
      <w:pPr>
        <w:pStyle w:val="Listenabsatz"/>
        <w:ind w:left="0"/>
        <w:jc w:val="both"/>
        <w:rPr>
          <w:rFonts w:ascii="Arial" w:hAnsi="Arial" w:cs="Arial"/>
          <w:sz w:val="22"/>
          <w:szCs w:val="22"/>
        </w:rPr>
      </w:pPr>
    </w:p>
    <w:p w:rsidR="002E1E0C" w:rsidRPr="00A01B64" w:rsidRDefault="002E1E0C" w:rsidP="002E1E0C">
      <w:pPr>
        <w:rPr>
          <w:rFonts w:ascii="Arial" w:hAnsi="Arial" w:cs="Arial"/>
          <w:sz w:val="22"/>
          <w:szCs w:val="22"/>
        </w:rPr>
      </w:pPr>
      <w:r w:rsidRPr="00A01B64">
        <w:rPr>
          <w:rFonts w:ascii="Arial" w:hAnsi="Arial" w:cs="Arial"/>
          <w:sz w:val="22"/>
          <w:szCs w:val="22"/>
        </w:rPr>
        <w:t xml:space="preserve">Die Vorprüfung des Landratsamtes Dillingen </w:t>
      </w:r>
      <w:proofErr w:type="spellStart"/>
      <w:r w:rsidRPr="00A01B64">
        <w:rPr>
          <w:rFonts w:ascii="Arial" w:hAnsi="Arial" w:cs="Arial"/>
          <w:sz w:val="22"/>
          <w:szCs w:val="22"/>
        </w:rPr>
        <w:t>a.d.Donau</w:t>
      </w:r>
      <w:proofErr w:type="spellEnd"/>
      <w:r w:rsidRPr="00A01B64">
        <w:rPr>
          <w:rFonts w:ascii="Arial" w:hAnsi="Arial" w:cs="Arial"/>
          <w:sz w:val="22"/>
          <w:szCs w:val="22"/>
        </w:rPr>
        <w:t xml:space="preserve"> hat ergeben, dass das Vorhaben keiner Umweltverträglichkeitsprüfung bedarf, da unter Berücksichtigung der in Anlage 3 UVPG aufgeführten Kriterien keine erheblichen nachteiligen Umweltauswirkungen zu erwarten sind, die nach § 25 Abs. 2 UVPG bei der Zulassungsentscheidung zu berücksichtigen wären.</w:t>
      </w:r>
    </w:p>
    <w:p w:rsidR="002E1E0C" w:rsidRPr="00A01B64" w:rsidRDefault="002E1E0C" w:rsidP="002E1E0C">
      <w:pPr>
        <w:rPr>
          <w:rFonts w:ascii="Arial" w:hAnsi="Arial" w:cs="Arial"/>
          <w:sz w:val="22"/>
          <w:szCs w:val="22"/>
        </w:rPr>
      </w:pPr>
    </w:p>
    <w:p w:rsidR="002E1E0C" w:rsidRPr="002E1E0C" w:rsidRDefault="002E1E0C" w:rsidP="002E1E0C">
      <w:pPr>
        <w:tabs>
          <w:tab w:val="left" w:pos="9214"/>
        </w:tabs>
        <w:jc w:val="both"/>
        <w:rPr>
          <w:rFonts w:ascii="Arial" w:hAnsi="Arial"/>
          <w:sz w:val="22"/>
          <w:szCs w:val="22"/>
        </w:rPr>
      </w:pPr>
      <w:r w:rsidRPr="002E1E0C">
        <w:rPr>
          <w:rFonts w:ascii="Arial" w:hAnsi="Arial"/>
          <w:sz w:val="22"/>
          <w:szCs w:val="22"/>
        </w:rPr>
        <w:t xml:space="preserve">Das Vorhaben liegt auf dem Grundstück Fl.-Nr.1204/6 der Gemarkung Höchstädt </w:t>
      </w:r>
      <w:proofErr w:type="spellStart"/>
      <w:r w:rsidRPr="002E1E0C">
        <w:rPr>
          <w:rFonts w:ascii="Arial" w:hAnsi="Arial"/>
          <w:sz w:val="22"/>
          <w:szCs w:val="22"/>
        </w:rPr>
        <w:t>a.d.Donau</w:t>
      </w:r>
      <w:proofErr w:type="spellEnd"/>
      <w:r w:rsidRPr="00A01B64">
        <w:rPr>
          <w:rFonts w:ascii="Arial" w:hAnsi="Arial"/>
          <w:sz w:val="22"/>
          <w:szCs w:val="22"/>
        </w:rPr>
        <w:t xml:space="preserve"> im geplanten Neubaugebiet Unterfeld der Stadt Höchstädt</w:t>
      </w:r>
      <w:r w:rsidRPr="002E1E0C">
        <w:rPr>
          <w:rFonts w:ascii="Arial" w:hAnsi="Arial"/>
          <w:sz w:val="22"/>
          <w:szCs w:val="22"/>
        </w:rPr>
        <w:t xml:space="preserve">. </w:t>
      </w:r>
      <w:r w:rsidRPr="00A01B64">
        <w:rPr>
          <w:rFonts w:ascii="Arial" w:hAnsi="Arial"/>
          <w:sz w:val="22"/>
          <w:szCs w:val="22"/>
        </w:rPr>
        <w:t xml:space="preserve">Schutzgebiete i.S.v. Anlage 3 sind nicht betroffen. </w:t>
      </w:r>
      <w:r w:rsidRPr="002E1E0C">
        <w:rPr>
          <w:rFonts w:ascii="Arial" w:hAnsi="Arial"/>
          <w:sz w:val="22"/>
          <w:szCs w:val="22"/>
        </w:rPr>
        <w:t>Die Brunnen liegen im Bereich der Hochterrasse des schwäbischen Donautals und erschließen das erste Grundwasserstockwerk</w:t>
      </w:r>
      <w:r w:rsidRPr="00A01B64">
        <w:rPr>
          <w:rFonts w:ascii="Arial" w:hAnsi="Arial"/>
          <w:sz w:val="22"/>
          <w:szCs w:val="22"/>
        </w:rPr>
        <w:t xml:space="preserve">. </w:t>
      </w:r>
      <w:r w:rsidRPr="002E1E0C">
        <w:rPr>
          <w:rFonts w:ascii="Arial" w:hAnsi="Arial"/>
          <w:sz w:val="22"/>
          <w:szCs w:val="22"/>
        </w:rPr>
        <w:t>Die Leistungsfähigkeit der Brunnen, sowie die Einflüsse auf das Grundwasserregime bz</w:t>
      </w:r>
      <w:r w:rsidRPr="00A01B64">
        <w:rPr>
          <w:rFonts w:ascii="Arial" w:hAnsi="Arial"/>
          <w:sz w:val="22"/>
          <w:szCs w:val="22"/>
        </w:rPr>
        <w:t xml:space="preserve">w. mögliche Beeinträchtigungen </w:t>
      </w:r>
      <w:r w:rsidRPr="002E1E0C">
        <w:rPr>
          <w:rFonts w:ascii="Arial" w:hAnsi="Arial"/>
          <w:sz w:val="22"/>
          <w:szCs w:val="22"/>
        </w:rPr>
        <w:t>wurden durch geologische und hydrogeologische Auswertungen der Bohrergebnisse, durch einen Pumpversuch, sowie durch einen Grundwassermodellrechnungen überprüft und bewertet. Es ist davon auszugehen, dass das natürliche Grundwasserdargebot für die beantragte Entnahme ausreichend sein wird</w:t>
      </w:r>
      <w:r w:rsidR="00A01B64" w:rsidRPr="00A01B64">
        <w:rPr>
          <w:rFonts w:ascii="Arial" w:hAnsi="Arial"/>
          <w:sz w:val="22"/>
          <w:szCs w:val="22"/>
        </w:rPr>
        <w:t>.</w:t>
      </w:r>
      <w:r w:rsidRPr="002E1E0C">
        <w:rPr>
          <w:rFonts w:ascii="Arial" w:hAnsi="Arial"/>
          <w:sz w:val="22"/>
          <w:szCs w:val="22"/>
        </w:rPr>
        <w:t xml:space="preserve"> Da das entnommene Grundwasser wiederversickert wird, entstehen insgesamt keine quantitativen Auswirkungen auf den großräumigen Grundwasserhaushalt.</w:t>
      </w:r>
    </w:p>
    <w:p w:rsidR="002E1E0C" w:rsidRPr="002E1E0C" w:rsidRDefault="002E1E0C" w:rsidP="002E1E0C">
      <w:pPr>
        <w:rPr>
          <w:rFonts w:ascii="Arial" w:hAnsi="Arial"/>
          <w:sz w:val="22"/>
          <w:szCs w:val="22"/>
        </w:rPr>
      </w:pPr>
      <w:r w:rsidRPr="002E1E0C">
        <w:rPr>
          <w:rFonts w:ascii="Arial" w:hAnsi="Arial"/>
          <w:sz w:val="22"/>
          <w:szCs w:val="22"/>
        </w:rPr>
        <w:t>Es werden weder von der Grundwasserentnahme und –</w:t>
      </w:r>
      <w:proofErr w:type="spellStart"/>
      <w:r w:rsidRPr="002E1E0C">
        <w:rPr>
          <w:rFonts w:ascii="Arial" w:hAnsi="Arial"/>
          <w:sz w:val="22"/>
          <w:szCs w:val="22"/>
        </w:rPr>
        <w:t>wiedereinleitung</w:t>
      </w:r>
      <w:proofErr w:type="spellEnd"/>
      <w:r w:rsidRPr="002E1E0C">
        <w:rPr>
          <w:rFonts w:ascii="Arial" w:hAnsi="Arial"/>
          <w:sz w:val="22"/>
          <w:szCs w:val="22"/>
        </w:rPr>
        <w:t xml:space="preserve"> noch den hierfür benötigten Brunnen nachteilige Veränderungen erwartet</w:t>
      </w:r>
      <w:r w:rsidR="00A01B64" w:rsidRPr="00A01B64">
        <w:rPr>
          <w:rFonts w:ascii="Arial" w:hAnsi="Arial"/>
          <w:sz w:val="22"/>
          <w:szCs w:val="22"/>
        </w:rPr>
        <w:t>.</w:t>
      </w:r>
    </w:p>
    <w:p w:rsidR="002E1E0C" w:rsidRPr="00A01B64" w:rsidRDefault="002E1E0C" w:rsidP="002E1E0C">
      <w:pPr>
        <w:rPr>
          <w:rFonts w:ascii="Arial" w:hAnsi="Arial" w:cs="Arial"/>
          <w:sz w:val="22"/>
          <w:szCs w:val="22"/>
        </w:rPr>
      </w:pPr>
    </w:p>
    <w:p w:rsidR="002E1E0C" w:rsidRPr="00A01B64" w:rsidRDefault="002E1E0C" w:rsidP="002E1E0C">
      <w:pPr>
        <w:rPr>
          <w:rFonts w:ascii="Arial" w:hAnsi="Arial" w:cs="Arial"/>
          <w:sz w:val="22"/>
          <w:szCs w:val="22"/>
        </w:rPr>
      </w:pPr>
      <w:r w:rsidRPr="00A01B64">
        <w:rPr>
          <w:rFonts w:ascii="Arial" w:hAnsi="Arial" w:cs="Arial"/>
          <w:sz w:val="22"/>
          <w:szCs w:val="22"/>
        </w:rPr>
        <w:t>Für das Vorhaben wird daher keine formelle Umweltverträglichkeitsprüfung durchgeführt.</w:t>
      </w:r>
    </w:p>
    <w:p w:rsidR="002E1E0C" w:rsidRPr="00A01B64" w:rsidRDefault="002E1E0C" w:rsidP="002E1E0C">
      <w:pPr>
        <w:rPr>
          <w:rFonts w:ascii="Arial" w:hAnsi="Arial" w:cs="Arial"/>
          <w:sz w:val="22"/>
          <w:szCs w:val="22"/>
        </w:rPr>
      </w:pPr>
      <w:r w:rsidRPr="00A01B64">
        <w:rPr>
          <w:rFonts w:ascii="Arial" w:hAnsi="Arial" w:cs="Arial"/>
          <w:sz w:val="22"/>
          <w:szCs w:val="22"/>
        </w:rPr>
        <w:t>Diese Entscheidung ist nicht selbständig anfechtbar.</w:t>
      </w:r>
    </w:p>
    <w:p w:rsidR="00EC72CF" w:rsidRPr="00A01B64" w:rsidRDefault="00EC72CF" w:rsidP="00EC72CF">
      <w:pPr>
        <w:pStyle w:val="Listenabsatz"/>
        <w:numPr>
          <w:ilvl w:val="0"/>
          <w:numId w:val="1"/>
        </w:numPr>
        <w:tabs>
          <w:tab w:val="clear" w:pos="1080"/>
        </w:tabs>
        <w:ind w:left="0" w:hanging="284"/>
        <w:jc w:val="both"/>
        <w:rPr>
          <w:rFonts w:ascii="Arial" w:hAnsi="Arial" w:cs="Arial"/>
          <w:sz w:val="22"/>
          <w:szCs w:val="22"/>
        </w:rPr>
      </w:pPr>
      <w:bookmarkStart w:id="2" w:name="_GoBack"/>
      <w:bookmarkEnd w:id="2"/>
      <w:proofErr w:type="spellStart"/>
      <w:r w:rsidRPr="00A01B64">
        <w:rPr>
          <w:rFonts w:ascii="Arial" w:hAnsi="Arial" w:cs="Arial"/>
          <w:sz w:val="22"/>
          <w:szCs w:val="22"/>
        </w:rPr>
        <w:lastRenderedPageBreak/>
        <w:t>z.V</w:t>
      </w:r>
      <w:proofErr w:type="spellEnd"/>
      <w:r w:rsidRPr="00A01B64">
        <w:rPr>
          <w:rFonts w:ascii="Arial" w:hAnsi="Arial" w:cs="Arial"/>
          <w:sz w:val="22"/>
          <w:szCs w:val="22"/>
        </w:rPr>
        <w:t>.</w:t>
      </w:r>
    </w:p>
    <w:p w:rsidR="00EC72CF" w:rsidRPr="00A01B64" w:rsidRDefault="00EC72CF" w:rsidP="00EC72CF">
      <w:pPr>
        <w:pStyle w:val="Listenabsatz"/>
        <w:ind w:left="0"/>
        <w:jc w:val="both"/>
        <w:rPr>
          <w:rFonts w:ascii="Arial" w:hAnsi="Arial" w:cs="Arial"/>
          <w:sz w:val="22"/>
          <w:szCs w:val="22"/>
        </w:rPr>
      </w:pPr>
    </w:p>
    <w:p w:rsidR="00EC72CF" w:rsidRPr="00A01B64" w:rsidRDefault="00EC72CF" w:rsidP="00EC72CF">
      <w:pPr>
        <w:jc w:val="both"/>
        <w:rPr>
          <w:rFonts w:ascii="Arial" w:hAnsi="Arial" w:cs="Arial"/>
          <w:sz w:val="22"/>
          <w:szCs w:val="22"/>
        </w:rPr>
      </w:pPr>
    </w:p>
    <w:p w:rsidR="00EC72CF" w:rsidRPr="00A01B64" w:rsidRDefault="00EC72CF" w:rsidP="00EC72CF">
      <w:pPr>
        <w:jc w:val="both"/>
        <w:rPr>
          <w:rFonts w:ascii="Arial" w:hAnsi="Arial" w:cs="Arial"/>
          <w:sz w:val="22"/>
          <w:szCs w:val="22"/>
        </w:rPr>
      </w:pPr>
      <w:r w:rsidRPr="00A01B64">
        <w:rPr>
          <w:rFonts w:ascii="Arial" w:hAnsi="Arial" w:cs="Arial"/>
          <w:sz w:val="22"/>
          <w:szCs w:val="22"/>
        </w:rPr>
        <w:t xml:space="preserve">Landratsamt Dillingen </w:t>
      </w:r>
      <w:proofErr w:type="spellStart"/>
      <w:r w:rsidRPr="00A01B64">
        <w:rPr>
          <w:rFonts w:ascii="Arial" w:hAnsi="Arial" w:cs="Arial"/>
          <w:sz w:val="22"/>
          <w:szCs w:val="22"/>
        </w:rPr>
        <w:t>a.d.Donau</w:t>
      </w:r>
      <w:proofErr w:type="spellEnd"/>
      <w:r w:rsidRPr="00A01B64">
        <w:rPr>
          <w:rFonts w:ascii="Arial" w:hAnsi="Arial" w:cs="Arial"/>
          <w:sz w:val="22"/>
          <w:szCs w:val="22"/>
        </w:rPr>
        <w:t xml:space="preserve">, den </w:t>
      </w:r>
      <w:r w:rsidRPr="00A01B64">
        <w:rPr>
          <w:rFonts w:ascii="Arial" w:hAnsi="Arial" w:cs="Arial"/>
          <w:sz w:val="22"/>
          <w:szCs w:val="22"/>
        </w:rPr>
        <w:fldChar w:fldCharType="begin"/>
      </w:r>
      <w:r w:rsidRPr="00A01B64">
        <w:rPr>
          <w:rFonts w:ascii="Arial" w:hAnsi="Arial" w:cs="Arial"/>
          <w:sz w:val="22"/>
          <w:szCs w:val="22"/>
        </w:rPr>
        <w:instrText xml:space="preserve"> TIME \@ "dd.MM.yyyy" </w:instrText>
      </w:r>
      <w:r w:rsidRPr="00A01B64">
        <w:rPr>
          <w:rFonts w:ascii="Arial" w:hAnsi="Arial" w:cs="Arial"/>
          <w:sz w:val="22"/>
          <w:szCs w:val="22"/>
        </w:rPr>
        <w:fldChar w:fldCharType="separate"/>
      </w:r>
      <w:r w:rsidR="006804B6">
        <w:rPr>
          <w:rFonts w:ascii="Arial" w:hAnsi="Arial" w:cs="Arial"/>
          <w:noProof/>
          <w:sz w:val="22"/>
          <w:szCs w:val="22"/>
        </w:rPr>
        <w:t>19.02.2021</w:t>
      </w:r>
      <w:r w:rsidRPr="00A01B64">
        <w:rPr>
          <w:rFonts w:ascii="Arial" w:hAnsi="Arial" w:cs="Arial"/>
          <w:sz w:val="22"/>
          <w:szCs w:val="22"/>
        </w:rPr>
        <w:fldChar w:fldCharType="end"/>
      </w:r>
    </w:p>
    <w:p w:rsidR="00EC72CF" w:rsidRPr="00A01B64" w:rsidRDefault="00EC72CF" w:rsidP="00EC72CF">
      <w:pPr>
        <w:jc w:val="both"/>
        <w:rPr>
          <w:rFonts w:ascii="Arial" w:hAnsi="Arial" w:cs="Arial"/>
          <w:sz w:val="22"/>
          <w:szCs w:val="22"/>
        </w:rPr>
      </w:pPr>
      <w:r w:rsidRPr="00A01B64">
        <w:rPr>
          <w:rFonts w:ascii="Arial" w:hAnsi="Arial" w:cs="Arial"/>
          <w:sz w:val="22"/>
          <w:szCs w:val="22"/>
        </w:rPr>
        <w:t>Fachbereich Wasserrecht</w:t>
      </w:r>
    </w:p>
    <w:p w:rsidR="00EC72CF" w:rsidRPr="00A01B64" w:rsidRDefault="00EC72CF" w:rsidP="00EC72CF">
      <w:pPr>
        <w:jc w:val="both"/>
        <w:rPr>
          <w:rFonts w:ascii="Arial" w:hAnsi="Arial" w:cs="Arial"/>
          <w:sz w:val="22"/>
          <w:szCs w:val="22"/>
        </w:rPr>
      </w:pPr>
    </w:p>
    <w:p w:rsidR="00EC72CF" w:rsidRPr="00A01B64" w:rsidRDefault="00EC72CF" w:rsidP="00EC72CF">
      <w:pPr>
        <w:jc w:val="both"/>
        <w:rPr>
          <w:rFonts w:ascii="Arial" w:hAnsi="Arial" w:cs="Arial"/>
          <w:sz w:val="22"/>
          <w:szCs w:val="22"/>
        </w:rPr>
      </w:pPr>
    </w:p>
    <w:p w:rsidR="00EC72CF" w:rsidRPr="00A01B64" w:rsidRDefault="00EC72CF" w:rsidP="00EC72CF">
      <w:pPr>
        <w:jc w:val="both"/>
        <w:rPr>
          <w:rFonts w:ascii="Arial" w:hAnsi="Arial" w:cs="Arial"/>
          <w:sz w:val="22"/>
          <w:szCs w:val="22"/>
        </w:rPr>
      </w:pPr>
    </w:p>
    <w:p w:rsidR="00EC72CF" w:rsidRPr="00A01B64" w:rsidRDefault="00EC72CF" w:rsidP="00EC72CF">
      <w:pPr>
        <w:jc w:val="both"/>
        <w:rPr>
          <w:rFonts w:ascii="Arial" w:hAnsi="Arial" w:cs="Arial"/>
          <w:sz w:val="22"/>
          <w:szCs w:val="22"/>
        </w:rPr>
      </w:pPr>
      <w:r w:rsidRPr="00A01B64">
        <w:rPr>
          <w:rFonts w:ascii="Arial" w:hAnsi="Arial" w:cs="Arial"/>
          <w:sz w:val="22"/>
          <w:szCs w:val="22"/>
        </w:rPr>
        <w:t>Knaus</w:t>
      </w:r>
    </w:p>
    <w:p w:rsidR="00702000" w:rsidRPr="00A01B64" w:rsidRDefault="00702000" w:rsidP="00C40CC5">
      <w:pPr>
        <w:jc w:val="both"/>
        <w:rPr>
          <w:rFonts w:ascii="Arial" w:hAnsi="Arial" w:cs="Arial"/>
          <w:sz w:val="22"/>
          <w:szCs w:val="22"/>
        </w:rPr>
      </w:pPr>
    </w:p>
    <w:sectPr w:rsidR="00702000" w:rsidRPr="00A01B64" w:rsidSect="0002355C">
      <w:footerReference w:type="default" r:id="rId11"/>
      <w:headerReference w:type="first" r:id="rId12"/>
      <w:footerReference w:type="first" r:id="rId13"/>
      <w:pgSz w:w="11906" w:h="16838"/>
      <w:pgMar w:top="-1441" w:right="851"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2CF" w:rsidRDefault="00EC72CF" w:rsidP="00E67604">
      <w:r>
        <w:separator/>
      </w:r>
    </w:p>
  </w:endnote>
  <w:endnote w:type="continuationSeparator" w:id="0">
    <w:p w:rsidR="00EC72CF" w:rsidRDefault="00EC72CF" w:rsidP="00E6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12" w:rsidRPr="00E41039" w:rsidRDefault="00702512">
    <w:pPr>
      <w:pStyle w:val="Fuzeile"/>
      <w:jc w:val="right"/>
      <w:rPr>
        <w:rFonts w:ascii="Arial" w:hAnsi="Arial" w:cs="Arial"/>
        <w:sz w:val="20"/>
        <w:szCs w:val="20"/>
      </w:rPr>
    </w:pPr>
    <w:r w:rsidRPr="00E41039">
      <w:rPr>
        <w:rFonts w:ascii="Arial" w:hAnsi="Arial" w:cs="Arial"/>
        <w:sz w:val="20"/>
        <w:szCs w:val="20"/>
      </w:rPr>
      <w:t xml:space="preserve">Seite </w:t>
    </w:r>
    <w:r w:rsidR="009064EA" w:rsidRPr="00E41039">
      <w:rPr>
        <w:rFonts w:ascii="Arial" w:hAnsi="Arial" w:cs="Arial"/>
        <w:b/>
        <w:sz w:val="20"/>
        <w:szCs w:val="20"/>
      </w:rPr>
      <w:fldChar w:fldCharType="begin"/>
    </w:r>
    <w:r w:rsidRPr="00E41039">
      <w:rPr>
        <w:rFonts w:ascii="Arial" w:hAnsi="Arial" w:cs="Arial"/>
        <w:b/>
        <w:sz w:val="20"/>
        <w:szCs w:val="20"/>
      </w:rPr>
      <w:instrText>PAGE</w:instrText>
    </w:r>
    <w:r w:rsidR="009064EA" w:rsidRPr="00E41039">
      <w:rPr>
        <w:rFonts w:ascii="Arial" w:hAnsi="Arial" w:cs="Arial"/>
        <w:b/>
        <w:sz w:val="20"/>
        <w:szCs w:val="20"/>
      </w:rPr>
      <w:fldChar w:fldCharType="separate"/>
    </w:r>
    <w:r w:rsidR="00004448">
      <w:rPr>
        <w:rFonts w:ascii="Arial" w:hAnsi="Arial" w:cs="Arial"/>
        <w:b/>
        <w:noProof/>
        <w:sz w:val="20"/>
        <w:szCs w:val="20"/>
      </w:rPr>
      <w:t>2</w:t>
    </w:r>
    <w:r w:rsidR="009064EA" w:rsidRPr="00E41039">
      <w:rPr>
        <w:rFonts w:ascii="Arial" w:hAnsi="Arial" w:cs="Arial"/>
        <w:b/>
        <w:sz w:val="20"/>
        <w:szCs w:val="20"/>
      </w:rPr>
      <w:fldChar w:fldCharType="end"/>
    </w:r>
    <w:r w:rsidRPr="00E41039">
      <w:rPr>
        <w:rFonts w:ascii="Arial" w:hAnsi="Arial" w:cs="Arial"/>
        <w:sz w:val="20"/>
        <w:szCs w:val="20"/>
      </w:rPr>
      <w:t xml:space="preserve"> von </w:t>
    </w:r>
    <w:r w:rsidR="009064EA" w:rsidRPr="00E41039">
      <w:rPr>
        <w:rFonts w:ascii="Arial" w:hAnsi="Arial" w:cs="Arial"/>
        <w:b/>
        <w:sz w:val="20"/>
        <w:szCs w:val="20"/>
      </w:rPr>
      <w:fldChar w:fldCharType="begin"/>
    </w:r>
    <w:r w:rsidRPr="00E41039">
      <w:rPr>
        <w:rFonts w:ascii="Arial" w:hAnsi="Arial" w:cs="Arial"/>
        <w:b/>
        <w:sz w:val="20"/>
        <w:szCs w:val="20"/>
      </w:rPr>
      <w:instrText>NUMPAGES</w:instrText>
    </w:r>
    <w:r w:rsidR="009064EA" w:rsidRPr="00E41039">
      <w:rPr>
        <w:rFonts w:ascii="Arial" w:hAnsi="Arial" w:cs="Arial"/>
        <w:b/>
        <w:sz w:val="20"/>
        <w:szCs w:val="20"/>
      </w:rPr>
      <w:fldChar w:fldCharType="separate"/>
    </w:r>
    <w:r w:rsidR="00004448">
      <w:rPr>
        <w:rFonts w:ascii="Arial" w:hAnsi="Arial" w:cs="Arial"/>
        <w:b/>
        <w:noProof/>
        <w:sz w:val="20"/>
        <w:szCs w:val="20"/>
      </w:rPr>
      <w:t>2</w:t>
    </w:r>
    <w:r w:rsidR="009064EA" w:rsidRPr="00E41039">
      <w:rPr>
        <w:rFonts w:ascii="Arial" w:hAnsi="Arial" w:cs="Arial"/>
        <w:b/>
        <w:sz w:val="20"/>
        <w:szCs w:val="20"/>
      </w:rPr>
      <w:fldChar w:fldCharType="end"/>
    </w:r>
  </w:p>
  <w:p w:rsidR="00702512" w:rsidRDefault="00702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12" w:rsidRDefault="00702512">
    <w:pPr>
      <w:pStyle w:val="Fuzeile"/>
      <w:jc w:val="right"/>
    </w:pPr>
    <w:r w:rsidRPr="004C7CEA">
      <w:rPr>
        <w:rFonts w:ascii="Arial" w:hAnsi="Arial" w:cs="Arial"/>
        <w:sz w:val="20"/>
        <w:szCs w:val="20"/>
      </w:rPr>
      <w:t xml:space="preserve">Seite </w:t>
    </w:r>
    <w:r w:rsidR="009064EA" w:rsidRPr="004C7CEA">
      <w:rPr>
        <w:rFonts w:ascii="Arial" w:hAnsi="Arial" w:cs="Arial"/>
        <w:b/>
        <w:sz w:val="20"/>
        <w:szCs w:val="20"/>
      </w:rPr>
      <w:fldChar w:fldCharType="begin"/>
    </w:r>
    <w:r w:rsidRPr="004C7CEA">
      <w:rPr>
        <w:rFonts w:ascii="Arial" w:hAnsi="Arial" w:cs="Arial"/>
        <w:b/>
        <w:sz w:val="20"/>
        <w:szCs w:val="20"/>
      </w:rPr>
      <w:instrText>PAGE</w:instrText>
    </w:r>
    <w:r w:rsidR="009064EA" w:rsidRPr="004C7CEA">
      <w:rPr>
        <w:rFonts w:ascii="Arial" w:hAnsi="Arial" w:cs="Arial"/>
        <w:b/>
        <w:sz w:val="20"/>
        <w:szCs w:val="20"/>
      </w:rPr>
      <w:fldChar w:fldCharType="separate"/>
    </w:r>
    <w:r>
      <w:rPr>
        <w:rFonts w:ascii="Arial" w:hAnsi="Arial" w:cs="Arial"/>
        <w:b/>
        <w:noProof/>
        <w:sz w:val="20"/>
        <w:szCs w:val="20"/>
      </w:rPr>
      <w:t>1</w:t>
    </w:r>
    <w:r w:rsidR="009064EA" w:rsidRPr="004C7CEA">
      <w:rPr>
        <w:rFonts w:ascii="Arial" w:hAnsi="Arial" w:cs="Arial"/>
        <w:b/>
        <w:sz w:val="20"/>
        <w:szCs w:val="20"/>
      </w:rPr>
      <w:fldChar w:fldCharType="end"/>
    </w:r>
    <w:r w:rsidRPr="004C7CEA">
      <w:rPr>
        <w:rFonts w:ascii="Arial" w:hAnsi="Arial" w:cs="Arial"/>
        <w:sz w:val="20"/>
        <w:szCs w:val="20"/>
      </w:rPr>
      <w:t xml:space="preserve"> von </w:t>
    </w:r>
    <w:r w:rsidR="009064EA" w:rsidRPr="004C7CEA">
      <w:rPr>
        <w:rFonts w:ascii="Arial" w:hAnsi="Arial" w:cs="Arial"/>
        <w:b/>
        <w:sz w:val="20"/>
        <w:szCs w:val="20"/>
      </w:rPr>
      <w:fldChar w:fldCharType="begin"/>
    </w:r>
    <w:r w:rsidRPr="004C7CEA">
      <w:rPr>
        <w:rFonts w:ascii="Arial" w:hAnsi="Arial" w:cs="Arial"/>
        <w:b/>
        <w:sz w:val="20"/>
        <w:szCs w:val="20"/>
      </w:rPr>
      <w:instrText>NUMPAGES</w:instrText>
    </w:r>
    <w:r w:rsidR="009064EA" w:rsidRPr="004C7CEA">
      <w:rPr>
        <w:rFonts w:ascii="Arial" w:hAnsi="Arial" w:cs="Arial"/>
        <w:b/>
        <w:sz w:val="20"/>
        <w:szCs w:val="20"/>
      </w:rPr>
      <w:fldChar w:fldCharType="separate"/>
    </w:r>
    <w:r w:rsidR="00EC72CF">
      <w:rPr>
        <w:rFonts w:ascii="Arial" w:hAnsi="Arial" w:cs="Arial"/>
        <w:b/>
        <w:noProof/>
        <w:sz w:val="20"/>
        <w:szCs w:val="20"/>
      </w:rPr>
      <w:t>1</w:t>
    </w:r>
    <w:r w:rsidR="009064EA" w:rsidRPr="004C7CEA">
      <w:rPr>
        <w:rFonts w:ascii="Arial" w:hAnsi="Arial" w:cs="Arial"/>
        <w:b/>
        <w:sz w:val="20"/>
        <w:szCs w:val="20"/>
      </w:rPr>
      <w:fldChar w:fldCharType="end"/>
    </w:r>
  </w:p>
  <w:p w:rsidR="00702512" w:rsidRDefault="007025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2CF" w:rsidRDefault="00EC72CF" w:rsidP="00E67604">
      <w:r>
        <w:separator/>
      </w:r>
    </w:p>
  </w:footnote>
  <w:footnote w:type="continuationSeparator" w:id="0">
    <w:p w:rsidR="00EC72CF" w:rsidRDefault="00EC72CF" w:rsidP="00E67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12" w:rsidRPr="00365CBE" w:rsidRDefault="00702512" w:rsidP="00E67604">
    <w:pPr>
      <w:pStyle w:val="KeinLeerraum"/>
      <w:tabs>
        <w:tab w:val="left" w:pos="5670"/>
      </w:tabs>
      <w:rPr>
        <w:rFonts w:ascii="Arial" w:hAnsi="Arial" w:cs="Arial"/>
        <w:sz w:val="24"/>
        <w:szCs w:val="24"/>
      </w:rPr>
    </w:pPr>
    <w:r>
      <w:rPr>
        <w:rFonts w:ascii="Arial" w:hAnsi="Arial" w:cs="Arial"/>
        <w:sz w:val="36"/>
        <w:szCs w:val="36"/>
      </w:rPr>
      <w:tab/>
    </w:r>
  </w:p>
  <w:p w:rsidR="00702512" w:rsidRPr="00566A4C" w:rsidRDefault="00702512" w:rsidP="00E67604">
    <w:pPr>
      <w:pStyle w:val="KeinLeerraum"/>
      <w:tabs>
        <w:tab w:val="left" w:pos="5670"/>
      </w:tabs>
      <w:rPr>
        <w:rFonts w:ascii="Arial" w:hAnsi="Arial" w:cs="Arial"/>
        <w:sz w:val="24"/>
        <w:szCs w:val="24"/>
      </w:rPr>
    </w:pPr>
    <w:r w:rsidRPr="00566A4C">
      <w:tab/>
    </w:r>
  </w:p>
  <w:p w:rsidR="00702512" w:rsidRPr="00566A4C" w:rsidRDefault="00702512" w:rsidP="004B5566">
    <w:pPr>
      <w:ind w:right="709"/>
      <w:rPr>
        <w:sz w:val="2"/>
        <w:szCs w:val="2"/>
      </w:rPr>
    </w:pPr>
  </w:p>
  <w:p w:rsidR="00702512" w:rsidRDefault="00702512">
    <w:pPr>
      <w:pStyle w:val="Kopfzeile"/>
    </w:pPr>
  </w:p>
  <w:p w:rsidR="00702512" w:rsidRDefault="00702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A1651"/>
    <w:multiLevelType w:val="hybridMultilevel"/>
    <w:tmpl w:val="FA288BB2"/>
    <w:lvl w:ilvl="0" w:tplc="D3B2CEA6">
      <w:start w:val="1"/>
      <w:numFmt w:val="upperRoman"/>
      <w:lvlText w:val="%1."/>
      <w:lvlJc w:val="left"/>
      <w:pPr>
        <w:tabs>
          <w:tab w:val="num" w:pos="1080"/>
        </w:tabs>
        <w:ind w:left="1080" w:hanging="720"/>
      </w:pPr>
      <w:rPr>
        <w:rFonts w:hint="default"/>
        <w:b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CF"/>
    <w:rsid w:val="00004448"/>
    <w:rsid w:val="0000574E"/>
    <w:rsid w:val="00006C3C"/>
    <w:rsid w:val="0002355C"/>
    <w:rsid w:val="00031C7F"/>
    <w:rsid w:val="00032F88"/>
    <w:rsid w:val="000344B0"/>
    <w:rsid w:val="00050954"/>
    <w:rsid w:val="00066F65"/>
    <w:rsid w:val="00076003"/>
    <w:rsid w:val="00086491"/>
    <w:rsid w:val="00092199"/>
    <w:rsid w:val="000A275E"/>
    <w:rsid w:val="000B2A49"/>
    <w:rsid w:val="000D4B6A"/>
    <w:rsid w:val="000E107C"/>
    <w:rsid w:val="000F501B"/>
    <w:rsid w:val="001063BE"/>
    <w:rsid w:val="0013040D"/>
    <w:rsid w:val="00141370"/>
    <w:rsid w:val="00144169"/>
    <w:rsid w:val="00151D2D"/>
    <w:rsid w:val="00162F3D"/>
    <w:rsid w:val="001A184B"/>
    <w:rsid w:val="001B1A7E"/>
    <w:rsid w:val="001B2BD7"/>
    <w:rsid w:val="001B55FC"/>
    <w:rsid w:val="001B6CA5"/>
    <w:rsid w:val="001B773C"/>
    <w:rsid w:val="001C0B92"/>
    <w:rsid w:val="001E1B11"/>
    <w:rsid w:val="00201AF7"/>
    <w:rsid w:val="002116B0"/>
    <w:rsid w:val="00217430"/>
    <w:rsid w:val="00222F8A"/>
    <w:rsid w:val="002530C0"/>
    <w:rsid w:val="00277844"/>
    <w:rsid w:val="00296177"/>
    <w:rsid w:val="002C77C6"/>
    <w:rsid w:val="002D0773"/>
    <w:rsid w:val="002D51E0"/>
    <w:rsid w:val="002E1E0C"/>
    <w:rsid w:val="00310A66"/>
    <w:rsid w:val="00314049"/>
    <w:rsid w:val="0031797B"/>
    <w:rsid w:val="0035577F"/>
    <w:rsid w:val="00355ADA"/>
    <w:rsid w:val="003563CE"/>
    <w:rsid w:val="00361D23"/>
    <w:rsid w:val="00374CAE"/>
    <w:rsid w:val="0038126A"/>
    <w:rsid w:val="0038533B"/>
    <w:rsid w:val="003957B9"/>
    <w:rsid w:val="003C0E52"/>
    <w:rsid w:val="003E323A"/>
    <w:rsid w:val="003E532D"/>
    <w:rsid w:val="003E533C"/>
    <w:rsid w:val="003E78DF"/>
    <w:rsid w:val="004032C6"/>
    <w:rsid w:val="00410775"/>
    <w:rsid w:val="00425815"/>
    <w:rsid w:val="004360A8"/>
    <w:rsid w:val="00441B70"/>
    <w:rsid w:val="00451B53"/>
    <w:rsid w:val="00465F2C"/>
    <w:rsid w:val="00465F58"/>
    <w:rsid w:val="00467E9A"/>
    <w:rsid w:val="004926E7"/>
    <w:rsid w:val="00494ADF"/>
    <w:rsid w:val="00496842"/>
    <w:rsid w:val="004A28C4"/>
    <w:rsid w:val="004A7118"/>
    <w:rsid w:val="004B5566"/>
    <w:rsid w:val="004C06F2"/>
    <w:rsid w:val="004C5CC7"/>
    <w:rsid w:val="004C7CEA"/>
    <w:rsid w:val="004E27FE"/>
    <w:rsid w:val="004E7A4D"/>
    <w:rsid w:val="004F493F"/>
    <w:rsid w:val="00503DA3"/>
    <w:rsid w:val="005151B9"/>
    <w:rsid w:val="00522E7E"/>
    <w:rsid w:val="00523D0B"/>
    <w:rsid w:val="00543215"/>
    <w:rsid w:val="0054627F"/>
    <w:rsid w:val="00550DBC"/>
    <w:rsid w:val="00566A4C"/>
    <w:rsid w:val="005676E6"/>
    <w:rsid w:val="005677B8"/>
    <w:rsid w:val="00567F22"/>
    <w:rsid w:val="00571765"/>
    <w:rsid w:val="0057262C"/>
    <w:rsid w:val="0059038E"/>
    <w:rsid w:val="005E5361"/>
    <w:rsid w:val="005F0ACF"/>
    <w:rsid w:val="006038A8"/>
    <w:rsid w:val="00606F3B"/>
    <w:rsid w:val="00627D55"/>
    <w:rsid w:val="006311EE"/>
    <w:rsid w:val="00642B3E"/>
    <w:rsid w:val="0065282E"/>
    <w:rsid w:val="00656EC6"/>
    <w:rsid w:val="0066689D"/>
    <w:rsid w:val="0067467E"/>
    <w:rsid w:val="006804B6"/>
    <w:rsid w:val="00684867"/>
    <w:rsid w:val="006910EE"/>
    <w:rsid w:val="006A78F5"/>
    <w:rsid w:val="006B13C2"/>
    <w:rsid w:val="006D3E37"/>
    <w:rsid w:val="006E4BBB"/>
    <w:rsid w:val="00702000"/>
    <w:rsid w:val="00702512"/>
    <w:rsid w:val="00702E78"/>
    <w:rsid w:val="00704BE6"/>
    <w:rsid w:val="00720FE1"/>
    <w:rsid w:val="00744C05"/>
    <w:rsid w:val="00750375"/>
    <w:rsid w:val="00785695"/>
    <w:rsid w:val="007A6B4E"/>
    <w:rsid w:val="007D65B0"/>
    <w:rsid w:val="007E55D7"/>
    <w:rsid w:val="008065E2"/>
    <w:rsid w:val="008210B3"/>
    <w:rsid w:val="00852A14"/>
    <w:rsid w:val="00876B60"/>
    <w:rsid w:val="00877910"/>
    <w:rsid w:val="00883276"/>
    <w:rsid w:val="008B271A"/>
    <w:rsid w:val="008C0E96"/>
    <w:rsid w:val="008C57EE"/>
    <w:rsid w:val="008C590A"/>
    <w:rsid w:val="008C7024"/>
    <w:rsid w:val="008D6ECE"/>
    <w:rsid w:val="008F42C3"/>
    <w:rsid w:val="008F7216"/>
    <w:rsid w:val="009064EA"/>
    <w:rsid w:val="0091559C"/>
    <w:rsid w:val="009165D8"/>
    <w:rsid w:val="009258B1"/>
    <w:rsid w:val="00932BA3"/>
    <w:rsid w:val="00937CC0"/>
    <w:rsid w:val="00964FA5"/>
    <w:rsid w:val="00983D8F"/>
    <w:rsid w:val="00991440"/>
    <w:rsid w:val="009A371B"/>
    <w:rsid w:val="009A7E94"/>
    <w:rsid w:val="009C15D7"/>
    <w:rsid w:val="00A01B64"/>
    <w:rsid w:val="00A13AA9"/>
    <w:rsid w:val="00A3619F"/>
    <w:rsid w:val="00A6742C"/>
    <w:rsid w:val="00AD7063"/>
    <w:rsid w:val="00AE5BD9"/>
    <w:rsid w:val="00B24C17"/>
    <w:rsid w:val="00B34D77"/>
    <w:rsid w:val="00B47D4C"/>
    <w:rsid w:val="00B50664"/>
    <w:rsid w:val="00B842F5"/>
    <w:rsid w:val="00B97D2E"/>
    <w:rsid w:val="00B97E50"/>
    <w:rsid w:val="00BA3B57"/>
    <w:rsid w:val="00BA3BF0"/>
    <w:rsid w:val="00BA567E"/>
    <w:rsid w:val="00BA7FB8"/>
    <w:rsid w:val="00BF58C1"/>
    <w:rsid w:val="00BF6F79"/>
    <w:rsid w:val="00BF73D1"/>
    <w:rsid w:val="00C03013"/>
    <w:rsid w:val="00C244C5"/>
    <w:rsid w:val="00C364A1"/>
    <w:rsid w:val="00C40CC5"/>
    <w:rsid w:val="00C60FB3"/>
    <w:rsid w:val="00C751C3"/>
    <w:rsid w:val="00C95777"/>
    <w:rsid w:val="00C96053"/>
    <w:rsid w:val="00CA0490"/>
    <w:rsid w:val="00CA24D9"/>
    <w:rsid w:val="00CA52AD"/>
    <w:rsid w:val="00CC4834"/>
    <w:rsid w:val="00CD032C"/>
    <w:rsid w:val="00CD1D25"/>
    <w:rsid w:val="00D11703"/>
    <w:rsid w:val="00D20AC0"/>
    <w:rsid w:val="00D21291"/>
    <w:rsid w:val="00D221A7"/>
    <w:rsid w:val="00D563CB"/>
    <w:rsid w:val="00D63283"/>
    <w:rsid w:val="00D71454"/>
    <w:rsid w:val="00D743A3"/>
    <w:rsid w:val="00D751D0"/>
    <w:rsid w:val="00DA0861"/>
    <w:rsid w:val="00DA1BC8"/>
    <w:rsid w:val="00DD1915"/>
    <w:rsid w:val="00DE0C2C"/>
    <w:rsid w:val="00DF3273"/>
    <w:rsid w:val="00E032DE"/>
    <w:rsid w:val="00E036F2"/>
    <w:rsid w:val="00E12147"/>
    <w:rsid w:val="00E358FD"/>
    <w:rsid w:val="00E41039"/>
    <w:rsid w:val="00E45896"/>
    <w:rsid w:val="00E649E5"/>
    <w:rsid w:val="00E6696A"/>
    <w:rsid w:val="00E67604"/>
    <w:rsid w:val="00E94DCC"/>
    <w:rsid w:val="00EA3847"/>
    <w:rsid w:val="00EB594F"/>
    <w:rsid w:val="00EC6197"/>
    <w:rsid w:val="00EC72CF"/>
    <w:rsid w:val="00ED4BF5"/>
    <w:rsid w:val="00F01F63"/>
    <w:rsid w:val="00F33078"/>
    <w:rsid w:val="00F61FD3"/>
    <w:rsid w:val="00F63915"/>
    <w:rsid w:val="00F758B0"/>
    <w:rsid w:val="00F8016B"/>
    <w:rsid w:val="00F91D34"/>
    <w:rsid w:val="00F97A19"/>
    <w:rsid w:val="00FA4616"/>
    <w:rsid w:val="00FB5921"/>
    <w:rsid w:val="00FE2671"/>
    <w:rsid w:val="00FE33B1"/>
    <w:rsid w:val="00FE7DC1"/>
    <w:rsid w:val="00FF7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6EF8E0"/>
  <w15:docId w15:val="{D676FD3B-1A4A-43D9-8402-039D0708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BA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7604"/>
    <w:pPr>
      <w:tabs>
        <w:tab w:val="center" w:pos="4536"/>
        <w:tab w:val="right" w:pos="9072"/>
      </w:tabs>
    </w:pPr>
  </w:style>
  <w:style w:type="character" w:customStyle="1" w:styleId="KopfzeileZchn">
    <w:name w:val="Kopfzeile Zchn"/>
    <w:basedOn w:val="Absatz-Standardschriftart"/>
    <w:link w:val="Kopfzeile"/>
    <w:uiPriority w:val="99"/>
    <w:rsid w:val="00E67604"/>
    <w:rPr>
      <w:sz w:val="24"/>
      <w:szCs w:val="24"/>
    </w:rPr>
  </w:style>
  <w:style w:type="paragraph" w:styleId="Fuzeile">
    <w:name w:val="footer"/>
    <w:basedOn w:val="Standard"/>
    <w:link w:val="FuzeileZchn"/>
    <w:uiPriority w:val="99"/>
    <w:unhideWhenUsed/>
    <w:rsid w:val="00E67604"/>
    <w:pPr>
      <w:tabs>
        <w:tab w:val="center" w:pos="4536"/>
        <w:tab w:val="right" w:pos="9072"/>
      </w:tabs>
    </w:pPr>
  </w:style>
  <w:style w:type="character" w:customStyle="1" w:styleId="FuzeileZchn">
    <w:name w:val="Fußzeile Zchn"/>
    <w:basedOn w:val="Absatz-Standardschriftart"/>
    <w:link w:val="Fuzeile"/>
    <w:uiPriority w:val="99"/>
    <w:rsid w:val="00E67604"/>
    <w:rPr>
      <w:sz w:val="24"/>
      <w:szCs w:val="24"/>
    </w:rPr>
  </w:style>
  <w:style w:type="paragraph" w:styleId="KeinLeerraum">
    <w:name w:val="No Spacing"/>
    <w:link w:val="KeinLeerraumZchn"/>
    <w:uiPriority w:val="1"/>
    <w:qFormat/>
    <w:rsid w:val="00E67604"/>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4C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CEA"/>
    <w:rPr>
      <w:rFonts w:ascii="Tahoma" w:hAnsi="Tahoma" w:cs="Tahoma"/>
      <w:sz w:val="16"/>
      <w:szCs w:val="16"/>
    </w:rPr>
  </w:style>
  <w:style w:type="character" w:customStyle="1" w:styleId="KeinLeerraumZchn">
    <w:name w:val="Kein Leerraum Zchn"/>
    <w:basedOn w:val="Absatz-Standardschriftart"/>
    <w:link w:val="KeinLeerraum"/>
    <w:uiPriority w:val="1"/>
    <w:rsid w:val="00E41039"/>
    <w:rPr>
      <w:rFonts w:ascii="Calibri" w:eastAsia="Calibri" w:hAnsi="Calibri"/>
      <w:sz w:val="22"/>
      <w:szCs w:val="22"/>
      <w:lang w:val="de-DE" w:eastAsia="en-US" w:bidi="ar-SA"/>
    </w:rPr>
  </w:style>
  <w:style w:type="paragraph" w:styleId="Listenabsatz">
    <w:name w:val="List Paragraph"/>
    <w:basedOn w:val="Standard"/>
    <w:uiPriority w:val="34"/>
    <w:qFormat/>
    <w:rsid w:val="00EC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2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Landratsamt\LRA-Info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4998-9467-4BB9-AC1C-9B3E6006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LRA-Infoblatt.dotx</Template>
  <TotalTime>0</TotalTime>
  <Pages>2</Pages>
  <Words>443</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Dillingen a.d.Donau</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Knaus, Simone</dc:creator>
  <cp:lastModifiedBy>Knaus, Simone</cp:lastModifiedBy>
  <cp:revision>3</cp:revision>
  <cp:lastPrinted>2011-02-15T12:48:00Z</cp:lastPrinted>
  <dcterms:created xsi:type="dcterms:W3CDTF">2021-02-19T06:53:00Z</dcterms:created>
  <dcterms:modified xsi:type="dcterms:W3CDTF">2021-02-19T07:38:00Z</dcterms:modified>
</cp:coreProperties>
</file>